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10"/>
        </w:rPr>
      </w:pPr>
    </w:p>
    <w:p>
      <w:pPr>
        <w:pStyle w:val="BodyText"/>
        <w:ind w:left="7486"/>
        <w:rPr>
          <w:rFonts w:ascii="Times New Roman"/>
          <w:sz w:val="20"/>
        </w:rPr>
      </w:pPr>
      <w:r>
        <w:rPr>
          <w:rFonts w:ascii="Times New Roman"/>
          <w:sz w:val="20"/>
        </w:rPr>
        <w:drawing>
          <wp:inline distT="0" distB="0" distL="0" distR="0">
            <wp:extent cx="1904988" cy="101974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04988" cy="101974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44"/>
        <w:ind w:left="2492" w:right="2443" w:firstLine="0"/>
        <w:jc w:val="center"/>
        <w:rPr>
          <w:b/>
          <w:sz w:val="48"/>
        </w:rPr>
      </w:pPr>
      <w:r>
        <w:rPr>
          <w:b/>
          <w:sz w:val="48"/>
        </w:rPr>
        <w:t>AGILE WORKING POLICY</w:t>
      </w:r>
    </w:p>
    <w:p>
      <w:pPr>
        <w:spacing w:after="0"/>
        <w:jc w:val="center"/>
        <w:rPr>
          <w:sz w:val="48"/>
        </w:rPr>
        <w:sectPr>
          <w:type w:val="continuous"/>
          <w:pgSz w:w="11910" w:h="16840"/>
          <w:pgMar w:top="1580" w:bottom="280" w:left="700" w:right="340"/>
        </w:sectPr>
      </w:pPr>
    </w:p>
    <w:tbl>
      <w:tblPr>
        <w:tblW w:w="0" w:type="auto"/>
        <w:jc w:val="left"/>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7"/>
        <w:gridCol w:w="5440"/>
      </w:tblGrid>
      <w:tr>
        <w:trPr>
          <w:trHeight w:val="431" w:hRule="atLeast"/>
        </w:trPr>
        <w:tc>
          <w:tcPr>
            <w:tcW w:w="4237" w:type="dxa"/>
          </w:tcPr>
          <w:p>
            <w:pPr>
              <w:pStyle w:val="TableParagraph"/>
              <w:ind w:left="107"/>
              <w:rPr>
                <w:b/>
                <w:sz w:val="24"/>
              </w:rPr>
            </w:pPr>
            <w:r>
              <w:rPr>
                <w:b/>
                <w:sz w:val="24"/>
              </w:rPr>
              <w:t>Authorship</w:t>
            </w:r>
          </w:p>
        </w:tc>
        <w:tc>
          <w:tcPr>
            <w:tcW w:w="5440" w:type="dxa"/>
          </w:tcPr>
          <w:p>
            <w:pPr>
              <w:pStyle w:val="TableParagraph"/>
              <w:ind w:left="107"/>
              <w:rPr>
                <w:sz w:val="24"/>
              </w:rPr>
            </w:pPr>
            <w:r>
              <w:rPr>
                <w:sz w:val="24"/>
              </w:rPr>
              <w:t>HR Humber</w:t>
            </w:r>
          </w:p>
        </w:tc>
      </w:tr>
      <w:tr>
        <w:trPr>
          <w:trHeight w:val="444" w:hRule="atLeast"/>
        </w:trPr>
        <w:tc>
          <w:tcPr>
            <w:tcW w:w="4237" w:type="dxa"/>
          </w:tcPr>
          <w:p>
            <w:pPr>
              <w:pStyle w:val="TableParagraph"/>
              <w:spacing w:before="3"/>
              <w:ind w:left="107"/>
              <w:rPr>
                <w:b/>
                <w:sz w:val="24"/>
              </w:rPr>
            </w:pPr>
            <w:r>
              <w:rPr>
                <w:b/>
                <w:sz w:val="24"/>
              </w:rPr>
              <w:t>Approved By</w:t>
            </w:r>
          </w:p>
        </w:tc>
        <w:tc>
          <w:tcPr>
            <w:tcW w:w="5440" w:type="dxa"/>
          </w:tcPr>
          <w:p>
            <w:pPr>
              <w:pStyle w:val="TableParagraph"/>
              <w:spacing w:before="3"/>
              <w:ind w:left="107"/>
              <w:rPr>
                <w:sz w:val="24"/>
              </w:rPr>
            </w:pPr>
            <w:r>
              <w:rPr>
                <w:sz w:val="24"/>
              </w:rPr>
              <w:t>ICB Board (28.01.22)</w:t>
            </w:r>
          </w:p>
        </w:tc>
      </w:tr>
      <w:tr>
        <w:trPr>
          <w:trHeight w:val="431" w:hRule="atLeast"/>
        </w:trPr>
        <w:tc>
          <w:tcPr>
            <w:tcW w:w="4237" w:type="dxa"/>
          </w:tcPr>
          <w:p>
            <w:pPr>
              <w:pStyle w:val="TableParagraph"/>
              <w:ind w:left="107"/>
              <w:rPr>
                <w:b/>
                <w:sz w:val="24"/>
              </w:rPr>
            </w:pPr>
            <w:r>
              <w:rPr>
                <w:b/>
                <w:sz w:val="24"/>
              </w:rPr>
              <w:t>Review Date</w:t>
            </w:r>
          </w:p>
        </w:tc>
        <w:tc>
          <w:tcPr>
            <w:tcW w:w="5440" w:type="dxa"/>
          </w:tcPr>
          <w:p>
            <w:pPr>
              <w:pStyle w:val="TableParagraph"/>
              <w:ind w:left="107"/>
              <w:rPr>
                <w:sz w:val="24"/>
              </w:rPr>
            </w:pPr>
            <w:r>
              <w:rPr>
                <w:sz w:val="24"/>
              </w:rPr>
              <w:t>January 2024</w:t>
            </w:r>
          </w:p>
        </w:tc>
      </w:tr>
      <w:tr>
        <w:trPr>
          <w:trHeight w:val="441" w:hRule="atLeast"/>
        </w:trPr>
        <w:tc>
          <w:tcPr>
            <w:tcW w:w="4237" w:type="dxa"/>
          </w:tcPr>
          <w:p>
            <w:pPr>
              <w:pStyle w:val="TableParagraph"/>
              <w:ind w:left="107"/>
              <w:rPr>
                <w:b/>
                <w:sz w:val="24"/>
              </w:rPr>
            </w:pPr>
            <w:r>
              <w:rPr>
                <w:b/>
                <w:sz w:val="24"/>
              </w:rPr>
              <w:t>Supersedes: (Please List)</w:t>
            </w:r>
          </w:p>
        </w:tc>
        <w:tc>
          <w:tcPr>
            <w:tcW w:w="5440" w:type="dxa"/>
          </w:tcPr>
          <w:p>
            <w:pPr>
              <w:pStyle w:val="TableParagraph"/>
              <w:ind w:left="107"/>
              <w:rPr>
                <w:sz w:val="24"/>
              </w:rPr>
            </w:pPr>
            <w:r>
              <w:rPr>
                <w:sz w:val="24"/>
              </w:rPr>
              <w:t>N/A – New Policy</w:t>
            </w:r>
          </w:p>
        </w:tc>
      </w:tr>
      <w:tr>
        <w:trPr>
          <w:trHeight w:val="431" w:hRule="atLeast"/>
        </w:trPr>
        <w:tc>
          <w:tcPr>
            <w:tcW w:w="4237" w:type="dxa"/>
          </w:tcPr>
          <w:p>
            <w:pPr>
              <w:pStyle w:val="TableParagraph"/>
              <w:ind w:left="107"/>
              <w:rPr>
                <w:b/>
                <w:sz w:val="24"/>
              </w:rPr>
            </w:pPr>
            <w:r>
              <w:rPr>
                <w:b/>
                <w:sz w:val="24"/>
              </w:rPr>
              <w:t>Equality Impact Analysis Date</w:t>
            </w:r>
          </w:p>
        </w:tc>
        <w:tc>
          <w:tcPr>
            <w:tcW w:w="5440" w:type="dxa"/>
          </w:tcPr>
          <w:p>
            <w:pPr>
              <w:pStyle w:val="TableParagraph"/>
              <w:ind w:left="107"/>
              <w:rPr>
                <w:sz w:val="24"/>
              </w:rPr>
            </w:pPr>
            <w:r>
              <w:rPr>
                <w:sz w:val="24"/>
              </w:rPr>
              <w:t>25.01.22</w:t>
            </w:r>
          </w:p>
        </w:tc>
      </w:tr>
      <w:tr>
        <w:trPr>
          <w:trHeight w:val="433" w:hRule="atLeast"/>
        </w:trPr>
        <w:tc>
          <w:tcPr>
            <w:tcW w:w="4237" w:type="dxa"/>
          </w:tcPr>
          <w:p>
            <w:pPr>
              <w:pStyle w:val="TableParagraph"/>
              <w:spacing w:before="2"/>
              <w:ind w:left="107"/>
              <w:rPr>
                <w:b/>
                <w:sz w:val="24"/>
              </w:rPr>
            </w:pPr>
            <w:r>
              <w:rPr>
                <w:b/>
                <w:sz w:val="24"/>
              </w:rPr>
              <w:t>Target Audience</w:t>
            </w:r>
          </w:p>
        </w:tc>
        <w:tc>
          <w:tcPr>
            <w:tcW w:w="5440" w:type="dxa"/>
          </w:tcPr>
          <w:p>
            <w:pPr>
              <w:pStyle w:val="TableParagraph"/>
              <w:spacing w:before="2"/>
              <w:ind w:left="107"/>
              <w:rPr>
                <w:sz w:val="24"/>
              </w:rPr>
            </w:pPr>
            <w:r>
              <w:rPr>
                <w:sz w:val="24"/>
              </w:rPr>
              <w:t>All Staff</w:t>
            </w:r>
          </w:p>
        </w:tc>
      </w:tr>
      <w:tr>
        <w:trPr>
          <w:trHeight w:val="441" w:hRule="atLeast"/>
        </w:trPr>
        <w:tc>
          <w:tcPr>
            <w:tcW w:w="4237" w:type="dxa"/>
          </w:tcPr>
          <w:p>
            <w:pPr>
              <w:pStyle w:val="TableParagraph"/>
              <w:ind w:left="107"/>
              <w:rPr>
                <w:b/>
                <w:sz w:val="24"/>
              </w:rPr>
            </w:pPr>
            <w:r>
              <w:rPr>
                <w:b/>
                <w:sz w:val="24"/>
              </w:rPr>
              <w:t>Version Number</w:t>
            </w:r>
          </w:p>
        </w:tc>
        <w:tc>
          <w:tcPr>
            <w:tcW w:w="5440" w:type="dxa"/>
          </w:tcPr>
          <w:p>
            <w:pPr>
              <w:pStyle w:val="TableParagraph"/>
              <w:ind w:left="107"/>
              <w:rPr>
                <w:sz w:val="24"/>
              </w:rPr>
            </w:pPr>
            <w:r>
              <w:rPr>
                <w:sz w:val="24"/>
              </w:rPr>
              <w:t>1.0</w:t>
            </w:r>
          </w:p>
        </w:tc>
      </w:tr>
    </w:tbl>
    <w:p>
      <w:pPr>
        <w:pStyle w:val="BodyText"/>
        <w:rPr>
          <w:b/>
          <w:sz w:val="20"/>
        </w:rPr>
      </w:pPr>
    </w:p>
    <w:p>
      <w:pPr>
        <w:pStyle w:val="BodyText"/>
        <w:rPr>
          <w:b/>
          <w:sz w:val="20"/>
        </w:rPr>
      </w:pPr>
    </w:p>
    <w:p>
      <w:pPr>
        <w:pStyle w:val="BodyText"/>
        <w:spacing w:before="5"/>
        <w:rPr>
          <w:b/>
        </w:rPr>
      </w:pPr>
    </w:p>
    <w:p>
      <w:pPr>
        <w:pStyle w:val="Heading2"/>
        <w:spacing w:line="360" w:lineRule="auto" w:before="93"/>
        <w:ind w:right="448"/>
      </w:pPr>
      <w:r>
        <w:rPr/>
        <w:t>The on-line version is the only version that is maintained. Any printed copies should, therefore, be viewed as ‘uncontrolled’ and as such may not necessarily contain the latest updates and amendments.</w:t>
      </w:r>
    </w:p>
    <w:p>
      <w:pPr>
        <w:spacing w:after="0" w:line="360" w:lineRule="auto"/>
        <w:sectPr>
          <w:footerReference w:type="default" r:id="rId6"/>
          <w:pgSz w:w="11910" w:h="16840"/>
          <w:pgMar w:footer="1111" w:header="0" w:top="1100" w:bottom="1300" w:left="700" w:right="340"/>
          <w:pgNumType w:start="2"/>
        </w:sectPr>
      </w:pPr>
    </w:p>
    <w:p>
      <w:pPr>
        <w:spacing w:before="63"/>
        <w:ind w:left="433" w:right="0" w:firstLine="0"/>
        <w:jc w:val="left"/>
        <w:rPr>
          <w:b/>
          <w:sz w:val="28"/>
        </w:rPr>
      </w:pPr>
      <w:r>
        <w:rPr>
          <w:b/>
          <w:sz w:val="28"/>
        </w:rPr>
        <w:t>AMENDMENTS</w:t>
      </w:r>
    </w:p>
    <w:p>
      <w:pPr>
        <w:pStyle w:val="BodyText"/>
        <w:spacing w:line="360" w:lineRule="auto" w:before="163"/>
        <w:ind w:left="433" w:right="448"/>
      </w:pPr>
      <w:r>
        <w:rPr/>
        <w:t>Amendments to the policy may be issued from time to time. A new amendment history will be issued with each change.</w:t>
      </w:r>
    </w:p>
    <w:p>
      <w:pPr>
        <w:pStyle w:val="BodyText"/>
        <w:rPr>
          <w:sz w:val="20"/>
        </w:rPr>
      </w:pPr>
    </w:p>
    <w:p>
      <w:pPr>
        <w:pStyle w:val="BodyText"/>
        <w:rPr>
          <w:sz w:val="20"/>
        </w:rPr>
      </w:pPr>
    </w:p>
    <w:p>
      <w:pPr>
        <w:pStyle w:val="BodyText"/>
        <w:spacing w:before="10"/>
        <w:rPr>
          <w:sz w:val="25"/>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2129"/>
        <w:gridCol w:w="2551"/>
        <w:gridCol w:w="2124"/>
        <w:gridCol w:w="1560"/>
      </w:tblGrid>
      <w:tr>
        <w:trPr>
          <w:trHeight w:val="1242" w:hRule="atLeast"/>
        </w:trPr>
        <w:tc>
          <w:tcPr>
            <w:tcW w:w="1274" w:type="dxa"/>
          </w:tcPr>
          <w:p>
            <w:pPr>
              <w:pStyle w:val="TableParagraph"/>
              <w:ind w:left="110"/>
              <w:rPr>
                <w:b/>
                <w:sz w:val="24"/>
              </w:rPr>
            </w:pPr>
            <w:r>
              <w:rPr>
                <w:b/>
                <w:sz w:val="24"/>
              </w:rPr>
              <w:t>New</w:t>
            </w:r>
          </w:p>
          <w:p>
            <w:pPr>
              <w:pStyle w:val="TableParagraph"/>
              <w:spacing w:line="410" w:lineRule="atLeast" w:before="5"/>
              <w:ind w:left="110" w:right="227"/>
              <w:rPr>
                <w:b/>
                <w:sz w:val="24"/>
              </w:rPr>
            </w:pPr>
            <w:r>
              <w:rPr>
                <w:b/>
                <w:sz w:val="24"/>
              </w:rPr>
              <w:t>Version Number</w:t>
            </w:r>
          </w:p>
        </w:tc>
        <w:tc>
          <w:tcPr>
            <w:tcW w:w="2129" w:type="dxa"/>
          </w:tcPr>
          <w:p>
            <w:pPr>
              <w:pStyle w:val="TableParagraph"/>
              <w:spacing w:line="360" w:lineRule="auto"/>
              <w:ind w:left="110" w:right="522"/>
              <w:rPr>
                <w:b/>
                <w:sz w:val="24"/>
              </w:rPr>
            </w:pPr>
            <w:r>
              <w:rPr>
                <w:b/>
                <w:sz w:val="24"/>
              </w:rPr>
              <w:t>Issued by (department)</w:t>
            </w:r>
          </w:p>
        </w:tc>
        <w:tc>
          <w:tcPr>
            <w:tcW w:w="2551" w:type="dxa"/>
          </w:tcPr>
          <w:p>
            <w:pPr>
              <w:pStyle w:val="TableParagraph"/>
              <w:spacing w:line="360" w:lineRule="auto"/>
              <w:ind w:left="108" w:right="892"/>
              <w:rPr>
                <w:b/>
                <w:sz w:val="24"/>
              </w:rPr>
            </w:pPr>
            <w:r>
              <w:rPr>
                <w:b/>
                <w:sz w:val="24"/>
              </w:rPr>
              <w:t>Nature of Amendments</w:t>
            </w:r>
          </w:p>
        </w:tc>
        <w:tc>
          <w:tcPr>
            <w:tcW w:w="2124" w:type="dxa"/>
          </w:tcPr>
          <w:p>
            <w:pPr>
              <w:pStyle w:val="TableParagraph"/>
              <w:spacing w:line="360" w:lineRule="auto"/>
              <w:ind w:left="109" w:right="518"/>
              <w:rPr>
                <w:b/>
                <w:sz w:val="24"/>
              </w:rPr>
            </w:pPr>
            <w:r>
              <w:rPr>
                <w:b/>
                <w:sz w:val="24"/>
              </w:rPr>
              <w:t>Approved by and Date</w:t>
            </w:r>
          </w:p>
        </w:tc>
        <w:tc>
          <w:tcPr>
            <w:tcW w:w="1560" w:type="dxa"/>
          </w:tcPr>
          <w:p>
            <w:pPr>
              <w:pStyle w:val="TableParagraph"/>
              <w:spacing w:line="360" w:lineRule="auto"/>
              <w:ind w:left="112" w:right="537"/>
              <w:rPr>
                <w:b/>
                <w:sz w:val="24"/>
              </w:rPr>
            </w:pPr>
            <w:r>
              <w:rPr>
                <w:b/>
                <w:sz w:val="24"/>
              </w:rPr>
              <w:t>Date on website</w:t>
            </w:r>
          </w:p>
        </w:tc>
      </w:tr>
      <w:tr>
        <w:trPr>
          <w:trHeight w:val="414" w:hRule="atLeast"/>
        </w:trPr>
        <w:tc>
          <w:tcPr>
            <w:tcW w:w="1274" w:type="dxa"/>
          </w:tcPr>
          <w:p>
            <w:pPr>
              <w:pStyle w:val="TableParagraph"/>
              <w:ind w:left="110"/>
              <w:rPr>
                <w:sz w:val="24"/>
              </w:rPr>
            </w:pPr>
            <w:r>
              <w:rPr>
                <w:w w:val="99"/>
                <w:sz w:val="24"/>
              </w:rPr>
              <w:t>1</w:t>
            </w:r>
          </w:p>
        </w:tc>
        <w:tc>
          <w:tcPr>
            <w:tcW w:w="2129" w:type="dxa"/>
          </w:tcPr>
          <w:p>
            <w:pPr>
              <w:pStyle w:val="TableParagraph"/>
              <w:ind w:left="110"/>
              <w:rPr>
                <w:sz w:val="24"/>
              </w:rPr>
            </w:pPr>
            <w:r>
              <w:rPr>
                <w:sz w:val="24"/>
              </w:rPr>
              <w:t>HR Humber</w:t>
            </w:r>
          </w:p>
        </w:tc>
        <w:tc>
          <w:tcPr>
            <w:tcW w:w="2551" w:type="dxa"/>
          </w:tcPr>
          <w:p>
            <w:pPr>
              <w:pStyle w:val="TableParagraph"/>
              <w:ind w:left="108"/>
              <w:rPr>
                <w:sz w:val="24"/>
              </w:rPr>
            </w:pPr>
            <w:r>
              <w:rPr>
                <w:sz w:val="24"/>
              </w:rPr>
              <w:t>New Policy</w:t>
            </w:r>
          </w:p>
        </w:tc>
        <w:tc>
          <w:tcPr>
            <w:tcW w:w="2124" w:type="dxa"/>
          </w:tcPr>
          <w:p>
            <w:pPr>
              <w:pStyle w:val="TableParagraph"/>
              <w:ind w:left="109"/>
              <w:rPr>
                <w:sz w:val="24"/>
              </w:rPr>
            </w:pPr>
            <w:r>
              <w:rPr>
                <w:sz w:val="24"/>
              </w:rPr>
              <w:t>CCG Board</w:t>
            </w:r>
          </w:p>
        </w:tc>
        <w:tc>
          <w:tcPr>
            <w:tcW w:w="1560" w:type="dxa"/>
          </w:tcPr>
          <w:p>
            <w:pPr>
              <w:pStyle w:val="TableParagraph"/>
              <w:ind w:left="112"/>
              <w:rPr>
                <w:sz w:val="24"/>
              </w:rPr>
            </w:pPr>
            <w:r>
              <w:rPr>
                <w:sz w:val="24"/>
              </w:rPr>
              <w:t>2/2/22</w:t>
            </w:r>
          </w:p>
        </w:tc>
      </w:tr>
      <w:tr>
        <w:trPr>
          <w:trHeight w:val="1241" w:hRule="atLeast"/>
        </w:trPr>
        <w:tc>
          <w:tcPr>
            <w:tcW w:w="1274" w:type="dxa"/>
          </w:tcPr>
          <w:p>
            <w:pPr>
              <w:pStyle w:val="TableParagraph"/>
              <w:ind w:left="110"/>
              <w:rPr>
                <w:sz w:val="24"/>
              </w:rPr>
            </w:pPr>
            <w:r>
              <w:rPr>
                <w:sz w:val="24"/>
              </w:rPr>
              <w:t>1.1</w:t>
            </w:r>
          </w:p>
        </w:tc>
        <w:tc>
          <w:tcPr>
            <w:tcW w:w="2129" w:type="dxa"/>
          </w:tcPr>
          <w:p>
            <w:pPr>
              <w:pStyle w:val="TableParagraph"/>
              <w:ind w:left="110"/>
              <w:rPr>
                <w:sz w:val="24"/>
              </w:rPr>
            </w:pPr>
            <w:r>
              <w:rPr>
                <w:sz w:val="24"/>
              </w:rPr>
              <w:t>HR</w:t>
            </w:r>
          </w:p>
        </w:tc>
        <w:tc>
          <w:tcPr>
            <w:tcW w:w="2551" w:type="dxa"/>
          </w:tcPr>
          <w:p>
            <w:pPr>
              <w:pStyle w:val="TableParagraph"/>
              <w:spacing w:line="360" w:lineRule="auto"/>
              <w:ind w:left="108" w:right="414"/>
              <w:rPr>
                <w:sz w:val="24"/>
              </w:rPr>
            </w:pPr>
            <w:r>
              <w:rPr>
                <w:sz w:val="24"/>
              </w:rPr>
              <w:t>CCG replaced </w:t>
            </w:r>
            <w:r>
              <w:rPr>
                <w:spacing w:val="-4"/>
                <w:sz w:val="24"/>
              </w:rPr>
              <w:t>with </w:t>
            </w:r>
            <w:r>
              <w:rPr>
                <w:sz w:val="24"/>
              </w:rPr>
              <w:t>ICB – review</w:t>
            </w:r>
            <w:r>
              <w:rPr>
                <w:spacing w:val="3"/>
                <w:sz w:val="24"/>
              </w:rPr>
              <w:t> </w:t>
            </w:r>
            <w:r>
              <w:rPr>
                <w:spacing w:val="-4"/>
                <w:sz w:val="24"/>
              </w:rPr>
              <w:t>dates</w:t>
            </w:r>
          </w:p>
          <w:p>
            <w:pPr>
              <w:pStyle w:val="TableParagraph"/>
              <w:spacing w:before="1"/>
              <w:ind w:left="108"/>
              <w:rPr>
                <w:sz w:val="24"/>
              </w:rPr>
            </w:pPr>
            <w:r>
              <w:rPr>
                <w:sz w:val="24"/>
              </w:rPr>
              <w:t>remain</w:t>
            </w:r>
            <w:r>
              <w:rPr>
                <w:spacing w:val="-8"/>
                <w:sz w:val="24"/>
              </w:rPr>
              <w:t> </w:t>
            </w:r>
            <w:r>
              <w:rPr>
                <w:sz w:val="24"/>
              </w:rPr>
              <w:t>unchanged</w:t>
            </w:r>
          </w:p>
        </w:tc>
        <w:tc>
          <w:tcPr>
            <w:tcW w:w="2124" w:type="dxa"/>
          </w:tcPr>
          <w:p>
            <w:pPr>
              <w:pStyle w:val="TableParagraph"/>
              <w:spacing w:line="360" w:lineRule="auto"/>
              <w:ind w:left="109" w:right="477"/>
              <w:rPr>
                <w:sz w:val="24"/>
              </w:rPr>
            </w:pPr>
            <w:r>
              <w:rPr>
                <w:sz w:val="24"/>
              </w:rPr>
              <w:t>Remuneration Committee –</w:t>
            </w:r>
          </w:p>
          <w:p>
            <w:pPr>
              <w:pStyle w:val="TableParagraph"/>
              <w:spacing w:before="1"/>
              <w:ind w:left="109"/>
              <w:rPr>
                <w:sz w:val="24"/>
              </w:rPr>
            </w:pPr>
            <w:r>
              <w:rPr>
                <w:sz w:val="24"/>
              </w:rPr>
              <w:t>01/07/2022</w:t>
            </w:r>
          </w:p>
        </w:tc>
        <w:tc>
          <w:tcPr>
            <w:tcW w:w="1560" w:type="dxa"/>
          </w:tcPr>
          <w:p>
            <w:pPr>
              <w:pStyle w:val="TableParagraph"/>
              <w:rPr>
                <w:rFonts w:ascii="Times New Roman"/>
                <w:sz w:val="24"/>
              </w:rPr>
            </w:pPr>
          </w:p>
        </w:tc>
      </w:tr>
      <w:tr>
        <w:trPr>
          <w:trHeight w:val="414" w:hRule="atLeast"/>
        </w:trPr>
        <w:tc>
          <w:tcPr>
            <w:tcW w:w="1274" w:type="dxa"/>
          </w:tcPr>
          <w:p>
            <w:pPr>
              <w:pStyle w:val="TableParagraph"/>
              <w:rPr>
                <w:rFonts w:ascii="Times New Roman"/>
                <w:sz w:val="24"/>
              </w:rPr>
            </w:pPr>
          </w:p>
        </w:tc>
        <w:tc>
          <w:tcPr>
            <w:tcW w:w="2129" w:type="dxa"/>
          </w:tcPr>
          <w:p>
            <w:pPr>
              <w:pStyle w:val="TableParagraph"/>
              <w:rPr>
                <w:rFonts w:ascii="Times New Roman"/>
                <w:sz w:val="24"/>
              </w:rPr>
            </w:pPr>
          </w:p>
        </w:tc>
        <w:tc>
          <w:tcPr>
            <w:tcW w:w="2551" w:type="dxa"/>
          </w:tcPr>
          <w:p>
            <w:pPr>
              <w:pStyle w:val="TableParagraph"/>
              <w:rPr>
                <w:rFonts w:ascii="Times New Roman"/>
                <w:sz w:val="24"/>
              </w:rPr>
            </w:pPr>
          </w:p>
        </w:tc>
        <w:tc>
          <w:tcPr>
            <w:tcW w:w="2124" w:type="dxa"/>
          </w:tcPr>
          <w:p>
            <w:pPr>
              <w:pStyle w:val="TableParagraph"/>
              <w:rPr>
                <w:rFonts w:ascii="Times New Roman"/>
                <w:sz w:val="24"/>
              </w:rPr>
            </w:pPr>
          </w:p>
        </w:tc>
        <w:tc>
          <w:tcPr>
            <w:tcW w:w="1560" w:type="dxa"/>
          </w:tcPr>
          <w:p>
            <w:pPr>
              <w:pStyle w:val="TableParagraph"/>
              <w:rPr>
                <w:rFonts w:ascii="Times New Roman"/>
                <w:sz w:val="24"/>
              </w:rPr>
            </w:pPr>
          </w:p>
        </w:tc>
      </w:tr>
      <w:tr>
        <w:trPr>
          <w:trHeight w:val="414" w:hRule="atLeast"/>
        </w:trPr>
        <w:tc>
          <w:tcPr>
            <w:tcW w:w="1274" w:type="dxa"/>
          </w:tcPr>
          <w:p>
            <w:pPr>
              <w:pStyle w:val="TableParagraph"/>
              <w:rPr>
                <w:rFonts w:ascii="Times New Roman"/>
                <w:sz w:val="24"/>
              </w:rPr>
            </w:pPr>
          </w:p>
        </w:tc>
        <w:tc>
          <w:tcPr>
            <w:tcW w:w="2129" w:type="dxa"/>
          </w:tcPr>
          <w:p>
            <w:pPr>
              <w:pStyle w:val="TableParagraph"/>
              <w:rPr>
                <w:rFonts w:ascii="Times New Roman"/>
                <w:sz w:val="24"/>
              </w:rPr>
            </w:pPr>
          </w:p>
        </w:tc>
        <w:tc>
          <w:tcPr>
            <w:tcW w:w="2551" w:type="dxa"/>
          </w:tcPr>
          <w:p>
            <w:pPr>
              <w:pStyle w:val="TableParagraph"/>
              <w:rPr>
                <w:rFonts w:ascii="Times New Roman"/>
                <w:sz w:val="24"/>
              </w:rPr>
            </w:pPr>
          </w:p>
        </w:tc>
        <w:tc>
          <w:tcPr>
            <w:tcW w:w="2124" w:type="dxa"/>
          </w:tcPr>
          <w:p>
            <w:pPr>
              <w:pStyle w:val="TableParagraph"/>
              <w:rPr>
                <w:rFonts w:ascii="Times New Roman"/>
                <w:sz w:val="24"/>
              </w:rPr>
            </w:pPr>
          </w:p>
        </w:tc>
        <w:tc>
          <w:tcPr>
            <w:tcW w:w="1560" w:type="dxa"/>
          </w:tcPr>
          <w:p>
            <w:pPr>
              <w:pStyle w:val="TableParagraph"/>
              <w:rPr>
                <w:rFonts w:ascii="Times New Roman"/>
                <w:sz w:val="24"/>
              </w:rPr>
            </w:pPr>
          </w:p>
        </w:tc>
      </w:tr>
      <w:tr>
        <w:trPr>
          <w:trHeight w:val="412" w:hRule="atLeast"/>
        </w:trPr>
        <w:tc>
          <w:tcPr>
            <w:tcW w:w="1274" w:type="dxa"/>
          </w:tcPr>
          <w:p>
            <w:pPr>
              <w:pStyle w:val="TableParagraph"/>
              <w:rPr>
                <w:rFonts w:ascii="Times New Roman"/>
                <w:sz w:val="24"/>
              </w:rPr>
            </w:pPr>
          </w:p>
        </w:tc>
        <w:tc>
          <w:tcPr>
            <w:tcW w:w="2129" w:type="dxa"/>
          </w:tcPr>
          <w:p>
            <w:pPr>
              <w:pStyle w:val="TableParagraph"/>
              <w:rPr>
                <w:rFonts w:ascii="Times New Roman"/>
                <w:sz w:val="24"/>
              </w:rPr>
            </w:pPr>
          </w:p>
        </w:tc>
        <w:tc>
          <w:tcPr>
            <w:tcW w:w="2551" w:type="dxa"/>
          </w:tcPr>
          <w:p>
            <w:pPr>
              <w:pStyle w:val="TableParagraph"/>
              <w:rPr>
                <w:rFonts w:ascii="Times New Roman"/>
                <w:sz w:val="24"/>
              </w:rPr>
            </w:pPr>
          </w:p>
        </w:tc>
        <w:tc>
          <w:tcPr>
            <w:tcW w:w="2124" w:type="dxa"/>
          </w:tcPr>
          <w:p>
            <w:pPr>
              <w:pStyle w:val="TableParagraph"/>
              <w:rPr>
                <w:rFonts w:ascii="Times New Roman"/>
                <w:sz w:val="24"/>
              </w:rPr>
            </w:pPr>
          </w:p>
        </w:tc>
        <w:tc>
          <w:tcPr>
            <w:tcW w:w="1560" w:type="dxa"/>
          </w:tcPr>
          <w:p>
            <w:pPr>
              <w:pStyle w:val="TableParagraph"/>
              <w:rPr>
                <w:rFonts w:ascii="Times New Roman"/>
                <w:sz w:val="24"/>
              </w:rPr>
            </w:pPr>
          </w:p>
        </w:tc>
      </w:tr>
      <w:tr>
        <w:trPr>
          <w:trHeight w:val="414" w:hRule="atLeast"/>
        </w:trPr>
        <w:tc>
          <w:tcPr>
            <w:tcW w:w="1274" w:type="dxa"/>
          </w:tcPr>
          <w:p>
            <w:pPr>
              <w:pStyle w:val="TableParagraph"/>
              <w:rPr>
                <w:rFonts w:ascii="Times New Roman"/>
                <w:sz w:val="24"/>
              </w:rPr>
            </w:pPr>
          </w:p>
        </w:tc>
        <w:tc>
          <w:tcPr>
            <w:tcW w:w="2129" w:type="dxa"/>
          </w:tcPr>
          <w:p>
            <w:pPr>
              <w:pStyle w:val="TableParagraph"/>
              <w:rPr>
                <w:rFonts w:ascii="Times New Roman"/>
                <w:sz w:val="24"/>
              </w:rPr>
            </w:pPr>
          </w:p>
        </w:tc>
        <w:tc>
          <w:tcPr>
            <w:tcW w:w="2551" w:type="dxa"/>
          </w:tcPr>
          <w:p>
            <w:pPr>
              <w:pStyle w:val="TableParagraph"/>
              <w:rPr>
                <w:rFonts w:ascii="Times New Roman"/>
                <w:sz w:val="24"/>
              </w:rPr>
            </w:pPr>
          </w:p>
        </w:tc>
        <w:tc>
          <w:tcPr>
            <w:tcW w:w="2124" w:type="dxa"/>
          </w:tcPr>
          <w:p>
            <w:pPr>
              <w:pStyle w:val="TableParagraph"/>
              <w:rPr>
                <w:rFonts w:ascii="Times New Roman"/>
                <w:sz w:val="24"/>
              </w:rPr>
            </w:pPr>
          </w:p>
        </w:tc>
        <w:tc>
          <w:tcPr>
            <w:tcW w:w="1560" w:type="dxa"/>
          </w:tcPr>
          <w:p>
            <w:pPr>
              <w:pStyle w:val="TableParagraph"/>
              <w:rPr>
                <w:rFonts w:ascii="Times New Roman"/>
                <w:sz w:val="24"/>
              </w:rPr>
            </w:pPr>
          </w:p>
        </w:tc>
      </w:tr>
    </w:tbl>
    <w:p>
      <w:pPr>
        <w:spacing w:after="0"/>
        <w:rPr>
          <w:rFonts w:ascii="Times New Roman"/>
          <w:sz w:val="24"/>
        </w:rPr>
        <w:sectPr>
          <w:pgSz w:w="11910" w:h="16840"/>
          <w:pgMar w:header="0" w:footer="1111" w:top="1040" w:bottom="1400" w:left="700" w:right="340"/>
        </w:sectPr>
      </w:pPr>
    </w:p>
    <w:p>
      <w:pPr>
        <w:pStyle w:val="Heading1"/>
        <w:ind w:left="2492" w:right="2443"/>
        <w:jc w:val="center"/>
      </w:pPr>
      <w:r>
        <w:rPr/>
        <w:t>Making our Information Accessible</w:t>
      </w:r>
    </w:p>
    <w:p>
      <w:pPr>
        <w:pStyle w:val="BodyText"/>
        <w:rPr>
          <w:b/>
          <w:sz w:val="30"/>
        </w:rPr>
      </w:pPr>
    </w:p>
    <w:p>
      <w:pPr>
        <w:pStyle w:val="BodyText"/>
        <w:spacing w:before="233"/>
        <w:ind w:left="433" w:right="1131"/>
      </w:pPr>
      <w:r>
        <w:rPr/>
        <w:t>If you would like this information explaining to you in your own language, please tick the appropriate box and send it to the </w:t>
      </w:r>
      <w:r>
        <w:rPr>
          <w:b/>
        </w:rPr>
        <w:t>Freepost </w:t>
      </w:r>
      <w:r>
        <w:rPr/>
        <w:t>address below:</w:t>
      </w:r>
    </w:p>
    <w:p>
      <w:pPr>
        <w:pStyle w:val="Heading2"/>
        <w:tabs>
          <w:tab w:pos="9074" w:val="left" w:leader="none"/>
        </w:tabs>
        <w:spacing w:before="181"/>
        <w:rPr>
          <w:rFonts w:ascii="Wingdings 2" w:hAnsi="Wingdings 2"/>
          <w:b w:val="0"/>
          <w:sz w:val="28"/>
        </w:rPr>
      </w:pPr>
      <w:r>
        <w:rPr>
          <w:u w:val="thick"/>
        </w:rPr>
        <w:t>Polish</w:t>
      </w:r>
      <w:r>
        <w:rPr/>
        <w:tab/>
      </w:r>
      <w:r>
        <w:rPr>
          <w:rFonts w:ascii="Wingdings 2" w:hAnsi="Wingdings 2"/>
          <w:b w:val="0"/>
          <w:sz w:val="28"/>
        </w:rPr>
        <w:t></w:t>
      </w:r>
    </w:p>
    <w:p>
      <w:pPr>
        <w:pStyle w:val="BodyText"/>
        <w:spacing w:before="2"/>
        <w:ind w:left="433" w:right="946"/>
      </w:pPr>
      <w:r>
        <w:rPr/>
        <w:t>Jeśli potrzebują Państwo wyjaśnienia tych informacji w języku polskim, proszę zaznaczyć właściwą kratkę i odesłać formularz na adres:</w:t>
      </w:r>
    </w:p>
    <w:p>
      <w:pPr>
        <w:pStyle w:val="BodyText"/>
        <w:spacing w:before="9"/>
        <w:rPr>
          <w:sz w:val="23"/>
        </w:rPr>
      </w:pPr>
    </w:p>
    <w:p>
      <w:pPr>
        <w:pStyle w:val="Heading2"/>
        <w:tabs>
          <w:tab w:pos="9074" w:val="left" w:leader="none"/>
        </w:tabs>
        <w:spacing w:before="1"/>
        <w:rPr>
          <w:rFonts w:ascii="Wingdings 2" w:hAnsi="Wingdings 2"/>
          <w:b w:val="0"/>
          <w:sz w:val="28"/>
        </w:rPr>
      </w:pPr>
      <w:r>
        <w:rPr>
          <w:u w:val="thick"/>
        </w:rPr>
        <w:t>Latvian</w:t>
      </w:r>
      <w:r>
        <w:rPr/>
        <w:tab/>
      </w:r>
      <w:r>
        <w:rPr>
          <w:rFonts w:ascii="Wingdings 2" w:hAnsi="Wingdings 2"/>
          <w:b w:val="0"/>
          <w:sz w:val="28"/>
        </w:rPr>
        <w:t></w:t>
      </w:r>
    </w:p>
    <w:p>
      <w:pPr>
        <w:pStyle w:val="BodyText"/>
        <w:spacing w:before="1"/>
        <w:ind w:left="433" w:right="448"/>
      </w:pPr>
      <w:r>
        <w:rPr/>
        <w:t>Ja vēlaties, lai šī informācija tikta paskaidrota jums jūsu valodā, lūdzu, atzīmējiet atbilstošo izvēles rūtiņu un sūtiet uz šo adresi:</w:t>
      </w:r>
    </w:p>
    <w:p>
      <w:pPr>
        <w:pStyle w:val="BodyText"/>
        <w:spacing w:before="11"/>
        <w:rPr>
          <w:sz w:val="23"/>
        </w:rPr>
      </w:pPr>
    </w:p>
    <w:p>
      <w:pPr>
        <w:pStyle w:val="Heading2"/>
        <w:tabs>
          <w:tab w:pos="9074" w:val="left" w:leader="none"/>
        </w:tabs>
        <w:rPr>
          <w:rFonts w:ascii="Wingdings 2" w:hAnsi="Wingdings 2"/>
          <w:b w:val="0"/>
          <w:sz w:val="28"/>
        </w:rPr>
      </w:pPr>
      <w:r>
        <w:rPr>
          <w:u w:val="thick"/>
        </w:rPr>
        <w:t>Russian</w:t>
      </w:r>
      <w:r>
        <w:rPr/>
        <w:tab/>
      </w:r>
      <w:r>
        <w:rPr>
          <w:rFonts w:ascii="Wingdings 2" w:hAnsi="Wingdings 2"/>
          <w:b w:val="0"/>
          <w:sz w:val="28"/>
        </w:rPr>
        <w:t></w:t>
      </w:r>
    </w:p>
    <w:p>
      <w:pPr>
        <w:pStyle w:val="BodyText"/>
        <w:spacing w:before="1"/>
        <w:ind w:left="433" w:right="606"/>
      </w:pPr>
      <w:r>
        <w:rPr/>
        <w:t>Если Вы желаете, чтобы эту информацию разъяснили Вам на Вашем языке, поставьте отметку в соответствующем поле и отправьте документ по адресу, указанному ниже:</w:t>
      </w:r>
    </w:p>
    <w:p>
      <w:pPr>
        <w:pStyle w:val="BodyText"/>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0"/>
        <w:gridCol w:w="8078"/>
      </w:tblGrid>
      <w:tr>
        <w:trPr>
          <w:trHeight w:val="1019" w:hRule="atLeast"/>
        </w:trPr>
        <w:tc>
          <w:tcPr>
            <w:tcW w:w="2240" w:type="dxa"/>
          </w:tcPr>
          <w:p>
            <w:pPr>
              <w:pStyle w:val="TableParagraph"/>
              <w:ind w:left="110" w:right="232"/>
              <w:rPr>
                <w:i/>
                <w:sz w:val="24"/>
              </w:rPr>
            </w:pPr>
            <w:r>
              <w:rPr>
                <w:sz w:val="24"/>
              </w:rPr>
              <w:t>Imię i nazwisko Vārds un uzvārds </w:t>
            </w:r>
            <w:r>
              <w:rPr>
                <w:i/>
                <w:sz w:val="24"/>
              </w:rPr>
              <w:t>Имя и фамилия</w:t>
            </w:r>
          </w:p>
        </w:tc>
        <w:tc>
          <w:tcPr>
            <w:tcW w:w="8078" w:type="dxa"/>
          </w:tcPr>
          <w:p>
            <w:pPr>
              <w:pStyle w:val="TableParagraph"/>
              <w:rPr>
                <w:rFonts w:ascii="Times New Roman"/>
                <w:sz w:val="24"/>
              </w:rPr>
            </w:pPr>
          </w:p>
        </w:tc>
      </w:tr>
      <w:tr>
        <w:trPr>
          <w:trHeight w:val="1019" w:hRule="atLeast"/>
        </w:trPr>
        <w:tc>
          <w:tcPr>
            <w:tcW w:w="2240" w:type="dxa"/>
          </w:tcPr>
          <w:p>
            <w:pPr>
              <w:pStyle w:val="TableParagraph"/>
              <w:ind w:left="110" w:right="1339"/>
              <w:rPr>
                <w:i/>
                <w:sz w:val="24"/>
              </w:rPr>
            </w:pPr>
            <w:r>
              <w:rPr>
                <w:sz w:val="24"/>
              </w:rPr>
              <w:t>Adres Adrese </w:t>
            </w:r>
            <w:r>
              <w:rPr>
                <w:i/>
                <w:sz w:val="24"/>
              </w:rPr>
              <w:t>Адрес</w:t>
            </w:r>
          </w:p>
        </w:tc>
        <w:tc>
          <w:tcPr>
            <w:tcW w:w="8078" w:type="dxa"/>
          </w:tcPr>
          <w:p>
            <w:pPr>
              <w:pStyle w:val="TableParagraph"/>
              <w:rPr>
                <w:rFonts w:ascii="Times New Roman"/>
                <w:sz w:val="24"/>
              </w:rPr>
            </w:pPr>
          </w:p>
        </w:tc>
      </w:tr>
      <w:tr>
        <w:trPr>
          <w:trHeight w:val="417" w:hRule="atLeast"/>
        </w:trPr>
        <w:tc>
          <w:tcPr>
            <w:tcW w:w="2240" w:type="dxa"/>
          </w:tcPr>
          <w:p>
            <w:pPr>
              <w:pStyle w:val="TableParagraph"/>
              <w:spacing w:before="8"/>
              <w:rPr>
                <w:sz w:val="2"/>
              </w:rPr>
            </w:pPr>
          </w:p>
          <w:p>
            <w:pPr>
              <w:pStyle w:val="TableParagraph"/>
              <w:ind w:left="184"/>
              <w:rPr>
                <w:sz w:val="20"/>
              </w:rPr>
            </w:pPr>
            <w:r>
              <w:rPr>
                <w:sz w:val="20"/>
              </w:rPr>
              <w:drawing>
                <wp:inline distT="0" distB="0" distL="0" distR="0">
                  <wp:extent cx="288875" cy="19431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88875" cy="194310"/>
                          </a:xfrm>
                          <a:prstGeom prst="rect">
                            <a:avLst/>
                          </a:prstGeom>
                        </pic:spPr>
                      </pic:pic>
                    </a:graphicData>
                  </a:graphic>
                </wp:inline>
              </w:drawing>
            </w:r>
            <w:r>
              <w:rPr>
                <w:sz w:val="20"/>
              </w:rPr>
            </w:r>
          </w:p>
        </w:tc>
        <w:tc>
          <w:tcPr>
            <w:tcW w:w="8078" w:type="dxa"/>
          </w:tcPr>
          <w:p>
            <w:pPr>
              <w:pStyle w:val="TableParagraph"/>
              <w:rPr>
                <w:rFonts w:ascii="Times New Roman"/>
                <w:sz w:val="24"/>
              </w:rPr>
            </w:pPr>
          </w:p>
        </w:tc>
      </w:tr>
    </w:tbl>
    <w:p>
      <w:pPr>
        <w:pStyle w:val="BodyText"/>
        <w:rPr>
          <w:sz w:val="20"/>
        </w:rPr>
      </w:pPr>
    </w:p>
    <w:p>
      <w:pPr>
        <w:pStyle w:val="BodyText"/>
        <w:spacing w:before="4"/>
      </w:pPr>
      <w:r>
        <w:rPr/>
        <w:pict>
          <v:group style="position:absolute;margin-left:50.759998pt;margin-top:16.240967pt;width:510.5pt;height:133.950pt;mso-position-horizontal-relative:page;mso-position-vertical-relative:paragraph;z-index:-251653120;mso-wrap-distance-left:0;mso-wrap-distance-right:0" coordorigin="1015,325" coordsize="10210,2679">
            <v:line style="position:absolute" from="1025,330" to="11215,330" stroked="true" strokeweight=".48001pt" strokecolor="#000000">
              <v:stroke dashstyle="solid"/>
            </v:line>
            <v:rect style="position:absolute;left:1015;top:2993;width:10;height:10" filled="true" fillcolor="#000000" stroked="false">
              <v:fill type="solid"/>
            </v:rect>
            <v:rect style="position:absolute;left:1015;top:2993;width:10;height:10" filled="true" fillcolor="#000000" stroked="false">
              <v:fill type="solid"/>
            </v:rect>
            <v:line style="position:absolute" from="1025,2998" to="11215,2998" stroked="true" strokeweight=".47998pt" strokecolor="#000000">
              <v:stroke dashstyle="solid"/>
            </v:line>
            <v:rect style="position:absolute;left:11215;top:2993;width:10;height:10" filled="true" fillcolor="#000000" stroked="false">
              <v:fill type="solid"/>
            </v:rect>
            <v:rect style="position:absolute;left:11215;top:2993;width:10;height:10" filled="true" fillcolor="#000000" stroked="false">
              <v:fill type="solid"/>
            </v:rect>
            <v:line style="position:absolute" from="1020,325" to="1020,2994" stroked="true" strokeweight=".48pt" strokecolor="#000000">
              <v:stroke dashstyle="solid"/>
            </v:line>
            <v:line style="position:absolute" from="11220,325" to="11220,2994" stroked="true" strokeweight=".47998pt" strokecolor="#000000">
              <v:stroke dashstyle="solid"/>
            </v:line>
            <v:shape style="position:absolute;left:2587;top:2154;width:3212;height:269" type="#_x0000_t202" filled="false" stroked="false">
              <v:textbox inset="0,0,0,0">
                <w:txbxContent>
                  <w:p>
                    <w:pPr>
                      <w:spacing w:line="268" w:lineRule="exact" w:before="0"/>
                      <w:ind w:left="0" w:right="0" w:firstLine="0"/>
                      <w:jc w:val="left"/>
                      <w:rPr>
                        <w:sz w:val="24"/>
                      </w:rPr>
                    </w:pPr>
                    <w:hyperlink r:id="rId8">
                      <w:r>
                        <w:rPr>
                          <w:sz w:val="24"/>
                        </w:rPr>
                        <w:t>hullccg.stpcontactus@nhs.net</w:t>
                      </w:r>
                    </w:hyperlink>
                  </w:p>
                </w:txbxContent>
              </v:textbox>
              <w10:wrap type="none"/>
            </v:shape>
            <v:shape style="position:absolute;left:1133;top:2154;width:689;height:269" type="#_x0000_t202" filled="false" stroked="false">
              <v:textbox inset="0,0,0,0">
                <w:txbxContent>
                  <w:p>
                    <w:pPr>
                      <w:spacing w:line="268" w:lineRule="exact" w:before="0"/>
                      <w:ind w:left="0" w:right="0" w:firstLine="0"/>
                      <w:jc w:val="left"/>
                      <w:rPr>
                        <w:sz w:val="24"/>
                      </w:rPr>
                    </w:pPr>
                    <w:r>
                      <w:rPr>
                        <w:sz w:val="24"/>
                      </w:rPr>
                      <w:t>Email:</w:t>
                    </w:r>
                  </w:p>
                </w:txbxContent>
              </v:textbox>
              <w10:wrap type="none"/>
            </v:shape>
            <v:shape style="position:absolute;left:2573;top:1602;width:1556;height:269" type="#_x0000_t202" filled="false" stroked="false">
              <v:textbox inset="0,0,0,0">
                <w:txbxContent>
                  <w:p>
                    <w:pPr>
                      <w:spacing w:line="268" w:lineRule="exact" w:before="0"/>
                      <w:ind w:left="0" w:right="0" w:firstLine="0"/>
                      <w:jc w:val="left"/>
                      <w:rPr>
                        <w:sz w:val="24"/>
                      </w:rPr>
                    </w:pPr>
                    <w:r>
                      <w:rPr>
                        <w:sz w:val="24"/>
                      </w:rPr>
                      <w:t>01482 344700</w:t>
                    </w:r>
                  </w:p>
                </w:txbxContent>
              </v:textbox>
              <w10:wrap type="none"/>
            </v:shape>
            <v:shape style="position:absolute;left:1133;top:1602;width:421;height:269" type="#_x0000_t202" filled="false" stroked="false">
              <v:textbox inset="0,0,0,0">
                <w:txbxContent>
                  <w:p>
                    <w:pPr>
                      <w:spacing w:line="268" w:lineRule="exact" w:before="0"/>
                      <w:ind w:left="0" w:right="0" w:firstLine="0"/>
                      <w:jc w:val="left"/>
                      <w:rPr>
                        <w:sz w:val="24"/>
                      </w:rPr>
                    </w:pPr>
                    <w:r>
                      <w:rPr>
                        <w:sz w:val="24"/>
                      </w:rPr>
                      <w:t>Tel:</w:t>
                    </w:r>
                  </w:p>
                </w:txbxContent>
              </v:textbox>
              <w10:wrap type="none"/>
            </v:shape>
            <v:shape style="position:absolute;left:1334;top:358;width:9661;height:960" type="#_x0000_t202" filled="false" stroked="false">
              <v:textbox inset="0,0,0,0">
                <w:txbxContent>
                  <w:p>
                    <w:pPr>
                      <w:spacing w:line="240" w:lineRule="auto" w:before="0"/>
                      <w:ind w:left="3" w:right="21" w:firstLine="0"/>
                      <w:jc w:val="center"/>
                      <w:rPr>
                        <w:b/>
                        <w:sz w:val="28"/>
                      </w:rPr>
                    </w:pPr>
                    <w:r>
                      <w:rPr>
                        <w:b/>
                        <w:sz w:val="28"/>
                      </w:rPr>
                      <w:t>This document can also be made available in alternative languages and other formats including Braille, audio tape, large print and ‘easy read’</w:t>
                    </w:r>
                    <w:r>
                      <w:rPr>
                        <w:b/>
                        <w:spacing w:val="-51"/>
                        <w:sz w:val="28"/>
                      </w:rPr>
                      <w:t> </w:t>
                    </w:r>
                    <w:r>
                      <w:rPr>
                        <w:b/>
                        <w:sz w:val="28"/>
                      </w:rPr>
                      <w:t>by contacting us in the following ways:</w:t>
                    </w:r>
                  </w:p>
                </w:txbxContent>
              </v:textbox>
              <w10:wrap type="none"/>
            </v:shape>
            <w10:wrap type="topAndBottom"/>
          </v:group>
        </w:pict>
      </w:r>
    </w:p>
    <w:p>
      <w:pPr>
        <w:spacing w:after="0"/>
        <w:sectPr>
          <w:pgSz w:w="11910" w:h="16840"/>
          <w:pgMar w:header="0" w:footer="1111" w:top="1040" w:bottom="1400" w:left="700" w:right="340"/>
        </w:sectPr>
      </w:pPr>
    </w:p>
    <w:p>
      <w:pPr>
        <w:pStyle w:val="Heading1"/>
        <w:ind w:left="858"/>
      </w:pPr>
      <w:r>
        <w:rPr/>
        <w:t>Contents</w:t>
      </w:r>
    </w:p>
    <w:sdt>
      <w:sdtPr>
        <w:docPartObj>
          <w:docPartGallery w:val="Table of Contents"/>
          <w:docPartUnique/>
        </w:docPartObj>
      </w:sdtPr>
      <w:sdtEndPr/>
      <w:sdtContent>
        <w:p>
          <w:pPr>
            <w:pStyle w:val="TOC2"/>
            <w:tabs>
              <w:tab w:pos="10486" w:val="right" w:leader="dot"/>
            </w:tabs>
            <w:spacing w:before="50"/>
          </w:pPr>
          <w:r>
            <w:rPr/>
            <w:drawing>
              <wp:anchor distT="0" distB="0" distL="0" distR="0" allowOverlap="1" layoutInCell="1" locked="0" behindDoc="0" simplePos="0" relativeHeight="251664384">
                <wp:simplePos x="0" y="0"/>
                <wp:positionH relativeFrom="page">
                  <wp:posOffset>742378</wp:posOffset>
                </wp:positionH>
                <wp:positionV relativeFrom="paragraph">
                  <wp:posOffset>67144</wp:posOffset>
                </wp:positionV>
                <wp:extent cx="32575" cy="9767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32575" cy="97674"/>
                        </a:xfrm>
                        <a:prstGeom prst="rect">
                          <a:avLst/>
                        </a:prstGeom>
                      </pic:spPr>
                    </pic:pic>
                  </a:graphicData>
                </a:graphic>
              </wp:anchor>
            </w:drawing>
          </w:r>
          <w:hyperlink w:history="true" w:anchor="_bookmark0">
            <w:r>
              <w:rPr/>
              <w:t>INTRODUCTION</w:t>
              <w:tab/>
              <w:t>6</w:t>
            </w:r>
          </w:hyperlink>
        </w:p>
        <w:p>
          <w:pPr>
            <w:pStyle w:val="TOC2"/>
            <w:tabs>
              <w:tab w:pos="10486" w:val="right" w:leader="dot"/>
            </w:tabs>
          </w:pPr>
          <w:r>
            <w:rPr/>
            <w:drawing>
              <wp:anchor distT="0" distB="0" distL="0" distR="0" allowOverlap="1" layoutInCell="1" locked="0" behindDoc="0" simplePos="0" relativeHeight="251665408">
                <wp:simplePos x="0" y="0"/>
                <wp:positionH relativeFrom="page">
                  <wp:posOffset>729887</wp:posOffset>
                </wp:positionH>
                <wp:positionV relativeFrom="paragraph">
                  <wp:posOffset>58889</wp:posOffset>
                </wp:positionV>
                <wp:extent cx="63354" cy="97674"/>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63354" cy="97674"/>
                        </a:xfrm>
                        <a:prstGeom prst="rect">
                          <a:avLst/>
                        </a:prstGeom>
                      </pic:spPr>
                    </pic:pic>
                  </a:graphicData>
                </a:graphic>
              </wp:anchor>
            </w:drawing>
          </w:r>
          <w:hyperlink w:history="true" w:anchor="_bookmark1">
            <w:r>
              <w:rPr/>
              <w:t>ENGAGEMENT</w:t>
              <w:tab/>
              <w:t>6</w:t>
            </w:r>
          </w:hyperlink>
        </w:p>
        <w:p>
          <w:pPr>
            <w:pStyle w:val="TOC2"/>
            <w:tabs>
              <w:tab w:pos="10486" w:val="right" w:leader="dot"/>
            </w:tabs>
            <w:spacing w:before="40"/>
          </w:pPr>
          <w:r>
            <w:rPr/>
            <w:drawing>
              <wp:anchor distT="0" distB="0" distL="0" distR="0" allowOverlap="1" layoutInCell="1" locked="0" behindDoc="0" simplePos="0" relativeHeight="251666432">
                <wp:simplePos x="0" y="0"/>
                <wp:positionH relativeFrom="page">
                  <wp:posOffset>731193</wp:posOffset>
                </wp:positionH>
                <wp:positionV relativeFrom="paragraph">
                  <wp:posOffset>61071</wp:posOffset>
                </wp:positionV>
                <wp:extent cx="62048" cy="10044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62048" cy="100445"/>
                        </a:xfrm>
                        <a:prstGeom prst="rect">
                          <a:avLst/>
                        </a:prstGeom>
                      </pic:spPr>
                    </pic:pic>
                  </a:graphicData>
                </a:graphic>
              </wp:anchor>
            </w:drawing>
          </w:r>
          <w:hyperlink w:history="true" w:anchor="_bookmark2">
            <w:r>
              <w:rPr/>
              <w:t>SCOPE</w:t>
              <w:tab/>
              <w:t>7</w:t>
            </w:r>
          </w:hyperlink>
        </w:p>
        <w:p>
          <w:pPr>
            <w:pStyle w:val="TOC2"/>
            <w:tabs>
              <w:tab w:pos="10486" w:val="right" w:leader="dot"/>
            </w:tabs>
          </w:pPr>
          <w:r>
            <w:rPr/>
            <w:drawing>
              <wp:anchor distT="0" distB="0" distL="0" distR="0" allowOverlap="1" layoutInCell="1" locked="0" behindDoc="0" simplePos="0" relativeHeight="251667456">
                <wp:simplePos x="0" y="0"/>
                <wp:positionH relativeFrom="page">
                  <wp:posOffset>728580</wp:posOffset>
                </wp:positionH>
                <wp:positionV relativeFrom="paragraph">
                  <wp:posOffset>60274</wp:posOffset>
                </wp:positionV>
                <wp:extent cx="64661" cy="96289"/>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64661" cy="96289"/>
                        </a:xfrm>
                        <a:prstGeom prst="rect">
                          <a:avLst/>
                        </a:prstGeom>
                      </pic:spPr>
                    </pic:pic>
                  </a:graphicData>
                </a:graphic>
              </wp:anchor>
            </w:drawing>
          </w:r>
          <w:hyperlink w:history="true" w:anchor="_bookmark3">
            <w:r>
              <w:rPr/>
              <w:t>POLICY PURPOSE</w:t>
            </w:r>
            <w:r>
              <w:rPr>
                <w:spacing w:val="-5"/>
              </w:rPr>
              <w:t> </w:t>
            </w:r>
            <w:r>
              <w:rPr/>
              <w:t>AND AIMS</w:t>
              <w:tab/>
              <w:t>7</w:t>
            </w:r>
          </w:hyperlink>
        </w:p>
        <w:p>
          <w:pPr>
            <w:pStyle w:val="TOC2"/>
            <w:tabs>
              <w:tab w:pos="10486" w:val="right" w:leader="dot"/>
            </w:tabs>
            <w:spacing w:before="38"/>
          </w:pPr>
          <w:r>
            <w:rPr/>
            <w:drawing>
              <wp:anchor distT="0" distB="0" distL="0" distR="0" allowOverlap="1" layoutInCell="1" locked="0" behindDoc="0" simplePos="0" relativeHeight="251668480">
                <wp:simplePos x="0" y="0"/>
                <wp:positionH relativeFrom="page">
                  <wp:posOffset>731411</wp:posOffset>
                </wp:positionH>
                <wp:positionV relativeFrom="paragraph">
                  <wp:posOffset>62572</wp:posOffset>
                </wp:positionV>
                <wp:extent cx="63354" cy="97674"/>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63354" cy="97674"/>
                        </a:xfrm>
                        <a:prstGeom prst="rect">
                          <a:avLst/>
                        </a:prstGeom>
                      </pic:spPr>
                    </pic:pic>
                  </a:graphicData>
                </a:graphic>
              </wp:anchor>
            </w:drawing>
          </w:r>
          <w:hyperlink w:history="true" w:anchor="_bookmark4">
            <w:r>
              <w:rPr/>
              <w:t>NHS</w:t>
            </w:r>
            <w:r>
              <w:rPr>
                <w:spacing w:val="-1"/>
              </w:rPr>
              <w:t> </w:t>
            </w:r>
            <w:r>
              <w:rPr/>
              <w:t>CONSTITUTION</w:t>
              <w:tab/>
              <w:t>8</w:t>
            </w:r>
          </w:hyperlink>
        </w:p>
        <w:p>
          <w:pPr>
            <w:pStyle w:val="TOC2"/>
            <w:tabs>
              <w:tab w:pos="10486" w:val="right" w:leader="dot"/>
            </w:tabs>
          </w:pPr>
          <w:r>
            <w:rPr/>
            <w:drawing>
              <wp:anchor distT="0" distB="0" distL="0" distR="0" allowOverlap="1" layoutInCell="1" locked="0" behindDoc="0" simplePos="0" relativeHeight="251669504">
                <wp:simplePos x="0" y="0"/>
                <wp:positionH relativeFrom="page">
                  <wp:posOffset>731193</wp:posOffset>
                </wp:positionH>
                <wp:positionV relativeFrom="paragraph">
                  <wp:posOffset>59166</wp:posOffset>
                </wp:positionV>
                <wp:extent cx="62048" cy="100445"/>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62048" cy="100445"/>
                        </a:xfrm>
                        <a:prstGeom prst="rect">
                          <a:avLst/>
                        </a:prstGeom>
                      </pic:spPr>
                    </pic:pic>
                  </a:graphicData>
                </a:graphic>
              </wp:anchor>
            </w:drawing>
          </w:r>
          <w:hyperlink w:history="true" w:anchor="_bookmark5">
            <w:r>
              <w:rPr/>
              <w:t>ROLES / RESPONSIBILITIES</w:t>
            </w:r>
            <w:r>
              <w:rPr>
                <w:spacing w:val="-5"/>
              </w:rPr>
              <w:t> </w:t>
            </w:r>
            <w:r>
              <w:rPr/>
              <w:t>/</w:t>
            </w:r>
            <w:r>
              <w:rPr>
                <w:spacing w:val="2"/>
              </w:rPr>
              <w:t> </w:t>
            </w:r>
            <w:r>
              <w:rPr/>
              <w:t>DUTIES</w:t>
              <w:tab/>
              <w:t>8</w:t>
            </w:r>
          </w:hyperlink>
        </w:p>
        <w:p>
          <w:pPr>
            <w:pStyle w:val="TOC2"/>
            <w:tabs>
              <w:tab w:pos="10486" w:val="right" w:leader="dot"/>
            </w:tabs>
          </w:pPr>
          <w:r>
            <w:rPr/>
            <w:drawing>
              <wp:anchor distT="0" distB="0" distL="0" distR="0" allowOverlap="1" layoutInCell="1" locked="0" behindDoc="0" simplePos="0" relativeHeight="251670528">
                <wp:simplePos x="0" y="0"/>
                <wp:positionH relativeFrom="page">
                  <wp:posOffset>732499</wp:posOffset>
                </wp:positionH>
                <wp:positionV relativeFrom="paragraph">
                  <wp:posOffset>60275</wp:posOffset>
                </wp:positionV>
                <wp:extent cx="60742" cy="96289"/>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60742" cy="96289"/>
                        </a:xfrm>
                        <a:prstGeom prst="rect">
                          <a:avLst/>
                        </a:prstGeom>
                      </pic:spPr>
                    </pic:pic>
                  </a:graphicData>
                </a:graphic>
              </wp:anchor>
            </w:drawing>
          </w:r>
          <w:hyperlink w:history="true" w:anchor="_bookmark6">
            <w:r>
              <w:rPr/>
              <w:t>PRINCIPLES OF</w:t>
            </w:r>
            <w:r>
              <w:rPr>
                <w:spacing w:val="-3"/>
              </w:rPr>
              <w:t> </w:t>
            </w:r>
            <w:r>
              <w:rPr/>
              <w:t>AGILE</w:t>
            </w:r>
            <w:r>
              <w:rPr>
                <w:spacing w:val="-3"/>
              </w:rPr>
              <w:t> </w:t>
            </w:r>
            <w:r>
              <w:rPr/>
              <w:t>WORKING</w:t>
              <w:tab/>
              <w:t>10</w:t>
            </w:r>
          </w:hyperlink>
        </w:p>
        <w:p>
          <w:pPr>
            <w:pStyle w:val="TOC2"/>
            <w:tabs>
              <w:tab w:pos="10486" w:val="right" w:leader="dot"/>
            </w:tabs>
            <w:spacing w:before="40"/>
          </w:pPr>
          <w:r>
            <w:rPr/>
            <w:drawing>
              <wp:anchor distT="0" distB="0" distL="0" distR="0" allowOverlap="1" layoutInCell="1" locked="0" behindDoc="0" simplePos="0" relativeHeight="251671552">
                <wp:simplePos x="0" y="0"/>
                <wp:positionH relativeFrom="page">
                  <wp:posOffset>731411</wp:posOffset>
                </wp:positionH>
                <wp:positionV relativeFrom="paragraph">
                  <wp:posOffset>61071</wp:posOffset>
                </wp:positionV>
                <wp:extent cx="63354" cy="100445"/>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63354" cy="100445"/>
                        </a:xfrm>
                        <a:prstGeom prst="rect">
                          <a:avLst/>
                        </a:prstGeom>
                      </pic:spPr>
                    </pic:pic>
                  </a:graphicData>
                </a:graphic>
              </wp:anchor>
            </w:drawing>
          </w:r>
          <w:hyperlink w:history="true" w:anchor="_bookmark7">
            <w:r>
              <w:rPr/>
              <w:t>CONSIDERATIONS FOR</w:t>
            </w:r>
            <w:r>
              <w:rPr>
                <w:spacing w:val="-1"/>
              </w:rPr>
              <w:t> </w:t>
            </w:r>
            <w:r>
              <w:rPr/>
              <w:t>AGILE</w:t>
            </w:r>
            <w:r>
              <w:rPr>
                <w:spacing w:val="-3"/>
              </w:rPr>
              <w:t> </w:t>
            </w:r>
            <w:r>
              <w:rPr/>
              <w:t>WORKING</w:t>
              <w:tab/>
              <w:t>11</w:t>
            </w:r>
          </w:hyperlink>
        </w:p>
        <w:p>
          <w:pPr>
            <w:pStyle w:val="TOC1"/>
            <w:numPr>
              <w:ilvl w:val="0"/>
              <w:numId w:val="1"/>
            </w:numPr>
            <w:tabs>
              <w:tab w:pos="862" w:val="left" w:leader="none"/>
              <w:tab w:pos="863" w:val="left" w:leader="none"/>
              <w:tab w:pos="10486" w:val="right" w:leader="dot"/>
            </w:tabs>
            <w:spacing w:line="240" w:lineRule="auto" w:before="38" w:after="0"/>
            <w:ind w:left="862" w:right="0" w:hanging="430"/>
            <w:jc w:val="left"/>
          </w:pPr>
          <w:hyperlink w:history="true" w:anchor="_bookmark8">
            <w:r>
              <w:rPr/>
              <w:t>MANAGING</w:t>
            </w:r>
            <w:r>
              <w:rPr>
                <w:spacing w:val="1"/>
              </w:rPr>
              <w:t> </w:t>
            </w:r>
            <w:r>
              <w:rPr/>
              <w:t>AGILE</w:t>
            </w:r>
            <w:r>
              <w:rPr>
                <w:spacing w:val="-5"/>
              </w:rPr>
              <w:t> </w:t>
            </w:r>
            <w:r>
              <w:rPr/>
              <w:t>WORKING</w:t>
              <w:tab/>
              <w:t>12</w:t>
            </w:r>
          </w:hyperlink>
        </w:p>
        <w:p>
          <w:pPr>
            <w:pStyle w:val="TOC1"/>
            <w:numPr>
              <w:ilvl w:val="0"/>
              <w:numId w:val="1"/>
            </w:numPr>
            <w:tabs>
              <w:tab w:pos="873" w:val="left" w:leader="none"/>
              <w:tab w:pos="10486" w:val="right" w:leader="dot"/>
            </w:tabs>
            <w:spacing w:line="240" w:lineRule="auto" w:before="37" w:after="0"/>
            <w:ind w:left="872" w:right="0" w:hanging="440"/>
            <w:jc w:val="left"/>
          </w:pPr>
          <w:hyperlink w:history="true" w:anchor="_bookmark9">
            <w:r>
              <w:rPr/>
              <w:t>MANAGING THE RISKS ASSOCIATED WITH</w:t>
            </w:r>
            <w:r>
              <w:rPr>
                <w:spacing w:val="-6"/>
              </w:rPr>
              <w:t> </w:t>
            </w:r>
            <w:r>
              <w:rPr/>
              <w:t>AGILE</w:t>
            </w:r>
            <w:r>
              <w:rPr>
                <w:spacing w:val="-4"/>
              </w:rPr>
              <w:t> </w:t>
            </w:r>
            <w:r>
              <w:rPr/>
              <w:t>WORKING</w:t>
              <w:tab/>
              <w:t>15</w:t>
            </w:r>
          </w:hyperlink>
        </w:p>
        <w:p>
          <w:pPr>
            <w:pStyle w:val="TOC1"/>
            <w:numPr>
              <w:ilvl w:val="0"/>
              <w:numId w:val="1"/>
            </w:numPr>
            <w:tabs>
              <w:tab w:pos="863" w:val="left" w:leader="none"/>
              <w:tab w:pos="10486" w:val="right" w:leader="dot"/>
            </w:tabs>
            <w:spacing w:line="240" w:lineRule="auto" w:before="38" w:after="0"/>
            <w:ind w:left="862" w:right="0" w:hanging="430"/>
            <w:jc w:val="left"/>
          </w:pPr>
          <w:hyperlink w:history="true" w:anchor="_bookmark10">
            <w:r>
              <w:rPr/>
              <w:t>INSURANCE AND</w:t>
            </w:r>
            <w:r>
              <w:rPr>
                <w:spacing w:val="-1"/>
              </w:rPr>
              <w:t> </w:t>
            </w:r>
            <w:r>
              <w:rPr/>
              <w:t>LEGAL REQUIREMENTS</w:t>
              <w:tab/>
              <w:t>19</w:t>
            </w:r>
          </w:hyperlink>
        </w:p>
        <w:p>
          <w:pPr>
            <w:pStyle w:val="TOC2"/>
            <w:tabs>
              <w:tab w:pos="10486" w:val="right" w:leader="dot"/>
            </w:tabs>
            <w:spacing w:before="39"/>
          </w:pPr>
          <w:r>
            <w:rPr/>
            <w:drawing>
              <wp:anchor distT="0" distB="0" distL="0" distR="0" allowOverlap="1" layoutInCell="1" locked="0" behindDoc="0" simplePos="0" relativeHeight="251672576">
                <wp:simplePos x="0" y="0"/>
                <wp:positionH relativeFrom="page">
                  <wp:posOffset>741480</wp:posOffset>
                </wp:positionH>
                <wp:positionV relativeFrom="paragraph">
                  <wp:posOffset>60297</wp:posOffset>
                </wp:positionV>
                <wp:extent cx="129485" cy="99060"/>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129485" cy="99060"/>
                        </a:xfrm>
                        <a:prstGeom prst="rect">
                          <a:avLst/>
                        </a:prstGeom>
                      </pic:spPr>
                    </pic:pic>
                  </a:graphicData>
                </a:graphic>
              </wp:anchor>
            </w:drawing>
          </w:r>
          <w:hyperlink w:history="true" w:anchor="_bookmark11">
            <w:r>
              <w:rPr/>
              <w:t>APPEAL</w:t>
              <w:tab/>
              <w:t>20</w:t>
            </w:r>
          </w:hyperlink>
        </w:p>
        <w:p>
          <w:pPr>
            <w:pStyle w:val="TOC2"/>
            <w:tabs>
              <w:tab w:pos="10486" w:val="right" w:leader="dot"/>
            </w:tabs>
            <w:spacing w:before="38"/>
          </w:pPr>
          <w:r>
            <w:rPr/>
            <w:drawing>
              <wp:anchor distT="0" distB="0" distL="0" distR="0" allowOverlap="1" layoutInCell="1" locked="0" behindDoc="0" simplePos="0" relativeHeight="251673600">
                <wp:simplePos x="0" y="0"/>
                <wp:positionH relativeFrom="page">
                  <wp:posOffset>741480</wp:posOffset>
                </wp:positionH>
                <wp:positionV relativeFrom="paragraph">
                  <wp:posOffset>59801</wp:posOffset>
                </wp:positionV>
                <wp:extent cx="129485" cy="100445"/>
                <wp:effectExtent l="0" t="0" r="0" b="0"/>
                <wp:wrapNone/>
                <wp:docPr id="23" name="image12.png"/>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129485" cy="100445"/>
                        </a:xfrm>
                        <a:prstGeom prst="rect">
                          <a:avLst/>
                        </a:prstGeom>
                      </pic:spPr>
                    </pic:pic>
                  </a:graphicData>
                </a:graphic>
              </wp:anchor>
            </w:drawing>
          </w:r>
          <w:hyperlink w:history="true" w:anchor="_bookmark12">
            <w:r>
              <w:rPr/>
              <w:t>IMPLEMENTATION</w:t>
              <w:tab/>
              <w:t>20</w:t>
            </w:r>
          </w:hyperlink>
        </w:p>
        <w:p>
          <w:pPr>
            <w:pStyle w:val="TOC2"/>
            <w:tabs>
              <w:tab w:pos="10486" w:val="right" w:leader="dot"/>
            </w:tabs>
            <w:spacing w:before="38"/>
          </w:pPr>
          <w:r>
            <w:rPr/>
            <w:drawing>
              <wp:anchor distT="0" distB="0" distL="0" distR="0" allowOverlap="1" layoutInCell="1" locked="0" behindDoc="0" simplePos="0" relativeHeight="251674624">
                <wp:simplePos x="0" y="0"/>
                <wp:positionH relativeFrom="page">
                  <wp:posOffset>741480</wp:posOffset>
                </wp:positionH>
                <wp:positionV relativeFrom="paragraph">
                  <wp:posOffset>59143</wp:posOffset>
                </wp:positionV>
                <wp:extent cx="129485" cy="97674"/>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129485" cy="97674"/>
                        </a:xfrm>
                        <a:prstGeom prst="rect">
                          <a:avLst/>
                        </a:prstGeom>
                      </pic:spPr>
                    </pic:pic>
                  </a:graphicData>
                </a:graphic>
              </wp:anchor>
            </w:drawing>
          </w:r>
          <w:hyperlink w:history="true" w:anchor="_bookmark13">
            <w:r>
              <w:rPr/>
              <w:t>TRAINING</w:t>
            </w:r>
            <w:r>
              <w:rPr>
                <w:spacing w:val="-2"/>
              </w:rPr>
              <w:t> </w:t>
            </w:r>
            <w:r>
              <w:rPr/>
              <w:t>AND AWARENESS</w:t>
              <w:tab/>
              <w:t>20</w:t>
            </w:r>
          </w:hyperlink>
        </w:p>
        <w:p>
          <w:pPr>
            <w:pStyle w:val="TOC2"/>
            <w:tabs>
              <w:tab w:pos="10486" w:val="right" w:leader="dot"/>
            </w:tabs>
          </w:pPr>
          <w:r>
            <w:rPr/>
            <w:drawing>
              <wp:anchor distT="0" distB="0" distL="0" distR="0" allowOverlap="1" layoutInCell="1" locked="0" behindDoc="0" simplePos="0" relativeHeight="251675648">
                <wp:simplePos x="0" y="0"/>
                <wp:positionH relativeFrom="page">
                  <wp:posOffset>741589</wp:posOffset>
                </wp:positionH>
                <wp:positionV relativeFrom="paragraph">
                  <wp:posOffset>58785</wp:posOffset>
                </wp:positionV>
                <wp:extent cx="130900" cy="100445"/>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130900" cy="100445"/>
                        </a:xfrm>
                        <a:prstGeom prst="rect">
                          <a:avLst/>
                        </a:prstGeom>
                      </pic:spPr>
                    </pic:pic>
                  </a:graphicData>
                </a:graphic>
              </wp:anchor>
            </w:drawing>
          </w:r>
          <w:hyperlink w:history="true" w:anchor="_bookmark14">
            <w:r>
              <w:rPr/>
              <w:t>MONITORING</w:t>
            </w:r>
            <w:r>
              <w:rPr>
                <w:spacing w:val="-2"/>
              </w:rPr>
              <w:t> </w:t>
            </w:r>
            <w:r>
              <w:rPr/>
              <w:t>AND AUDIT</w:t>
              <w:tab/>
              <w:t>20</w:t>
            </w:r>
          </w:hyperlink>
        </w:p>
        <w:p>
          <w:pPr>
            <w:pStyle w:val="TOC2"/>
            <w:tabs>
              <w:tab w:pos="10486" w:val="right" w:leader="dot"/>
            </w:tabs>
            <w:spacing w:before="38"/>
          </w:pPr>
          <w:r>
            <w:rPr/>
            <w:drawing>
              <wp:anchor distT="0" distB="0" distL="0" distR="0" allowOverlap="1" layoutInCell="1" locked="0" behindDoc="0" simplePos="0" relativeHeight="251676672">
                <wp:simplePos x="0" y="0"/>
                <wp:positionH relativeFrom="page">
                  <wp:posOffset>741480</wp:posOffset>
                </wp:positionH>
                <wp:positionV relativeFrom="paragraph">
                  <wp:posOffset>59420</wp:posOffset>
                </wp:positionV>
                <wp:extent cx="129485" cy="100445"/>
                <wp:effectExtent l="0" t="0" r="0" b="0"/>
                <wp:wrapNone/>
                <wp:docPr id="29" name="image15.png"/>
                <wp:cNvGraphicFramePr>
                  <a:graphicFrameLocks noChangeAspect="1"/>
                </wp:cNvGraphicFramePr>
                <a:graphic>
                  <a:graphicData uri="http://schemas.openxmlformats.org/drawingml/2006/picture">
                    <pic:pic>
                      <pic:nvPicPr>
                        <pic:cNvPr id="30" name="image15.png"/>
                        <pic:cNvPicPr/>
                      </pic:nvPicPr>
                      <pic:blipFill>
                        <a:blip r:embed="rId21" cstate="print"/>
                        <a:stretch>
                          <a:fillRect/>
                        </a:stretch>
                      </pic:blipFill>
                      <pic:spPr>
                        <a:xfrm>
                          <a:off x="0" y="0"/>
                          <a:ext cx="129485" cy="100445"/>
                        </a:xfrm>
                        <a:prstGeom prst="rect">
                          <a:avLst/>
                        </a:prstGeom>
                      </pic:spPr>
                    </pic:pic>
                  </a:graphicData>
                </a:graphic>
              </wp:anchor>
            </w:drawing>
          </w:r>
          <w:hyperlink w:history="true" w:anchor="_bookmark15">
            <w:r>
              <w:rPr/>
              <w:t>POLICY</w:t>
            </w:r>
            <w:r>
              <w:rPr>
                <w:spacing w:val="-2"/>
              </w:rPr>
              <w:t> </w:t>
            </w:r>
            <w:r>
              <w:rPr/>
              <w:t>REVIEW</w:t>
              <w:tab/>
              <w:t>20</w:t>
            </w:r>
          </w:hyperlink>
        </w:p>
        <w:p>
          <w:pPr>
            <w:pStyle w:val="TOC2"/>
            <w:tabs>
              <w:tab w:pos="10486" w:val="right" w:leader="dot"/>
            </w:tabs>
            <w:spacing w:before="40"/>
          </w:pPr>
          <w:r>
            <w:rPr/>
            <w:drawing>
              <wp:anchor distT="0" distB="0" distL="0" distR="0" allowOverlap="1" layoutInCell="1" locked="0" behindDoc="0" simplePos="0" relativeHeight="251677696">
                <wp:simplePos x="0" y="0"/>
                <wp:positionH relativeFrom="page">
                  <wp:posOffset>741480</wp:posOffset>
                </wp:positionH>
                <wp:positionV relativeFrom="paragraph">
                  <wp:posOffset>60413</wp:posOffset>
                </wp:positionV>
                <wp:extent cx="129485" cy="97674"/>
                <wp:effectExtent l="0" t="0" r="0" b="0"/>
                <wp:wrapNone/>
                <wp:docPr id="31" name="image16.png"/>
                <wp:cNvGraphicFramePr>
                  <a:graphicFrameLocks noChangeAspect="1"/>
                </wp:cNvGraphicFramePr>
                <a:graphic>
                  <a:graphicData uri="http://schemas.openxmlformats.org/drawingml/2006/picture">
                    <pic:pic>
                      <pic:nvPicPr>
                        <pic:cNvPr id="32" name="image16.png"/>
                        <pic:cNvPicPr/>
                      </pic:nvPicPr>
                      <pic:blipFill>
                        <a:blip r:embed="rId22" cstate="print"/>
                        <a:stretch>
                          <a:fillRect/>
                        </a:stretch>
                      </pic:blipFill>
                      <pic:spPr>
                        <a:xfrm>
                          <a:off x="0" y="0"/>
                          <a:ext cx="129485" cy="97674"/>
                        </a:xfrm>
                        <a:prstGeom prst="rect">
                          <a:avLst/>
                        </a:prstGeom>
                      </pic:spPr>
                    </pic:pic>
                  </a:graphicData>
                </a:graphic>
              </wp:anchor>
            </w:drawing>
          </w:r>
          <w:hyperlink w:history="true" w:anchor="_bookmark16">
            <w:r>
              <w:rPr/>
              <w:t>REFERENCES</w:t>
              <w:tab/>
              <w:t>20</w:t>
            </w:r>
          </w:hyperlink>
        </w:p>
        <w:p>
          <w:pPr>
            <w:pStyle w:val="TOC2"/>
            <w:tabs>
              <w:tab w:pos="10486" w:val="right" w:leader="dot"/>
            </w:tabs>
          </w:pPr>
          <w:r>
            <w:rPr/>
            <w:drawing>
              <wp:anchor distT="0" distB="0" distL="0" distR="0" allowOverlap="1" layoutInCell="1" locked="0" behindDoc="0" simplePos="0" relativeHeight="251678720">
                <wp:simplePos x="0" y="0"/>
                <wp:positionH relativeFrom="page">
                  <wp:posOffset>741589</wp:posOffset>
                </wp:positionH>
                <wp:positionV relativeFrom="paragraph">
                  <wp:posOffset>58785</wp:posOffset>
                </wp:positionV>
                <wp:extent cx="130900" cy="100445"/>
                <wp:effectExtent l="0" t="0" r="0" b="0"/>
                <wp:wrapNone/>
                <wp:docPr id="33" name="image17.png"/>
                <wp:cNvGraphicFramePr>
                  <a:graphicFrameLocks noChangeAspect="1"/>
                </wp:cNvGraphicFramePr>
                <a:graphic>
                  <a:graphicData uri="http://schemas.openxmlformats.org/drawingml/2006/picture">
                    <pic:pic>
                      <pic:nvPicPr>
                        <pic:cNvPr id="34" name="image17.png"/>
                        <pic:cNvPicPr/>
                      </pic:nvPicPr>
                      <pic:blipFill>
                        <a:blip r:embed="rId23" cstate="print"/>
                        <a:stretch>
                          <a:fillRect/>
                        </a:stretch>
                      </pic:blipFill>
                      <pic:spPr>
                        <a:xfrm>
                          <a:off x="0" y="0"/>
                          <a:ext cx="130900" cy="100445"/>
                        </a:xfrm>
                        <a:prstGeom prst="rect">
                          <a:avLst/>
                        </a:prstGeom>
                      </pic:spPr>
                    </pic:pic>
                  </a:graphicData>
                </a:graphic>
              </wp:anchor>
            </w:drawing>
          </w:r>
          <w:hyperlink w:history="true" w:anchor="_bookmark17">
            <w:r>
              <w:rPr/>
              <w:t>ASSOCIATED</w:t>
            </w:r>
            <w:r>
              <w:rPr>
                <w:spacing w:val="-1"/>
              </w:rPr>
              <w:t> </w:t>
            </w:r>
            <w:r>
              <w:rPr/>
              <w:t>DOCUMENTATION</w:t>
              <w:tab/>
              <w:t>20</w:t>
            </w:r>
          </w:hyperlink>
        </w:p>
        <w:p>
          <w:pPr>
            <w:pStyle w:val="TOC2"/>
            <w:tabs>
              <w:tab w:pos="10486" w:val="right" w:leader="dot"/>
            </w:tabs>
          </w:pPr>
          <w:r>
            <w:rPr/>
            <w:drawing>
              <wp:anchor distT="0" distB="0" distL="0" distR="0" allowOverlap="1" layoutInCell="1" locked="0" behindDoc="0" simplePos="0" relativeHeight="251679744">
                <wp:simplePos x="0" y="0"/>
                <wp:positionH relativeFrom="page">
                  <wp:posOffset>741589</wp:posOffset>
                </wp:positionH>
                <wp:positionV relativeFrom="paragraph">
                  <wp:posOffset>58785</wp:posOffset>
                </wp:positionV>
                <wp:extent cx="130900" cy="100445"/>
                <wp:effectExtent l="0" t="0" r="0" b="0"/>
                <wp:wrapNone/>
                <wp:docPr id="35" name="image18.png"/>
                <wp:cNvGraphicFramePr>
                  <a:graphicFrameLocks noChangeAspect="1"/>
                </wp:cNvGraphicFramePr>
                <a:graphic>
                  <a:graphicData uri="http://schemas.openxmlformats.org/drawingml/2006/picture">
                    <pic:pic>
                      <pic:nvPicPr>
                        <pic:cNvPr id="36" name="image18.png"/>
                        <pic:cNvPicPr/>
                      </pic:nvPicPr>
                      <pic:blipFill>
                        <a:blip r:embed="rId24" cstate="print"/>
                        <a:stretch>
                          <a:fillRect/>
                        </a:stretch>
                      </pic:blipFill>
                      <pic:spPr>
                        <a:xfrm>
                          <a:off x="0" y="0"/>
                          <a:ext cx="130900" cy="100445"/>
                        </a:xfrm>
                        <a:prstGeom prst="rect">
                          <a:avLst/>
                        </a:prstGeom>
                      </pic:spPr>
                    </pic:pic>
                  </a:graphicData>
                </a:graphic>
              </wp:anchor>
            </w:drawing>
          </w:r>
          <w:hyperlink w:history="true" w:anchor="_bookmark18">
            <w:r>
              <w:rPr/>
              <w:t>IMPACT</w:t>
            </w:r>
            <w:r>
              <w:rPr>
                <w:spacing w:val="-1"/>
              </w:rPr>
              <w:t> </w:t>
            </w:r>
            <w:r>
              <w:rPr/>
              <w:t>ANALYSES</w:t>
              <w:tab/>
              <w:t>21</w:t>
            </w:r>
          </w:hyperlink>
        </w:p>
        <w:p>
          <w:pPr>
            <w:pStyle w:val="TOC2"/>
            <w:tabs>
              <w:tab w:pos="10486" w:val="right" w:leader="dot"/>
            </w:tabs>
            <w:spacing w:before="38"/>
          </w:pPr>
          <w:r>
            <w:rPr/>
            <w:drawing>
              <wp:anchor distT="0" distB="0" distL="0" distR="0" allowOverlap="1" layoutInCell="1" locked="0" behindDoc="0" simplePos="0" relativeHeight="251680768">
                <wp:simplePos x="0" y="0"/>
                <wp:positionH relativeFrom="page">
                  <wp:posOffset>729437</wp:posOffset>
                </wp:positionH>
                <wp:positionV relativeFrom="paragraph">
                  <wp:posOffset>59420</wp:posOffset>
                </wp:positionV>
                <wp:extent cx="141528" cy="100445"/>
                <wp:effectExtent l="0" t="0" r="0" b="0"/>
                <wp:wrapNone/>
                <wp:docPr id="37" name="image19.png"/>
                <wp:cNvGraphicFramePr>
                  <a:graphicFrameLocks noChangeAspect="1"/>
                </wp:cNvGraphicFramePr>
                <a:graphic>
                  <a:graphicData uri="http://schemas.openxmlformats.org/drawingml/2006/picture">
                    <pic:pic>
                      <pic:nvPicPr>
                        <pic:cNvPr id="38" name="image19.png"/>
                        <pic:cNvPicPr/>
                      </pic:nvPicPr>
                      <pic:blipFill>
                        <a:blip r:embed="rId25" cstate="print"/>
                        <a:stretch>
                          <a:fillRect/>
                        </a:stretch>
                      </pic:blipFill>
                      <pic:spPr>
                        <a:xfrm>
                          <a:off x="0" y="0"/>
                          <a:ext cx="141528" cy="100445"/>
                        </a:xfrm>
                        <a:prstGeom prst="rect">
                          <a:avLst/>
                        </a:prstGeom>
                      </pic:spPr>
                    </pic:pic>
                  </a:graphicData>
                </a:graphic>
              </wp:anchor>
            </w:drawing>
          </w:r>
          <w:hyperlink w:history="true" w:anchor="_bookmark19">
            <w:r>
              <w:rPr/>
              <w:t>APPENDICES</w:t>
              <w:tab/>
              <w:t>22</w:t>
            </w:r>
          </w:hyperlink>
        </w:p>
      </w:sdtContent>
    </w:sdt>
    <w:p>
      <w:pPr>
        <w:spacing w:after="0"/>
        <w:sectPr>
          <w:pgSz w:w="11910" w:h="16840"/>
          <w:pgMar w:header="0" w:footer="1111" w:top="1040" w:bottom="1400" w:left="700" w:right="340"/>
        </w:sectPr>
      </w:pPr>
    </w:p>
    <w:p>
      <w:pPr>
        <w:pStyle w:val="Heading1"/>
      </w:pPr>
      <w:r>
        <w:rPr/>
        <w:drawing>
          <wp:anchor distT="0" distB="0" distL="0" distR="0" allowOverlap="1" layoutInCell="1" locked="0" behindDoc="0" simplePos="0" relativeHeight="251681792">
            <wp:simplePos x="0" y="0"/>
            <wp:positionH relativeFrom="page">
              <wp:posOffset>1015136</wp:posOffset>
            </wp:positionH>
            <wp:positionV relativeFrom="paragraph">
              <wp:posOffset>83825</wp:posOffset>
            </wp:positionV>
            <wp:extent cx="43281" cy="125240"/>
            <wp:effectExtent l="0" t="0" r="0" b="0"/>
            <wp:wrapNone/>
            <wp:docPr id="39" name="image20.png"/>
            <wp:cNvGraphicFramePr>
              <a:graphicFrameLocks noChangeAspect="1"/>
            </wp:cNvGraphicFramePr>
            <a:graphic>
              <a:graphicData uri="http://schemas.openxmlformats.org/drawingml/2006/picture">
                <pic:pic>
                  <pic:nvPicPr>
                    <pic:cNvPr id="40" name="image20.png"/>
                    <pic:cNvPicPr/>
                  </pic:nvPicPr>
                  <pic:blipFill>
                    <a:blip r:embed="rId26" cstate="print"/>
                    <a:stretch>
                      <a:fillRect/>
                    </a:stretch>
                  </pic:blipFill>
                  <pic:spPr>
                    <a:xfrm>
                      <a:off x="0" y="0"/>
                      <a:ext cx="43281" cy="125240"/>
                    </a:xfrm>
                    <a:prstGeom prst="rect">
                      <a:avLst/>
                    </a:prstGeom>
                  </pic:spPr>
                </pic:pic>
              </a:graphicData>
            </a:graphic>
          </wp:anchor>
        </w:drawing>
      </w:r>
      <w:bookmarkStart w:name="_bookmark0" w:id="1"/>
      <w:bookmarkEnd w:id="1"/>
      <w:r>
        <w:rPr>
          <w:b w:val="0"/>
        </w:rPr>
      </w:r>
      <w:r>
        <w:rPr/>
        <w:t>INTRODUCTION</w:t>
      </w:r>
    </w:p>
    <w:p>
      <w:pPr>
        <w:pStyle w:val="BodyText"/>
        <w:spacing w:line="360" w:lineRule="auto" w:before="163"/>
        <w:ind w:left="1285" w:right="375"/>
        <w:jc w:val="both"/>
      </w:pPr>
      <w:r>
        <w:rPr/>
        <w:t>The ICB is committed to providing an appropriate working environment to enable staff to undertake their role effectively. In order to support the increasingly diverse needs of the</w:t>
      </w:r>
      <w:r>
        <w:rPr>
          <w:spacing w:val="-3"/>
        </w:rPr>
        <w:t> </w:t>
      </w:r>
      <w:r>
        <w:rPr/>
        <w:t>ICB</w:t>
      </w:r>
      <w:r>
        <w:rPr>
          <w:spacing w:val="-6"/>
        </w:rPr>
        <w:t> </w:t>
      </w:r>
      <w:r>
        <w:rPr/>
        <w:t>and</w:t>
      </w:r>
      <w:r>
        <w:rPr>
          <w:spacing w:val="-3"/>
        </w:rPr>
        <w:t> </w:t>
      </w:r>
      <w:r>
        <w:rPr/>
        <w:t>its</w:t>
      </w:r>
      <w:r>
        <w:rPr>
          <w:spacing w:val="-4"/>
        </w:rPr>
        <w:t> </w:t>
      </w:r>
      <w:r>
        <w:rPr/>
        <w:t>workforce</w:t>
      </w:r>
      <w:r>
        <w:rPr>
          <w:spacing w:val="-4"/>
        </w:rPr>
        <w:t> </w:t>
      </w:r>
      <w:r>
        <w:rPr/>
        <w:t>the</w:t>
      </w:r>
      <w:r>
        <w:rPr>
          <w:spacing w:val="-5"/>
        </w:rPr>
        <w:t> </w:t>
      </w:r>
      <w:r>
        <w:rPr/>
        <w:t>following</w:t>
      </w:r>
      <w:r>
        <w:rPr>
          <w:spacing w:val="-6"/>
        </w:rPr>
        <w:t> </w:t>
      </w:r>
      <w:r>
        <w:rPr/>
        <w:t>policy</w:t>
      </w:r>
      <w:r>
        <w:rPr>
          <w:spacing w:val="-6"/>
        </w:rPr>
        <w:t> </w:t>
      </w:r>
      <w:r>
        <w:rPr/>
        <w:t>sets</w:t>
      </w:r>
      <w:r>
        <w:rPr>
          <w:spacing w:val="-4"/>
        </w:rPr>
        <w:t> </w:t>
      </w:r>
      <w:r>
        <w:rPr/>
        <w:t>out</w:t>
      </w:r>
      <w:r>
        <w:rPr>
          <w:spacing w:val="-3"/>
        </w:rPr>
        <w:t> </w:t>
      </w:r>
      <w:r>
        <w:rPr/>
        <w:t>the</w:t>
      </w:r>
      <w:r>
        <w:rPr>
          <w:spacing w:val="-4"/>
        </w:rPr>
        <w:t> </w:t>
      </w:r>
      <w:r>
        <w:rPr/>
        <w:t>requirements</w:t>
      </w:r>
      <w:r>
        <w:rPr>
          <w:spacing w:val="-4"/>
        </w:rPr>
        <w:t> </w:t>
      </w:r>
      <w:r>
        <w:rPr/>
        <w:t>relating</w:t>
      </w:r>
      <w:r>
        <w:rPr>
          <w:spacing w:val="-3"/>
        </w:rPr>
        <w:t> </w:t>
      </w:r>
      <w:r>
        <w:rPr/>
        <w:t>to</w:t>
      </w:r>
      <w:r>
        <w:rPr>
          <w:spacing w:val="1"/>
        </w:rPr>
        <w:t> </w:t>
      </w:r>
      <w:r>
        <w:rPr/>
        <w:t>agile working.</w:t>
      </w:r>
    </w:p>
    <w:p>
      <w:pPr>
        <w:pStyle w:val="BodyText"/>
        <w:spacing w:before="1"/>
        <w:rPr>
          <w:sz w:val="36"/>
        </w:rPr>
      </w:pPr>
    </w:p>
    <w:p>
      <w:pPr>
        <w:pStyle w:val="BodyText"/>
        <w:spacing w:line="360" w:lineRule="auto"/>
        <w:ind w:left="1285" w:right="375"/>
        <w:jc w:val="both"/>
      </w:pPr>
      <w:r>
        <w:rPr/>
        <w:t>Agile working is the term used to describe how employees can work flexibly from any location;</w:t>
      </w:r>
      <w:r>
        <w:rPr>
          <w:spacing w:val="-16"/>
        </w:rPr>
        <w:t> </w:t>
      </w:r>
      <w:r>
        <w:rPr/>
        <w:t>whether</w:t>
      </w:r>
      <w:r>
        <w:rPr>
          <w:spacing w:val="-16"/>
        </w:rPr>
        <w:t> </w:t>
      </w:r>
      <w:r>
        <w:rPr/>
        <w:t>it</w:t>
      </w:r>
      <w:r>
        <w:rPr>
          <w:spacing w:val="-18"/>
        </w:rPr>
        <w:t> </w:t>
      </w:r>
      <w:r>
        <w:rPr/>
        <w:t>is</w:t>
      </w:r>
      <w:r>
        <w:rPr>
          <w:spacing w:val="-14"/>
        </w:rPr>
        <w:t> </w:t>
      </w:r>
      <w:r>
        <w:rPr/>
        <w:t>home</w:t>
      </w:r>
      <w:r>
        <w:rPr>
          <w:spacing w:val="-18"/>
        </w:rPr>
        <w:t> </w:t>
      </w:r>
      <w:r>
        <w:rPr/>
        <w:t>working,</w:t>
      </w:r>
      <w:r>
        <w:rPr>
          <w:spacing w:val="-16"/>
        </w:rPr>
        <w:t> </w:t>
      </w:r>
      <w:r>
        <w:rPr/>
        <w:t>from</w:t>
      </w:r>
      <w:r>
        <w:rPr>
          <w:spacing w:val="-14"/>
        </w:rPr>
        <w:t> </w:t>
      </w:r>
      <w:r>
        <w:rPr/>
        <w:t>the</w:t>
      </w:r>
      <w:r>
        <w:rPr>
          <w:spacing w:val="-15"/>
        </w:rPr>
        <w:t> </w:t>
      </w:r>
      <w:r>
        <w:rPr/>
        <w:t>ICB</w:t>
      </w:r>
      <w:r>
        <w:rPr>
          <w:spacing w:val="-15"/>
        </w:rPr>
        <w:t> </w:t>
      </w:r>
      <w:r>
        <w:rPr/>
        <w:t>HQ</w:t>
      </w:r>
      <w:r>
        <w:rPr>
          <w:spacing w:val="-15"/>
        </w:rPr>
        <w:t> </w:t>
      </w:r>
      <w:r>
        <w:rPr/>
        <w:t>building,</w:t>
      </w:r>
      <w:r>
        <w:rPr>
          <w:spacing w:val="-16"/>
        </w:rPr>
        <w:t> </w:t>
      </w:r>
      <w:r>
        <w:rPr/>
        <w:t>other</w:t>
      </w:r>
      <w:r>
        <w:rPr>
          <w:spacing w:val="-19"/>
        </w:rPr>
        <w:t> </w:t>
      </w:r>
      <w:r>
        <w:rPr/>
        <w:t>buildings</w:t>
      </w:r>
      <w:r>
        <w:rPr>
          <w:spacing w:val="-16"/>
        </w:rPr>
        <w:t> </w:t>
      </w:r>
      <w:r>
        <w:rPr/>
        <w:t>e.g.</w:t>
      </w:r>
      <w:r>
        <w:rPr>
          <w:spacing w:val="-15"/>
        </w:rPr>
        <w:t> </w:t>
      </w:r>
      <w:r>
        <w:rPr/>
        <w:t>NHS, Local Authority, etc. or a combination of these. The concept of agile working is giving employees the ability and the equipment to undertake their role in different locations across the area, efficiently and successfully.</w:t>
      </w:r>
    </w:p>
    <w:p>
      <w:pPr>
        <w:pStyle w:val="BodyText"/>
        <w:spacing w:before="10"/>
        <w:rPr>
          <w:sz w:val="35"/>
        </w:rPr>
      </w:pPr>
    </w:p>
    <w:p>
      <w:pPr>
        <w:pStyle w:val="BodyText"/>
        <w:spacing w:line="360" w:lineRule="auto"/>
        <w:ind w:left="1285" w:right="376"/>
        <w:jc w:val="both"/>
      </w:pPr>
      <w:r>
        <w:rPr/>
        <w:t>The ICB is committed to adopting agile working practices, where appropriate, in the context of business needs and empowering employees to maximise their performance. Increasing agile and flexible working in the NHS is also a key target within the NHS People Plan.</w:t>
      </w:r>
    </w:p>
    <w:p>
      <w:pPr>
        <w:pStyle w:val="BodyText"/>
        <w:spacing w:before="1"/>
        <w:rPr>
          <w:sz w:val="36"/>
        </w:rPr>
      </w:pPr>
    </w:p>
    <w:p>
      <w:pPr>
        <w:pStyle w:val="BodyText"/>
        <w:spacing w:line="360" w:lineRule="auto"/>
        <w:ind w:left="1285" w:right="376"/>
        <w:jc w:val="both"/>
      </w:pPr>
      <w:r>
        <w:rPr/>
        <w:t>It is acknowledged that not all roles may be suitable for agile working and the extent of agile working will vary according to the job role. Consequently, each situation needs to be considered on its merits; applying the principles of fairness and consistency whilst ensuring the overriding business needs and other requirements can be appropriately met.</w:t>
      </w:r>
    </w:p>
    <w:p>
      <w:pPr>
        <w:pStyle w:val="BodyText"/>
        <w:spacing w:before="1"/>
        <w:rPr>
          <w:sz w:val="36"/>
        </w:rPr>
      </w:pPr>
    </w:p>
    <w:p>
      <w:pPr>
        <w:pStyle w:val="BodyText"/>
        <w:spacing w:line="360" w:lineRule="auto"/>
        <w:ind w:left="1285" w:right="376"/>
        <w:jc w:val="both"/>
      </w:pPr>
      <w:r>
        <w:rPr/>
        <w:t>As part of the ICB’s Emergency Planning and Business Continuity arrangements, in certain</w:t>
      </w:r>
      <w:r>
        <w:rPr>
          <w:spacing w:val="-5"/>
        </w:rPr>
        <w:t> </w:t>
      </w:r>
      <w:r>
        <w:rPr/>
        <w:t>situations</w:t>
      </w:r>
      <w:r>
        <w:rPr>
          <w:spacing w:val="-6"/>
        </w:rPr>
        <w:t> </w:t>
      </w:r>
      <w:r>
        <w:rPr/>
        <w:t>all</w:t>
      </w:r>
      <w:r>
        <w:rPr>
          <w:spacing w:val="-7"/>
        </w:rPr>
        <w:t> </w:t>
      </w:r>
      <w:r>
        <w:rPr/>
        <w:t>staff</w:t>
      </w:r>
      <w:r>
        <w:rPr>
          <w:spacing w:val="-5"/>
        </w:rPr>
        <w:t> </w:t>
      </w:r>
      <w:r>
        <w:rPr/>
        <w:t>who</w:t>
      </w:r>
      <w:r>
        <w:rPr>
          <w:spacing w:val="-5"/>
        </w:rPr>
        <w:t> </w:t>
      </w:r>
      <w:r>
        <w:rPr/>
        <w:t>are</w:t>
      </w:r>
      <w:r>
        <w:rPr>
          <w:spacing w:val="-8"/>
        </w:rPr>
        <w:t> </w:t>
      </w:r>
      <w:r>
        <w:rPr/>
        <w:t>able</w:t>
      </w:r>
      <w:r>
        <w:rPr>
          <w:spacing w:val="-5"/>
        </w:rPr>
        <w:t> </w:t>
      </w:r>
      <w:r>
        <w:rPr/>
        <w:t>to</w:t>
      </w:r>
      <w:r>
        <w:rPr>
          <w:spacing w:val="-5"/>
        </w:rPr>
        <w:t> </w:t>
      </w:r>
      <w:r>
        <w:rPr/>
        <w:t>work</w:t>
      </w:r>
      <w:r>
        <w:rPr>
          <w:spacing w:val="-6"/>
        </w:rPr>
        <w:t> </w:t>
      </w:r>
      <w:r>
        <w:rPr/>
        <w:t>from</w:t>
      </w:r>
      <w:r>
        <w:rPr>
          <w:spacing w:val="-4"/>
        </w:rPr>
        <w:t> </w:t>
      </w:r>
      <w:r>
        <w:rPr/>
        <w:t>home</w:t>
      </w:r>
      <w:r>
        <w:rPr>
          <w:spacing w:val="-5"/>
        </w:rPr>
        <w:t> </w:t>
      </w:r>
      <w:r>
        <w:rPr/>
        <w:t>will</w:t>
      </w:r>
      <w:r>
        <w:rPr>
          <w:spacing w:val="-7"/>
        </w:rPr>
        <w:t> </w:t>
      </w:r>
      <w:r>
        <w:rPr/>
        <w:t>be</w:t>
      </w:r>
      <w:r>
        <w:rPr>
          <w:spacing w:val="-5"/>
        </w:rPr>
        <w:t> </w:t>
      </w:r>
      <w:r>
        <w:rPr/>
        <w:t>asked</w:t>
      </w:r>
      <w:r>
        <w:rPr>
          <w:spacing w:val="-5"/>
        </w:rPr>
        <w:t> </w:t>
      </w:r>
      <w:r>
        <w:rPr/>
        <w:t>to</w:t>
      </w:r>
      <w:r>
        <w:rPr>
          <w:spacing w:val="-5"/>
        </w:rPr>
        <w:t> </w:t>
      </w:r>
      <w:r>
        <w:rPr/>
        <w:t>do</w:t>
      </w:r>
      <w:r>
        <w:rPr>
          <w:spacing w:val="-5"/>
        </w:rPr>
        <w:t> </w:t>
      </w:r>
      <w:r>
        <w:rPr/>
        <w:t>so,</w:t>
      </w:r>
      <w:r>
        <w:rPr>
          <w:spacing w:val="-5"/>
        </w:rPr>
        <w:t> </w:t>
      </w:r>
      <w:r>
        <w:rPr/>
        <w:t>and</w:t>
      </w:r>
      <w:r>
        <w:rPr>
          <w:spacing w:val="-7"/>
        </w:rPr>
        <w:t> </w:t>
      </w:r>
      <w:r>
        <w:rPr/>
        <w:t>in such situations individual approval from the relevant Line Manager/Head of Service</w:t>
      </w:r>
      <w:r>
        <w:rPr>
          <w:spacing w:val="-41"/>
        </w:rPr>
        <w:t> </w:t>
      </w:r>
      <w:r>
        <w:rPr/>
        <w:t>will not be</w:t>
      </w:r>
      <w:r>
        <w:rPr>
          <w:spacing w:val="-3"/>
        </w:rPr>
        <w:t> </w:t>
      </w:r>
      <w:r>
        <w:rPr/>
        <w:t>required.</w:t>
      </w:r>
    </w:p>
    <w:p>
      <w:pPr>
        <w:pStyle w:val="BodyText"/>
        <w:spacing w:before="10"/>
        <w:rPr>
          <w:sz w:val="27"/>
        </w:rPr>
      </w:pPr>
    </w:p>
    <w:p>
      <w:pPr>
        <w:pStyle w:val="Heading1"/>
        <w:spacing w:before="92"/>
      </w:pPr>
      <w:r>
        <w:rPr/>
        <w:drawing>
          <wp:anchor distT="0" distB="0" distL="0" distR="0" allowOverlap="1" layoutInCell="1" locked="0" behindDoc="0" simplePos="0" relativeHeight="251682816">
            <wp:simplePos x="0" y="0"/>
            <wp:positionH relativeFrom="page">
              <wp:posOffset>1000675</wp:posOffset>
            </wp:positionH>
            <wp:positionV relativeFrom="paragraph">
              <wp:posOffset>100970</wp:posOffset>
            </wp:positionV>
            <wp:extent cx="80602" cy="125240"/>
            <wp:effectExtent l="0" t="0" r="0" b="0"/>
            <wp:wrapNone/>
            <wp:docPr id="41" name="image21.png"/>
            <wp:cNvGraphicFramePr>
              <a:graphicFrameLocks noChangeAspect="1"/>
            </wp:cNvGraphicFramePr>
            <a:graphic>
              <a:graphicData uri="http://schemas.openxmlformats.org/drawingml/2006/picture">
                <pic:pic>
                  <pic:nvPicPr>
                    <pic:cNvPr id="42" name="image21.png"/>
                    <pic:cNvPicPr/>
                  </pic:nvPicPr>
                  <pic:blipFill>
                    <a:blip r:embed="rId27" cstate="print"/>
                    <a:stretch>
                      <a:fillRect/>
                    </a:stretch>
                  </pic:blipFill>
                  <pic:spPr>
                    <a:xfrm>
                      <a:off x="0" y="0"/>
                      <a:ext cx="80602" cy="125240"/>
                    </a:xfrm>
                    <a:prstGeom prst="rect">
                      <a:avLst/>
                    </a:prstGeom>
                  </pic:spPr>
                </pic:pic>
              </a:graphicData>
            </a:graphic>
          </wp:anchor>
        </w:drawing>
      </w:r>
      <w:bookmarkStart w:name="_bookmark1" w:id="2"/>
      <w:bookmarkEnd w:id="2"/>
      <w:r>
        <w:rPr>
          <w:b w:val="0"/>
        </w:rPr>
      </w:r>
      <w:r>
        <w:rPr/>
        <w:t>ENGAGEMENT</w:t>
      </w:r>
    </w:p>
    <w:p>
      <w:pPr>
        <w:pStyle w:val="BodyText"/>
        <w:spacing w:line="360" w:lineRule="auto" w:before="162"/>
        <w:ind w:left="1285" w:right="448"/>
      </w:pPr>
      <w:r>
        <w:rPr/>
        <w:t>This policy will be communicated to staff via team brief, individual team meetings, at local induction and will be available for staff on the ICB website</w:t>
      </w:r>
      <w:r>
        <w:rPr>
          <w:color w:val="4F81BC"/>
        </w:rPr>
        <w:t>.</w:t>
      </w:r>
    </w:p>
    <w:p>
      <w:pPr>
        <w:spacing w:after="0" w:line="360" w:lineRule="auto"/>
        <w:sectPr>
          <w:pgSz w:w="11910" w:h="16840"/>
          <w:pgMar w:header="0" w:footer="1111" w:top="1040" w:bottom="1400" w:left="700" w:right="340"/>
        </w:sectPr>
      </w:pPr>
    </w:p>
    <w:p>
      <w:pPr>
        <w:pStyle w:val="Heading1"/>
      </w:pPr>
      <w:r>
        <w:rPr/>
        <w:drawing>
          <wp:anchor distT="0" distB="0" distL="0" distR="0" allowOverlap="1" layoutInCell="1" locked="0" behindDoc="0" simplePos="0" relativeHeight="251683840">
            <wp:simplePos x="0" y="0"/>
            <wp:positionH relativeFrom="page">
              <wp:posOffset>1002199</wp:posOffset>
            </wp:positionH>
            <wp:positionV relativeFrom="paragraph">
              <wp:posOffset>84042</wp:posOffset>
            </wp:positionV>
            <wp:extent cx="80602" cy="128070"/>
            <wp:effectExtent l="0" t="0" r="0" b="0"/>
            <wp:wrapNone/>
            <wp:docPr id="43" name="image22.png"/>
            <wp:cNvGraphicFramePr>
              <a:graphicFrameLocks noChangeAspect="1"/>
            </wp:cNvGraphicFramePr>
            <a:graphic>
              <a:graphicData uri="http://schemas.openxmlformats.org/drawingml/2006/picture">
                <pic:pic>
                  <pic:nvPicPr>
                    <pic:cNvPr id="44" name="image22.png"/>
                    <pic:cNvPicPr/>
                  </pic:nvPicPr>
                  <pic:blipFill>
                    <a:blip r:embed="rId28" cstate="print"/>
                    <a:stretch>
                      <a:fillRect/>
                    </a:stretch>
                  </pic:blipFill>
                  <pic:spPr>
                    <a:xfrm>
                      <a:off x="0" y="0"/>
                      <a:ext cx="80602" cy="128070"/>
                    </a:xfrm>
                    <a:prstGeom prst="rect">
                      <a:avLst/>
                    </a:prstGeom>
                  </pic:spPr>
                </pic:pic>
              </a:graphicData>
            </a:graphic>
          </wp:anchor>
        </w:drawing>
      </w:r>
      <w:bookmarkStart w:name="_bookmark2" w:id="3"/>
      <w:bookmarkEnd w:id="3"/>
      <w:r>
        <w:rPr>
          <w:b w:val="0"/>
        </w:rPr>
      </w:r>
      <w:r>
        <w:rPr/>
        <w:t>SCOPE</w:t>
      </w:r>
    </w:p>
    <w:p>
      <w:pPr>
        <w:pStyle w:val="BodyText"/>
        <w:spacing w:line="360" w:lineRule="auto" w:before="163"/>
        <w:ind w:left="1285" w:right="382"/>
        <w:jc w:val="both"/>
      </w:pPr>
      <w:r>
        <w:rPr/>
        <w:t>This policy applies to all ICB employees. This policy does not negate or supersede the ICB’s Flexible Working Policy and is not appropriate for instances where regular flexibility of working patterns is required for personal reasons e.g. term time working, increase/reduction of hours or where medical opinion is that the employee is unfit for work.</w:t>
      </w:r>
    </w:p>
    <w:p>
      <w:pPr>
        <w:pStyle w:val="BodyText"/>
        <w:rPr>
          <w:sz w:val="36"/>
        </w:rPr>
      </w:pPr>
    </w:p>
    <w:p>
      <w:pPr>
        <w:pStyle w:val="BodyText"/>
        <w:spacing w:line="360" w:lineRule="auto"/>
        <w:ind w:left="1285" w:right="373"/>
        <w:jc w:val="both"/>
      </w:pPr>
      <w:r>
        <w:rPr/>
        <w:t>Whilst this policy applies to all employees, the ways in which agile working can be undertaken is dependent on the demands and needs of the service and the role. As some</w:t>
      </w:r>
      <w:r>
        <w:rPr>
          <w:spacing w:val="-8"/>
        </w:rPr>
        <w:t> </w:t>
      </w:r>
      <w:r>
        <w:rPr/>
        <w:t>roles</w:t>
      </w:r>
      <w:r>
        <w:rPr>
          <w:spacing w:val="-8"/>
        </w:rPr>
        <w:t> </w:t>
      </w:r>
      <w:r>
        <w:rPr/>
        <w:t>are</w:t>
      </w:r>
      <w:r>
        <w:rPr>
          <w:spacing w:val="-8"/>
        </w:rPr>
        <w:t> </w:t>
      </w:r>
      <w:r>
        <w:rPr/>
        <w:t>more</w:t>
      </w:r>
      <w:r>
        <w:rPr>
          <w:spacing w:val="-9"/>
        </w:rPr>
        <w:t> </w:t>
      </w:r>
      <w:r>
        <w:rPr/>
        <w:t>flexible</w:t>
      </w:r>
      <w:r>
        <w:rPr>
          <w:spacing w:val="-5"/>
        </w:rPr>
        <w:t> </w:t>
      </w:r>
      <w:r>
        <w:rPr/>
        <w:t>than</w:t>
      </w:r>
      <w:r>
        <w:rPr>
          <w:spacing w:val="-7"/>
        </w:rPr>
        <w:t> </w:t>
      </w:r>
      <w:r>
        <w:rPr/>
        <w:t>others,</w:t>
      </w:r>
      <w:r>
        <w:rPr>
          <w:spacing w:val="-8"/>
        </w:rPr>
        <w:t> </w:t>
      </w:r>
      <w:r>
        <w:rPr/>
        <w:t>agile</w:t>
      </w:r>
      <w:r>
        <w:rPr>
          <w:spacing w:val="-6"/>
        </w:rPr>
        <w:t> </w:t>
      </w:r>
      <w:r>
        <w:rPr/>
        <w:t>working</w:t>
      </w:r>
      <w:r>
        <w:rPr>
          <w:spacing w:val="-5"/>
        </w:rPr>
        <w:t> </w:t>
      </w:r>
      <w:r>
        <w:rPr/>
        <w:t>will</w:t>
      </w:r>
      <w:r>
        <w:rPr>
          <w:spacing w:val="-7"/>
        </w:rPr>
        <w:t> </w:t>
      </w:r>
      <w:r>
        <w:rPr/>
        <w:t>be</w:t>
      </w:r>
      <w:r>
        <w:rPr>
          <w:spacing w:val="-6"/>
        </w:rPr>
        <w:t> </w:t>
      </w:r>
      <w:r>
        <w:rPr/>
        <w:t>adopted</w:t>
      </w:r>
      <w:r>
        <w:rPr>
          <w:spacing w:val="-5"/>
        </w:rPr>
        <w:t> </w:t>
      </w:r>
      <w:r>
        <w:rPr/>
        <w:t>at</w:t>
      </w:r>
      <w:r>
        <w:rPr>
          <w:spacing w:val="-5"/>
        </w:rPr>
        <w:t> </w:t>
      </w:r>
      <w:r>
        <w:rPr/>
        <w:t>varying</w:t>
      </w:r>
      <w:r>
        <w:rPr>
          <w:spacing w:val="-6"/>
        </w:rPr>
        <w:t> </w:t>
      </w:r>
      <w:r>
        <w:rPr/>
        <w:t>levels within services and across the ICB as a whole and will be agreed between employees and their line</w:t>
      </w:r>
      <w:r>
        <w:rPr>
          <w:spacing w:val="-6"/>
        </w:rPr>
        <w:t> </w:t>
      </w:r>
      <w:r>
        <w:rPr/>
        <w:t>manager.</w:t>
      </w:r>
    </w:p>
    <w:p>
      <w:pPr>
        <w:pStyle w:val="BodyText"/>
        <w:rPr>
          <w:sz w:val="28"/>
        </w:rPr>
      </w:pPr>
    </w:p>
    <w:p>
      <w:pPr>
        <w:pStyle w:val="Heading1"/>
        <w:spacing w:before="91"/>
        <w:jc w:val="both"/>
      </w:pPr>
      <w:r>
        <w:rPr/>
        <w:drawing>
          <wp:anchor distT="0" distB="0" distL="0" distR="0" allowOverlap="1" layoutInCell="1" locked="0" behindDoc="0" simplePos="0" relativeHeight="251684864">
            <wp:simplePos x="0" y="0"/>
            <wp:positionH relativeFrom="page">
              <wp:posOffset>997077</wp:posOffset>
            </wp:positionH>
            <wp:positionV relativeFrom="paragraph">
              <wp:posOffset>102385</wp:posOffset>
            </wp:positionV>
            <wp:extent cx="85725" cy="123825"/>
            <wp:effectExtent l="0" t="0" r="0" b="0"/>
            <wp:wrapNone/>
            <wp:docPr id="45" name="image23.png"/>
            <wp:cNvGraphicFramePr>
              <a:graphicFrameLocks noChangeAspect="1"/>
            </wp:cNvGraphicFramePr>
            <a:graphic>
              <a:graphicData uri="http://schemas.openxmlformats.org/drawingml/2006/picture">
                <pic:pic>
                  <pic:nvPicPr>
                    <pic:cNvPr id="46" name="image23.png"/>
                    <pic:cNvPicPr/>
                  </pic:nvPicPr>
                  <pic:blipFill>
                    <a:blip r:embed="rId29" cstate="print"/>
                    <a:stretch>
                      <a:fillRect/>
                    </a:stretch>
                  </pic:blipFill>
                  <pic:spPr>
                    <a:xfrm>
                      <a:off x="0" y="0"/>
                      <a:ext cx="85725" cy="123825"/>
                    </a:xfrm>
                    <a:prstGeom prst="rect">
                      <a:avLst/>
                    </a:prstGeom>
                  </pic:spPr>
                </pic:pic>
              </a:graphicData>
            </a:graphic>
          </wp:anchor>
        </w:drawing>
      </w:r>
      <w:bookmarkStart w:name="_bookmark3" w:id="4"/>
      <w:bookmarkEnd w:id="4"/>
      <w:r>
        <w:rPr>
          <w:b w:val="0"/>
        </w:rPr>
      </w:r>
      <w:r>
        <w:rPr/>
        <w:t>POLICY PURPOSE AND AIMS</w:t>
      </w:r>
    </w:p>
    <w:p>
      <w:pPr>
        <w:pStyle w:val="BodyText"/>
        <w:spacing w:line="360" w:lineRule="auto" w:before="162"/>
        <w:ind w:left="1285" w:right="379"/>
        <w:jc w:val="both"/>
      </w:pPr>
      <w:r>
        <w:rPr/>
        <w:t>The Agile Working policy sets out an overall framework which provides a medium for consistency and fair practice when implementing and maintaining an agile working environment by understanding the basic principles, which can then be considered and applied to specific roles. The policy also sign posts managers and employees to other relevant policies, not unique to agile working that should be considered when making decisions about new ways of working.</w:t>
      </w:r>
    </w:p>
    <w:p>
      <w:pPr>
        <w:pStyle w:val="BodyText"/>
        <w:spacing w:before="2"/>
        <w:rPr>
          <w:sz w:val="36"/>
        </w:rPr>
      </w:pPr>
    </w:p>
    <w:p>
      <w:pPr>
        <w:pStyle w:val="BodyText"/>
        <w:spacing w:line="360" w:lineRule="auto"/>
        <w:ind w:left="1285" w:right="378"/>
        <w:jc w:val="both"/>
      </w:pPr>
      <w:r>
        <w:rPr/>
        <w:t>Agile working provides employees with options with regards to where and when they undertake their roles by introducing an element of choice with line manager approval, which will ensure that the needs of the employee and ICB are best met. Agile working allows ICB staff to influence how they undertake their role and promotes varying levels of flexibility within the workplace.</w:t>
      </w:r>
    </w:p>
    <w:p>
      <w:pPr>
        <w:pStyle w:val="BodyText"/>
        <w:spacing w:before="1"/>
        <w:rPr>
          <w:sz w:val="36"/>
        </w:rPr>
      </w:pPr>
    </w:p>
    <w:p>
      <w:pPr>
        <w:pStyle w:val="BodyText"/>
        <w:ind w:left="1285"/>
        <w:jc w:val="both"/>
      </w:pPr>
      <w:r>
        <w:rPr/>
        <w:t>Some of the key benefits of agile working include;</w:t>
      </w:r>
    </w:p>
    <w:p>
      <w:pPr>
        <w:pStyle w:val="ListParagraph"/>
        <w:numPr>
          <w:ilvl w:val="1"/>
          <w:numId w:val="1"/>
        </w:numPr>
        <w:tabs>
          <w:tab w:pos="2006" w:val="left" w:leader="none"/>
        </w:tabs>
        <w:spacing w:line="355" w:lineRule="auto" w:before="137" w:after="0"/>
        <w:ind w:left="2005" w:right="385" w:hanging="360"/>
        <w:jc w:val="both"/>
        <w:rPr>
          <w:sz w:val="24"/>
        </w:rPr>
      </w:pPr>
      <w:r>
        <w:rPr>
          <w:sz w:val="24"/>
        </w:rPr>
        <w:t>Improved continuity and efficiency of services with greater resilience to unplanned events such as inclement weather, disruption to public transport and pandemic</w:t>
      </w:r>
      <w:r>
        <w:rPr>
          <w:spacing w:val="-1"/>
          <w:sz w:val="24"/>
        </w:rPr>
        <w:t> </w:t>
      </w:r>
      <w:r>
        <w:rPr>
          <w:sz w:val="24"/>
        </w:rPr>
        <w:t>situations.</w:t>
      </w:r>
    </w:p>
    <w:p>
      <w:pPr>
        <w:pStyle w:val="ListParagraph"/>
        <w:numPr>
          <w:ilvl w:val="1"/>
          <w:numId w:val="1"/>
        </w:numPr>
        <w:tabs>
          <w:tab w:pos="2006" w:val="left" w:leader="none"/>
        </w:tabs>
        <w:spacing w:line="350" w:lineRule="auto" w:before="6" w:after="0"/>
        <w:ind w:left="2005" w:right="377" w:hanging="360"/>
        <w:jc w:val="both"/>
        <w:rPr>
          <w:sz w:val="24"/>
        </w:rPr>
      </w:pPr>
      <w:r>
        <w:rPr>
          <w:sz w:val="24"/>
        </w:rPr>
        <w:t>Increased morale, motivation, engagement and commitment with employees feeling a greater sense of trust, ownership and</w:t>
      </w:r>
      <w:r>
        <w:rPr>
          <w:spacing w:val="-7"/>
          <w:sz w:val="24"/>
        </w:rPr>
        <w:t> </w:t>
      </w:r>
      <w:r>
        <w:rPr>
          <w:sz w:val="24"/>
        </w:rPr>
        <w:t>accountability.</w:t>
      </w:r>
    </w:p>
    <w:p>
      <w:pPr>
        <w:spacing w:after="0" w:line="350" w:lineRule="auto"/>
        <w:jc w:val="both"/>
        <w:rPr>
          <w:sz w:val="24"/>
        </w:rPr>
        <w:sectPr>
          <w:pgSz w:w="11910" w:h="16840"/>
          <w:pgMar w:header="0" w:footer="1111" w:top="1040" w:bottom="1400" w:left="700" w:right="340"/>
        </w:sectPr>
      </w:pPr>
    </w:p>
    <w:p>
      <w:pPr>
        <w:pStyle w:val="ListParagraph"/>
        <w:numPr>
          <w:ilvl w:val="1"/>
          <w:numId w:val="1"/>
        </w:numPr>
        <w:tabs>
          <w:tab w:pos="2005" w:val="left" w:leader="none"/>
          <w:tab w:pos="2006" w:val="left" w:leader="none"/>
        </w:tabs>
        <w:spacing w:line="350" w:lineRule="auto" w:before="86" w:after="0"/>
        <w:ind w:left="2005" w:right="385" w:hanging="360"/>
        <w:jc w:val="left"/>
        <w:rPr>
          <w:sz w:val="24"/>
        </w:rPr>
      </w:pPr>
      <w:r>
        <w:rPr>
          <w:sz w:val="24"/>
        </w:rPr>
        <w:t>Improve</w:t>
      </w:r>
      <w:r>
        <w:rPr>
          <w:spacing w:val="-12"/>
          <w:sz w:val="24"/>
        </w:rPr>
        <w:t> </w:t>
      </w:r>
      <w:r>
        <w:rPr>
          <w:sz w:val="24"/>
        </w:rPr>
        <w:t>the</w:t>
      </w:r>
      <w:r>
        <w:rPr>
          <w:spacing w:val="-12"/>
          <w:sz w:val="24"/>
        </w:rPr>
        <w:t> </w:t>
      </w:r>
      <w:r>
        <w:rPr>
          <w:sz w:val="24"/>
        </w:rPr>
        <w:t>recruitment</w:t>
      </w:r>
      <w:r>
        <w:rPr>
          <w:spacing w:val="-12"/>
          <w:sz w:val="24"/>
        </w:rPr>
        <w:t> </w:t>
      </w:r>
      <w:r>
        <w:rPr>
          <w:sz w:val="24"/>
        </w:rPr>
        <w:t>and</w:t>
      </w:r>
      <w:r>
        <w:rPr>
          <w:spacing w:val="-12"/>
          <w:sz w:val="24"/>
        </w:rPr>
        <w:t> </w:t>
      </w:r>
      <w:r>
        <w:rPr>
          <w:sz w:val="24"/>
        </w:rPr>
        <w:t>retention</w:t>
      </w:r>
      <w:r>
        <w:rPr>
          <w:spacing w:val="-14"/>
          <w:sz w:val="24"/>
        </w:rPr>
        <w:t> </w:t>
      </w:r>
      <w:r>
        <w:rPr>
          <w:sz w:val="24"/>
        </w:rPr>
        <w:t>of</w:t>
      </w:r>
      <w:r>
        <w:rPr>
          <w:spacing w:val="-11"/>
          <w:sz w:val="24"/>
        </w:rPr>
        <w:t> </w:t>
      </w:r>
      <w:r>
        <w:rPr>
          <w:sz w:val="24"/>
        </w:rPr>
        <w:t>skilled</w:t>
      </w:r>
      <w:r>
        <w:rPr>
          <w:spacing w:val="-12"/>
          <w:sz w:val="24"/>
        </w:rPr>
        <w:t> </w:t>
      </w:r>
      <w:r>
        <w:rPr>
          <w:sz w:val="24"/>
        </w:rPr>
        <w:t>employees</w:t>
      </w:r>
      <w:r>
        <w:rPr>
          <w:spacing w:val="-13"/>
          <w:sz w:val="24"/>
        </w:rPr>
        <w:t> </w:t>
      </w:r>
      <w:r>
        <w:rPr>
          <w:sz w:val="24"/>
        </w:rPr>
        <w:t>who</w:t>
      </w:r>
      <w:r>
        <w:rPr>
          <w:spacing w:val="-14"/>
          <w:sz w:val="24"/>
        </w:rPr>
        <w:t> </w:t>
      </w:r>
      <w:r>
        <w:rPr>
          <w:sz w:val="24"/>
        </w:rPr>
        <w:t>may</w:t>
      </w:r>
      <w:r>
        <w:rPr>
          <w:spacing w:val="-16"/>
          <w:sz w:val="24"/>
        </w:rPr>
        <w:t> </w:t>
      </w:r>
      <w:r>
        <w:rPr>
          <w:sz w:val="24"/>
        </w:rPr>
        <w:t>benefit</w:t>
      </w:r>
      <w:r>
        <w:rPr>
          <w:spacing w:val="-12"/>
          <w:sz w:val="24"/>
        </w:rPr>
        <w:t> </w:t>
      </w:r>
      <w:r>
        <w:rPr>
          <w:sz w:val="24"/>
        </w:rPr>
        <w:t>from greater flexibility in their working arrangements and improved work-life</w:t>
      </w:r>
      <w:r>
        <w:rPr>
          <w:spacing w:val="-20"/>
          <w:sz w:val="24"/>
        </w:rPr>
        <w:t> </w:t>
      </w:r>
      <w:r>
        <w:rPr>
          <w:sz w:val="24"/>
        </w:rPr>
        <w:t>balance.</w:t>
      </w:r>
    </w:p>
    <w:p>
      <w:pPr>
        <w:pStyle w:val="ListParagraph"/>
        <w:numPr>
          <w:ilvl w:val="1"/>
          <w:numId w:val="1"/>
        </w:numPr>
        <w:tabs>
          <w:tab w:pos="2005" w:val="left" w:leader="none"/>
          <w:tab w:pos="2006" w:val="left" w:leader="none"/>
        </w:tabs>
        <w:spacing w:line="240" w:lineRule="auto" w:before="13" w:after="0"/>
        <w:ind w:left="2005" w:right="0" w:hanging="361"/>
        <w:jc w:val="left"/>
        <w:rPr>
          <w:sz w:val="24"/>
        </w:rPr>
      </w:pPr>
      <w:r>
        <w:rPr>
          <w:sz w:val="24"/>
        </w:rPr>
        <w:t>Opportunities for improvements in efficiency and cost</w:t>
      </w:r>
      <w:r>
        <w:rPr>
          <w:spacing w:val="-8"/>
          <w:sz w:val="24"/>
        </w:rPr>
        <w:t> </w:t>
      </w:r>
      <w:r>
        <w:rPr>
          <w:sz w:val="24"/>
        </w:rPr>
        <w:t>effectiveness.</w:t>
      </w:r>
    </w:p>
    <w:p>
      <w:pPr>
        <w:pStyle w:val="ListParagraph"/>
        <w:numPr>
          <w:ilvl w:val="1"/>
          <w:numId w:val="1"/>
        </w:numPr>
        <w:tabs>
          <w:tab w:pos="2005" w:val="left" w:leader="none"/>
          <w:tab w:pos="2006" w:val="left" w:leader="none"/>
        </w:tabs>
        <w:spacing w:line="240" w:lineRule="auto" w:before="135" w:after="0"/>
        <w:ind w:left="2005" w:right="0" w:hanging="361"/>
        <w:jc w:val="left"/>
        <w:rPr>
          <w:sz w:val="24"/>
        </w:rPr>
      </w:pPr>
      <w:r>
        <w:rPr>
          <w:sz w:val="24"/>
        </w:rPr>
        <w:t>Reduction of carbon footprint through reduced emissions from reduced</w:t>
      </w:r>
      <w:r>
        <w:rPr>
          <w:spacing w:val="-12"/>
          <w:sz w:val="24"/>
        </w:rPr>
        <w:t> </w:t>
      </w:r>
      <w:r>
        <w:rPr>
          <w:sz w:val="24"/>
        </w:rPr>
        <w:t>travel.</w:t>
      </w:r>
    </w:p>
    <w:p>
      <w:pPr>
        <w:pStyle w:val="BodyText"/>
        <w:rPr>
          <w:sz w:val="20"/>
        </w:rPr>
      </w:pPr>
    </w:p>
    <w:p>
      <w:pPr>
        <w:pStyle w:val="BodyText"/>
        <w:spacing w:before="9"/>
        <w:rPr>
          <w:sz w:val="19"/>
        </w:rPr>
      </w:pPr>
    </w:p>
    <w:p>
      <w:pPr>
        <w:pStyle w:val="Heading1"/>
        <w:spacing w:before="91"/>
        <w:jc w:val="both"/>
      </w:pPr>
      <w:r>
        <w:rPr/>
        <w:drawing>
          <wp:anchor distT="0" distB="0" distL="0" distR="0" allowOverlap="1" layoutInCell="1" locked="0" behindDoc="0" simplePos="0" relativeHeight="251685888">
            <wp:simplePos x="0" y="0"/>
            <wp:positionH relativeFrom="page">
              <wp:posOffset>1002368</wp:posOffset>
            </wp:positionH>
            <wp:positionV relativeFrom="paragraph">
              <wp:posOffset>104399</wp:posOffset>
            </wp:positionV>
            <wp:extent cx="81957" cy="125240"/>
            <wp:effectExtent l="0" t="0" r="0" b="0"/>
            <wp:wrapNone/>
            <wp:docPr id="47" name="image24.png"/>
            <wp:cNvGraphicFramePr>
              <a:graphicFrameLocks noChangeAspect="1"/>
            </wp:cNvGraphicFramePr>
            <a:graphic>
              <a:graphicData uri="http://schemas.openxmlformats.org/drawingml/2006/picture">
                <pic:pic>
                  <pic:nvPicPr>
                    <pic:cNvPr id="48" name="image24.png"/>
                    <pic:cNvPicPr/>
                  </pic:nvPicPr>
                  <pic:blipFill>
                    <a:blip r:embed="rId30" cstate="print"/>
                    <a:stretch>
                      <a:fillRect/>
                    </a:stretch>
                  </pic:blipFill>
                  <pic:spPr>
                    <a:xfrm>
                      <a:off x="0" y="0"/>
                      <a:ext cx="81957" cy="125240"/>
                    </a:xfrm>
                    <a:prstGeom prst="rect">
                      <a:avLst/>
                    </a:prstGeom>
                  </pic:spPr>
                </pic:pic>
              </a:graphicData>
            </a:graphic>
          </wp:anchor>
        </w:drawing>
      </w:r>
      <w:bookmarkStart w:name="_bookmark4" w:id="5"/>
      <w:bookmarkEnd w:id="5"/>
      <w:r>
        <w:rPr>
          <w:b w:val="0"/>
        </w:rPr>
      </w:r>
      <w:r>
        <w:rPr/>
        <w:t>NHS CONSTITUTION</w:t>
      </w:r>
    </w:p>
    <w:p>
      <w:pPr>
        <w:pStyle w:val="BodyText"/>
        <w:spacing w:before="162"/>
        <w:ind w:left="1290"/>
        <w:jc w:val="both"/>
      </w:pPr>
      <w:r>
        <w:rPr/>
        <w:t>The ICB is committed to:</w:t>
      </w:r>
    </w:p>
    <w:p>
      <w:pPr>
        <w:pStyle w:val="BodyText"/>
        <w:rPr>
          <w:sz w:val="26"/>
        </w:rPr>
      </w:pPr>
    </w:p>
    <w:p>
      <w:pPr>
        <w:pStyle w:val="BodyText"/>
        <w:rPr>
          <w:sz w:val="22"/>
        </w:rPr>
      </w:pPr>
    </w:p>
    <w:p>
      <w:pPr>
        <w:pStyle w:val="BodyText"/>
        <w:spacing w:line="360" w:lineRule="auto"/>
        <w:ind w:left="1285" w:right="376"/>
        <w:jc w:val="both"/>
      </w:pPr>
      <w:r>
        <w:rPr/>
        <w:t>Designing and implementing services, policies and measures that meet the diverse needs of its population and workforce, ensuring that no individual or group is disadvantaged.</w:t>
      </w:r>
    </w:p>
    <w:p>
      <w:pPr>
        <w:pStyle w:val="BodyText"/>
        <w:spacing w:before="1"/>
        <w:rPr>
          <w:sz w:val="36"/>
        </w:rPr>
      </w:pPr>
    </w:p>
    <w:p>
      <w:pPr>
        <w:pStyle w:val="BodyText"/>
        <w:spacing w:line="360" w:lineRule="auto"/>
        <w:ind w:left="1290" w:right="378"/>
        <w:jc w:val="both"/>
      </w:pPr>
      <w:r>
        <w:rPr/>
        <w:t>With respect to this policy the ICB supports the Principles of the NHS Constitution as follows:</w:t>
      </w:r>
    </w:p>
    <w:p>
      <w:pPr>
        <w:pStyle w:val="BodyText"/>
        <w:spacing w:before="10"/>
        <w:rPr>
          <w:sz w:val="35"/>
        </w:rPr>
      </w:pPr>
    </w:p>
    <w:p>
      <w:pPr>
        <w:pStyle w:val="BodyText"/>
        <w:spacing w:line="360" w:lineRule="auto" w:before="1"/>
        <w:ind w:left="1285" w:right="373"/>
        <w:jc w:val="both"/>
      </w:pPr>
      <w:r>
        <w:rPr>
          <w:b/>
        </w:rPr>
        <w:t>The NHS aspires to the highest standards of excellence and professionalism </w:t>
      </w:r>
      <w:r>
        <w:rPr/>
        <w:t>in the provision of high-quality care that is safe, effective and focused on patient experience; in the planning and delivery of the clinical and other services it provides; in the people it employs and the education, training and development they receive; in the leadership and management of its organisations; and through its commitment to innovation and to the promotion and conduct of research to improve the current and future health and care of the population.</w:t>
      </w:r>
    </w:p>
    <w:p>
      <w:pPr>
        <w:pStyle w:val="BodyText"/>
        <w:spacing w:before="10"/>
        <w:rPr>
          <w:sz w:val="27"/>
        </w:rPr>
      </w:pPr>
    </w:p>
    <w:p>
      <w:pPr>
        <w:pStyle w:val="Heading1"/>
        <w:spacing w:before="92"/>
      </w:pPr>
      <w:r>
        <w:rPr/>
        <w:drawing>
          <wp:anchor distT="0" distB="0" distL="0" distR="0" allowOverlap="1" layoutInCell="1" locked="0" behindDoc="0" simplePos="0" relativeHeight="251686912">
            <wp:simplePos x="0" y="0"/>
            <wp:positionH relativeFrom="page">
              <wp:posOffset>1002199</wp:posOffset>
            </wp:positionH>
            <wp:positionV relativeFrom="paragraph">
              <wp:posOffset>101568</wp:posOffset>
            </wp:positionV>
            <wp:extent cx="80602" cy="128070"/>
            <wp:effectExtent l="0" t="0" r="0" b="0"/>
            <wp:wrapNone/>
            <wp:docPr id="49" name="image25.png"/>
            <wp:cNvGraphicFramePr>
              <a:graphicFrameLocks noChangeAspect="1"/>
            </wp:cNvGraphicFramePr>
            <a:graphic>
              <a:graphicData uri="http://schemas.openxmlformats.org/drawingml/2006/picture">
                <pic:pic>
                  <pic:nvPicPr>
                    <pic:cNvPr id="50" name="image25.png"/>
                    <pic:cNvPicPr/>
                  </pic:nvPicPr>
                  <pic:blipFill>
                    <a:blip r:embed="rId31" cstate="print"/>
                    <a:stretch>
                      <a:fillRect/>
                    </a:stretch>
                  </pic:blipFill>
                  <pic:spPr>
                    <a:xfrm>
                      <a:off x="0" y="0"/>
                      <a:ext cx="80602" cy="128070"/>
                    </a:xfrm>
                    <a:prstGeom prst="rect">
                      <a:avLst/>
                    </a:prstGeom>
                  </pic:spPr>
                </pic:pic>
              </a:graphicData>
            </a:graphic>
          </wp:anchor>
        </w:drawing>
      </w:r>
      <w:bookmarkStart w:name="_bookmark5" w:id="6"/>
      <w:bookmarkEnd w:id="6"/>
      <w:r>
        <w:rPr>
          <w:b w:val="0"/>
        </w:rPr>
      </w:r>
      <w:r>
        <w:rPr/>
        <w:t>ROLES / RESPONSIBILITIES / DUTIES</w:t>
      </w:r>
    </w:p>
    <w:p>
      <w:pPr>
        <w:pStyle w:val="BodyText"/>
        <w:spacing w:before="7"/>
        <w:rPr>
          <w:b/>
          <w:sz w:val="23"/>
        </w:rPr>
      </w:pPr>
    </w:p>
    <w:p>
      <w:pPr>
        <w:pStyle w:val="Heading2"/>
        <w:numPr>
          <w:ilvl w:val="1"/>
          <w:numId w:val="2"/>
        </w:numPr>
        <w:tabs>
          <w:tab w:pos="1286" w:val="left" w:leader="none"/>
        </w:tabs>
        <w:spacing w:line="240" w:lineRule="auto" w:before="92" w:after="0"/>
        <w:ind w:left="1285" w:right="0" w:hanging="426"/>
        <w:jc w:val="left"/>
      </w:pPr>
      <w:r>
        <w:rPr/>
        <w:t>Chief Operating Officer</w:t>
      </w:r>
      <w:r>
        <w:rPr>
          <w:spacing w:val="-1"/>
        </w:rPr>
        <w:t> </w:t>
      </w:r>
      <w:r>
        <w:rPr/>
        <w:t>(COO)</w:t>
      </w:r>
    </w:p>
    <w:p>
      <w:pPr>
        <w:pStyle w:val="BodyText"/>
        <w:spacing w:line="362" w:lineRule="auto" w:before="137"/>
        <w:ind w:left="1285" w:right="448"/>
      </w:pPr>
      <w:r>
        <w:rPr/>
        <w:t>The COO has the overall responsibility for this policy and to ensure that the ICB complies with all relevant Health and Safety Legislation.</w:t>
      </w:r>
    </w:p>
    <w:p>
      <w:pPr>
        <w:pStyle w:val="Heading2"/>
        <w:numPr>
          <w:ilvl w:val="1"/>
          <w:numId w:val="2"/>
        </w:numPr>
        <w:tabs>
          <w:tab w:pos="1286" w:val="left" w:leader="none"/>
        </w:tabs>
        <w:spacing w:line="240" w:lineRule="auto" w:before="197" w:after="0"/>
        <w:ind w:left="1285" w:right="0" w:hanging="426"/>
        <w:jc w:val="left"/>
      </w:pPr>
      <w:r>
        <w:rPr/>
        <w:t>HR Humber</w:t>
      </w:r>
      <w:r>
        <w:rPr>
          <w:spacing w:val="-2"/>
        </w:rPr>
        <w:t> </w:t>
      </w:r>
      <w:r>
        <w:rPr/>
        <w:t>Team</w:t>
      </w:r>
    </w:p>
    <w:p>
      <w:pPr>
        <w:pStyle w:val="BodyText"/>
        <w:spacing w:before="137"/>
        <w:ind w:left="1285"/>
      </w:pPr>
      <w:r>
        <w:rPr/>
        <w:t>The HR Humber team will:</w:t>
      </w:r>
    </w:p>
    <w:p>
      <w:pPr>
        <w:pStyle w:val="ListParagraph"/>
        <w:numPr>
          <w:ilvl w:val="2"/>
          <w:numId w:val="2"/>
        </w:numPr>
        <w:tabs>
          <w:tab w:pos="2005" w:val="left" w:leader="none"/>
          <w:tab w:pos="2006" w:val="left" w:leader="none"/>
        </w:tabs>
        <w:spacing w:line="240" w:lineRule="auto" w:before="137" w:after="0"/>
        <w:ind w:left="2005" w:right="0" w:hanging="361"/>
        <w:jc w:val="left"/>
        <w:rPr>
          <w:sz w:val="24"/>
        </w:rPr>
      </w:pPr>
      <w:r>
        <w:rPr>
          <w:sz w:val="24"/>
        </w:rPr>
        <w:t>Advise on the application and interpretation of this</w:t>
      </w:r>
      <w:r>
        <w:rPr>
          <w:spacing w:val="-4"/>
          <w:sz w:val="24"/>
        </w:rPr>
        <w:t> </w:t>
      </w:r>
      <w:r>
        <w:rPr>
          <w:sz w:val="24"/>
        </w:rPr>
        <w:t>policy.</w:t>
      </w:r>
    </w:p>
    <w:p>
      <w:pPr>
        <w:pStyle w:val="ListParagraph"/>
        <w:numPr>
          <w:ilvl w:val="2"/>
          <w:numId w:val="2"/>
        </w:numPr>
        <w:tabs>
          <w:tab w:pos="2005" w:val="left" w:leader="none"/>
          <w:tab w:pos="2006" w:val="left" w:leader="none"/>
        </w:tabs>
        <w:spacing w:line="240" w:lineRule="auto" w:before="138" w:after="0"/>
        <w:ind w:left="2005" w:right="0" w:hanging="361"/>
        <w:jc w:val="left"/>
        <w:rPr>
          <w:sz w:val="24"/>
        </w:rPr>
      </w:pPr>
      <w:r>
        <w:rPr>
          <w:sz w:val="24"/>
        </w:rPr>
        <w:t>Ensure there is a consistent application of the</w:t>
      </w:r>
      <w:r>
        <w:rPr>
          <w:spacing w:val="-11"/>
          <w:sz w:val="24"/>
        </w:rPr>
        <w:t> </w:t>
      </w:r>
      <w:r>
        <w:rPr>
          <w:sz w:val="24"/>
        </w:rPr>
        <w:t>policy.</w:t>
      </w:r>
    </w:p>
    <w:p>
      <w:pPr>
        <w:pStyle w:val="ListParagraph"/>
        <w:numPr>
          <w:ilvl w:val="2"/>
          <w:numId w:val="2"/>
        </w:numPr>
        <w:tabs>
          <w:tab w:pos="2005" w:val="left" w:leader="none"/>
          <w:tab w:pos="2006" w:val="left" w:leader="none"/>
        </w:tabs>
        <w:spacing w:line="240" w:lineRule="auto" w:before="136" w:after="0"/>
        <w:ind w:left="2005" w:right="0" w:hanging="361"/>
        <w:jc w:val="left"/>
        <w:rPr>
          <w:sz w:val="24"/>
        </w:rPr>
      </w:pPr>
      <w:r>
        <w:rPr>
          <w:sz w:val="24"/>
        </w:rPr>
        <w:t>Support employees and line managers on the content of this</w:t>
      </w:r>
      <w:r>
        <w:rPr>
          <w:spacing w:val="-14"/>
          <w:sz w:val="24"/>
        </w:rPr>
        <w:t> </w:t>
      </w:r>
      <w:r>
        <w:rPr>
          <w:sz w:val="24"/>
        </w:rPr>
        <w:t>policy.</w:t>
      </w:r>
    </w:p>
    <w:p>
      <w:pPr>
        <w:spacing w:after="0" w:line="240" w:lineRule="auto"/>
        <w:jc w:val="left"/>
        <w:rPr>
          <w:sz w:val="24"/>
        </w:rPr>
        <w:sectPr>
          <w:pgSz w:w="11910" w:h="16840"/>
          <w:pgMar w:header="0" w:footer="1111" w:top="1020" w:bottom="1400" w:left="700" w:right="340"/>
        </w:sectPr>
      </w:pPr>
    </w:p>
    <w:p>
      <w:pPr>
        <w:pStyle w:val="Heading2"/>
        <w:numPr>
          <w:ilvl w:val="1"/>
          <w:numId w:val="2"/>
        </w:numPr>
        <w:tabs>
          <w:tab w:pos="1286" w:val="left" w:leader="none"/>
        </w:tabs>
        <w:spacing w:line="240" w:lineRule="auto" w:before="140" w:after="0"/>
        <w:ind w:left="1285" w:right="0" w:hanging="426"/>
        <w:jc w:val="both"/>
      </w:pPr>
      <w:r>
        <w:rPr/>
        <w:t>Line Manager</w:t>
      </w:r>
    </w:p>
    <w:p>
      <w:pPr>
        <w:pStyle w:val="BodyText"/>
        <w:spacing w:before="137"/>
        <w:ind w:left="1285"/>
        <w:jc w:val="both"/>
      </w:pPr>
      <w:r>
        <w:rPr/>
        <w:t>It is the responsibility of line managers to:</w:t>
      </w:r>
    </w:p>
    <w:p>
      <w:pPr>
        <w:pStyle w:val="ListParagraph"/>
        <w:numPr>
          <w:ilvl w:val="2"/>
          <w:numId w:val="2"/>
        </w:numPr>
        <w:tabs>
          <w:tab w:pos="2006" w:val="left" w:leader="none"/>
        </w:tabs>
        <w:spacing w:line="355" w:lineRule="auto" w:before="139" w:after="0"/>
        <w:ind w:left="2005" w:right="383" w:hanging="360"/>
        <w:jc w:val="both"/>
        <w:rPr>
          <w:sz w:val="24"/>
        </w:rPr>
      </w:pPr>
      <w:r>
        <w:rPr>
          <w:sz w:val="24"/>
        </w:rPr>
        <w:t>Familiarise</w:t>
      </w:r>
      <w:r>
        <w:rPr>
          <w:spacing w:val="-8"/>
          <w:sz w:val="24"/>
        </w:rPr>
        <w:t> </w:t>
      </w:r>
      <w:r>
        <w:rPr>
          <w:sz w:val="24"/>
        </w:rPr>
        <w:t>themselves</w:t>
      </w:r>
      <w:r>
        <w:rPr>
          <w:spacing w:val="-11"/>
          <w:sz w:val="24"/>
        </w:rPr>
        <w:t> </w:t>
      </w:r>
      <w:r>
        <w:rPr>
          <w:sz w:val="24"/>
        </w:rPr>
        <w:t>with</w:t>
      </w:r>
      <w:r>
        <w:rPr>
          <w:spacing w:val="-8"/>
          <w:sz w:val="24"/>
        </w:rPr>
        <w:t> </w:t>
      </w:r>
      <w:r>
        <w:rPr>
          <w:sz w:val="24"/>
        </w:rPr>
        <w:t>the</w:t>
      </w:r>
      <w:r>
        <w:rPr>
          <w:spacing w:val="-8"/>
          <w:sz w:val="24"/>
        </w:rPr>
        <w:t> </w:t>
      </w:r>
      <w:r>
        <w:rPr>
          <w:sz w:val="24"/>
        </w:rPr>
        <w:t>content</w:t>
      </w:r>
      <w:r>
        <w:rPr>
          <w:spacing w:val="-11"/>
          <w:sz w:val="24"/>
        </w:rPr>
        <w:t> </w:t>
      </w:r>
      <w:r>
        <w:rPr>
          <w:sz w:val="24"/>
        </w:rPr>
        <w:t>of</w:t>
      </w:r>
      <w:r>
        <w:rPr>
          <w:spacing w:val="-8"/>
          <w:sz w:val="24"/>
        </w:rPr>
        <w:t> </w:t>
      </w:r>
      <w:r>
        <w:rPr>
          <w:sz w:val="24"/>
        </w:rPr>
        <w:t>this</w:t>
      </w:r>
      <w:r>
        <w:rPr>
          <w:spacing w:val="-12"/>
          <w:sz w:val="24"/>
        </w:rPr>
        <w:t> </w:t>
      </w:r>
      <w:r>
        <w:rPr>
          <w:sz w:val="24"/>
        </w:rPr>
        <w:t>policy</w:t>
      </w:r>
      <w:r>
        <w:rPr>
          <w:spacing w:val="-9"/>
          <w:sz w:val="24"/>
        </w:rPr>
        <w:t> </w:t>
      </w:r>
      <w:r>
        <w:rPr>
          <w:sz w:val="24"/>
        </w:rPr>
        <w:t>and</w:t>
      </w:r>
      <w:r>
        <w:rPr>
          <w:spacing w:val="-11"/>
          <w:sz w:val="24"/>
        </w:rPr>
        <w:t> </w:t>
      </w:r>
      <w:r>
        <w:rPr>
          <w:sz w:val="24"/>
        </w:rPr>
        <w:t>ensure</w:t>
      </w:r>
      <w:r>
        <w:rPr>
          <w:spacing w:val="-9"/>
          <w:sz w:val="24"/>
        </w:rPr>
        <w:t> </w:t>
      </w:r>
      <w:r>
        <w:rPr>
          <w:sz w:val="24"/>
        </w:rPr>
        <w:t>that</w:t>
      </w:r>
      <w:r>
        <w:rPr>
          <w:spacing w:val="-10"/>
          <w:sz w:val="24"/>
        </w:rPr>
        <w:t> </w:t>
      </w:r>
      <w:r>
        <w:rPr>
          <w:sz w:val="24"/>
        </w:rPr>
        <w:t>it</w:t>
      </w:r>
      <w:r>
        <w:rPr>
          <w:spacing w:val="-9"/>
          <w:sz w:val="24"/>
        </w:rPr>
        <w:t> </w:t>
      </w:r>
      <w:r>
        <w:rPr>
          <w:sz w:val="24"/>
        </w:rPr>
        <w:t>is</w:t>
      </w:r>
      <w:r>
        <w:rPr>
          <w:spacing w:val="-10"/>
          <w:sz w:val="24"/>
        </w:rPr>
        <w:t> </w:t>
      </w:r>
      <w:r>
        <w:rPr>
          <w:sz w:val="24"/>
        </w:rPr>
        <w:t>applied fairly and consistently giving full consideration to the suitability and safety of the request.</w:t>
      </w:r>
    </w:p>
    <w:p>
      <w:pPr>
        <w:pStyle w:val="ListParagraph"/>
        <w:numPr>
          <w:ilvl w:val="2"/>
          <w:numId w:val="2"/>
        </w:numPr>
        <w:tabs>
          <w:tab w:pos="2006" w:val="left" w:leader="none"/>
        </w:tabs>
        <w:spacing w:line="350" w:lineRule="auto" w:before="6" w:after="0"/>
        <w:ind w:left="2005" w:right="376" w:hanging="360"/>
        <w:jc w:val="both"/>
        <w:rPr>
          <w:sz w:val="24"/>
        </w:rPr>
      </w:pPr>
      <w:r>
        <w:rPr>
          <w:sz w:val="24"/>
        </w:rPr>
        <w:t>Ensure a culture of agile working is promoted and that barriers to agile working are</w:t>
      </w:r>
      <w:r>
        <w:rPr>
          <w:spacing w:val="-1"/>
          <w:sz w:val="24"/>
        </w:rPr>
        <w:t> </w:t>
      </w:r>
      <w:r>
        <w:rPr>
          <w:sz w:val="24"/>
        </w:rPr>
        <w:t>reduced.</w:t>
      </w:r>
    </w:p>
    <w:p>
      <w:pPr>
        <w:pStyle w:val="ListParagraph"/>
        <w:numPr>
          <w:ilvl w:val="2"/>
          <w:numId w:val="2"/>
        </w:numPr>
        <w:tabs>
          <w:tab w:pos="2006" w:val="left" w:leader="none"/>
        </w:tabs>
        <w:spacing w:line="350" w:lineRule="auto" w:before="13" w:after="0"/>
        <w:ind w:left="2005" w:right="376" w:hanging="360"/>
        <w:jc w:val="both"/>
        <w:rPr>
          <w:sz w:val="24"/>
        </w:rPr>
      </w:pPr>
      <w:r>
        <w:rPr>
          <w:sz w:val="24"/>
        </w:rPr>
        <w:t>Review the Agile Working Personal Plan for employees within their area of responsibility on a regular</w:t>
      </w:r>
      <w:r>
        <w:rPr>
          <w:spacing w:val="-3"/>
          <w:sz w:val="24"/>
        </w:rPr>
        <w:t> </w:t>
      </w:r>
      <w:r>
        <w:rPr>
          <w:sz w:val="24"/>
        </w:rPr>
        <w:t>basis.</w:t>
      </w:r>
    </w:p>
    <w:p>
      <w:pPr>
        <w:pStyle w:val="ListParagraph"/>
        <w:numPr>
          <w:ilvl w:val="2"/>
          <w:numId w:val="2"/>
        </w:numPr>
        <w:tabs>
          <w:tab w:pos="2006" w:val="left" w:leader="none"/>
        </w:tabs>
        <w:spacing w:line="240" w:lineRule="auto" w:before="10" w:after="0"/>
        <w:ind w:left="2005" w:right="0" w:hanging="361"/>
        <w:jc w:val="both"/>
        <w:rPr>
          <w:sz w:val="24"/>
        </w:rPr>
      </w:pPr>
      <w:r>
        <w:rPr>
          <w:sz w:val="24"/>
        </w:rPr>
        <w:t>Attend training as appropriate to support management of staff working</w:t>
      </w:r>
      <w:r>
        <w:rPr>
          <w:spacing w:val="-30"/>
          <w:sz w:val="24"/>
        </w:rPr>
        <w:t> </w:t>
      </w:r>
      <w:r>
        <w:rPr>
          <w:sz w:val="24"/>
        </w:rPr>
        <w:t>remotely.</w:t>
      </w:r>
    </w:p>
    <w:p>
      <w:pPr>
        <w:pStyle w:val="ListParagraph"/>
        <w:numPr>
          <w:ilvl w:val="2"/>
          <w:numId w:val="2"/>
        </w:numPr>
        <w:tabs>
          <w:tab w:pos="2006" w:val="left" w:leader="none"/>
        </w:tabs>
        <w:spacing w:line="350" w:lineRule="auto" w:before="138" w:after="0"/>
        <w:ind w:left="2005" w:right="379" w:hanging="360"/>
        <w:jc w:val="both"/>
        <w:rPr>
          <w:sz w:val="24"/>
        </w:rPr>
      </w:pPr>
      <w:r>
        <w:rPr>
          <w:sz w:val="24"/>
        </w:rPr>
        <w:t>Arrange</w:t>
      </w:r>
      <w:r>
        <w:rPr>
          <w:spacing w:val="-6"/>
          <w:sz w:val="24"/>
        </w:rPr>
        <w:t> </w:t>
      </w:r>
      <w:r>
        <w:rPr>
          <w:sz w:val="24"/>
        </w:rPr>
        <w:t>for</w:t>
      </w:r>
      <w:r>
        <w:rPr>
          <w:spacing w:val="-6"/>
          <w:sz w:val="24"/>
        </w:rPr>
        <w:t> </w:t>
      </w:r>
      <w:r>
        <w:rPr>
          <w:sz w:val="24"/>
        </w:rPr>
        <w:t>the</w:t>
      </w:r>
      <w:r>
        <w:rPr>
          <w:spacing w:val="-5"/>
          <w:sz w:val="24"/>
        </w:rPr>
        <w:t> </w:t>
      </w:r>
      <w:r>
        <w:rPr>
          <w:sz w:val="24"/>
        </w:rPr>
        <w:t>provision</w:t>
      </w:r>
      <w:r>
        <w:rPr>
          <w:spacing w:val="-6"/>
          <w:sz w:val="24"/>
        </w:rPr>
        <w:t> </w:t>
      </w:r>
      <w:r>
        <w:rPr>
          <w:sz w:val="24"/>
        </w:rPr>
        <w:t>of</w:t>
      </w:r>
      <w:r>
        <w:rPr>
          <w:spacing w:val="-5"/>
          <w:sz w:val="24"/>
        </w:rPr>
        <w:t> </w:t>
      </w:r>
      <w:r>
        <w:rPr>
          <w:sz w:val="24"/>
        </w:rPr>
        <w:t>any</w:t>
      </w:r>
      <w:r>
        <w:rPr>
          <w:spacing w:val="-7"/>
          <w:sz w:val="24"/>
        </w:rPr>
        <w:t> </w:t>
      </w:r>
      <w:r>
        <w:rPr>
          <w:sz w:val="24"/>
        </w:rPr>
        <w:t>appropriate</w:t>
      </w:r>
      <w:r>
        <w:rPr>
          <w:spacing w:val="-7"/>
          <w:sz w:val="24"/>
        </w:rPr>
        <w:t> </w:t>
      </w:r>
      <w:r>
        <w:rPr>
          <w:sz w:val="24"/>
        </w:rPr>
        <w:t>equipment</w:t>
      </w:r>
      <w:r>
        <w:rPr>
          <w:spacing w:val="-5"/>
          <w:sz w:val="24"/>
        </w:rPr>
        <w:t> </w:t>
      </w:r>
      <w:r>
        <w:rPr>
          <w:sz w:val="24"/>
        </w:rPr>
        <w:t>needed</w:t>
      </w:r>
      <w:r>
        <w:rPr>
          <w:spacing w:val="-4"/>
          <w:sz w:val="24"/>
        </w:rPr>
        <w:t> </w:t>
      </w:r>
      <w:r>
        <w:rPr>
          <w:sz w:val="24"/>
        </w:rPr>
        <w:t>by</w:t>
      </w:r>
      <w:r>
        <w:rPr>
          <w:spacing w:val="-6"/>
          <w:sz w:val="24"/>
        </w:rPr>
        <w:t> </w:t>
      </w:r>
      <w:r>
        <w:rPr>
          <w:sz w:val="24"/>
        </w:rPr>
        <w:t>the</w:t>
      </w:r>
      <w:r>
        <w:rPr>
          <w:spacing w:val="-5"/>
          <w:sz w:val="24"/>
        </w:rPr>
        <w:t> </w:t>
      </w:r>
      <w:r>
        <w:rPr>
          <w:sz w:val="24"/>
        </w:rPr>
        <w:t>employee to ensure they can work securely, effectively and safely when working</w:t>
      </w:r>
      <w:r>
        <w:rPr>
          <w:spacing w:val="-20"/>
          <w:sz w:val="24"/>
        </w:rPr>
        <w:t> </w:t>
      </w:r>
      <w:r>
        <w:rPr>
          <w:sz w:val="24"/>
        </w:rPr>
        <w:t>agilely.</w:t>
      </w:r>
    </w:p>
    <w:p>
      <w:pPr>
        <w:pStyle w:val="ListParagraph"/>
        <w:numPr>
          <w:ilvl w:val="2"/>
          <w:numId w:val="2"/>
        </w:numPr>
        <w:tabs>
          <w:tab w:pos="2006" w:val="left" w:leader="none"/>
        </w:tabs>
        <w:spacing w:line="350" w:lineRule="auto" w:before="11" w:after="0"/>
        <w:ind w:left="2005" w:right="385" w:hanging="360"/>
        <w:jc w:val="both"/>
        <w:rPr>
          <w:sz w:val="24"/>
        </w:rPr>
      </w:pPr>
      <w:r>
        <w:rPr>
          <w:sz w:val="24"/>
        </w:rPr>
        <w:t>Ensure</w:t>
      </w:r>
      <w:r>
        <w:rPr>
          <w:spacing w:val="-9"/>
          <w:sz w:val="24"/>
        </w:rPr>
        <w:t> </w:t>
      </w:r>
      <w:r>
        <w:rPr>
          <w:sz w:val="24"/>
        </w:rPr>
        <w:t>employees</w:t>
      </w:r>
      <w:r>
        <w:rPr>
          <w:spacing w:val="-8"/>
          <w:sz w:val="24"/>
        </w:rPr>
        <w:t> </w:t>
      </w:r>
      <w:r>
        <w:rPr>
          <w:sz w:val="24"/>
        </w:rPr>
        <w:t>working</w:t>
      </w:r>
      <w:r>
        <w:rPr>
          <w:spacing w:val="-6"/>
          <w:sz w:val="24"/>
        </w:rPr>
        <w:t> </w:t>
      </w:r>
      <w:r>
        <w:rPr>
          <w:sz w:val="24"/>
        </w:rPr>
        <w:t>in</w:t>
      </w:r>
      <w:r>
        <w:rPr>
          <w:spacing w:val="-9"/>
          <w:sz w:val="24"/>
        </w:rPr>
        <w:t> </w:t>
      </w:r>
      <w:r>
        <w:rPr>
          <w:sz w:val="24"/>
        </w:rPr>
        <w:t>an</w:t>
      </w:r>
      <w:r>
        <w:rPr>
          <w:spacing w:val="-8"/>
          <w:sz w:val="24"/>
        </w:rPr>
        <w:t> </w:t>
      </w:r>
      <w:r>
        <w:rPr>
          <w:sz w:val="24"/>
        </w:rPr>
        <w:t>agile</w:t>
      </w:r>
      <w:r>
        <w:rPr>
          <w:spacing w:val="-6"/>
          <w:sz w:val="24"/>
        </w:rPr>
        <w:t> </w:t>
      </w:r>
      <w:r>
        <w:rPr>
          <w:sz w:val="24"/>
        </w:rPr>
        <w:t>way</w:t>
      </w:r>
      <w:r>
        <w:rPr>
          <w:spacing w:val="-9"/>
          <w:sz w:val="24"/>
        </w:rPr>
        <w:t> </w:t>
      </w:r>
      <w:r>
        <w:rPr>
          <w:sz w:val="24"/>
        </w:rPr>
        <w:t>are</w:t>
      </w:r>
      <w:r>
        <w:rPr>
          <w:spacing w:val="-6"/>
          <w:sz w:val="24"/>
        </w:rPr>
        <w:t> </w:t>
      </w:r>
      <w:r>
        <w:rPr>
          <w:sz w:val="24"/>
        </w:rPr>
        <w:t>clear</w:t>
      </w:r>
      <w:r>
        <w:rPr>
          <w:spacing w:val="-10"/>
          <w:sz w:val="24"/>
        </w:rPr>
        <w:t> </w:t>
      </w:r>
      <w:r>
        <w:rPr>
          <w:sz w:val="24"/>
        </w:rPr>
        <w:t>of</w:t>
      </w:r>
      <w:r>
        <w:rPr>
          <w:spacing w:val="-9"/>
          <w:sz w:val="24"/>
        </w:rPr>
        <w:t> </w:t>
      </w:r>
      <w:r>
        <w:rPr>
          <w:sz w:val="24"/>
        </w:rPr>
        <w:t>the</w:t>
      </w:r>
      <w:r>
        <w:rPr>
          <w:spacing w:val="-6"/>
          <w:sz w:val="24"/>
        </w:rPr>
        <w:t> </w:t>
      </w:r>
      <w:r>
        <w:rPr>
          <w:sz w:val="24"/>
        </w:rPr>
        <w:t>expectations</w:t>
      </w:r>
      <w:r>
        <w:rPr>
          <w:spacing w:val="-9"/>
          <w:sz w:val="24"/>
        </w:rPr>
        <w:t> </w:t>
      </w:r>
      <w:r>
        <w:rPr>
          <w:sz w:val="24"/>
        </w:rPr>
        <w:t>on</w:t>
      </w:r>
      <w:r>
        <w:rPr>
          <w:spacing w:val="-8"/>
          <w:sz w:val="24"/>
        </w:rPr>
        <w:t> </w:t>
      </w:r>
      <w:r>
        <w:rPr>
          <w:sz w:val="24"/>
        </w:rPr>
        <w:t>them and that effective communication is</w:t>
      </w:r>
      <w:r>
        <w:rPr>
          <w:spacing w:val="-7"/>
          <w:sz w:val="24"/>
        </w:rPr>
        <w:t> </w:t>
      </w:r>
      <w:r>
        <w:rPr>
          <w:sz w:val="24"/>
        </w:rPr>
        <w:t>maintained.</w:t>
      </w:r>
    </w:p>
    <w:p>
      <w:pPr>
        <w:pStyle w:val="BodyText"/>
        <w:rPr>
          <w:sz w:val="26"/>
        </w:rPr>
      </w:pPr>
    </w:p>
    <w:p>
      <w:pPr>
        <w:pStyle w:val="BodyText"/>
        <w:spacing w:before="5"/>
        <w:rPr>
          <w:sz w:val="28"/>
        </w:rPr>
      </w:pPr>
    </w:p>
    <w:p>
      <w:pPr>
        <w:pStyle w:val="Heading2"/>
        <w:numPr>
          <w:ilvl w:val="1"/>
          <w:numId w:val="2"/>
        </w:numPr>
        <w:tabs>
          <w:tab w:pos="1286" w:val="left" w:leader="none"/>
        </w:tabs>
        <w:spacing w:line="240" w:lineRule="auto" w:before="0" w:after="0"/>
        <w:ind w:left="1285" w:right="0" w:hanging="426"/>
        <w:jc w:val="left"/>
      </w:pPr>
      <w:r>
        <w:rPr/>
        <w:t>Employee</w:t>
      </w:r>
    </w:p>
    <w:p>
      <w:pPr>
        <w:pStyle w:val="BodyText"/>
        <w:spacing w:before="137"/>
        <w:ind w:left="1285"/>
      </w:pPr>
      <w:r>
        <w:rPr/>
        <w:t>It is the responsibility of the employee to;</w:t>
      </w:r>
    </w:p>
    <w:p>
      <w:pPr>
        <w:pStyle w:val="ListParagraph"/>
        <w:numPr>
          <w:ilvl w:val="2"/>
          <w:numId w:val="2"/>
        </w:numPr>
        <w:tabs>
          <w:tab w:pos="2005" w:val="left" w:leader="none"/>
          <w:tab w:pos="2006" w:val="left" w:leader="none"/>
        </w:tabs>
        <w:spacing w:line="350" w:lineRule="auto" w:before="140" w:after="0"/>
        <w:ind w:left="2005" w:right="375" w:hanging="360"/>
        <w:jc w:val="left"/>
        <w:rPr>
          <w:sz w:val="24"/>
        </w:rPr>
      </w:pPr>
      <w:r>
        <w:rPr>
          <w:sz w:val="24"/>
        </w:rPr>
        <w:t>Take</w:t>
      </w:r>
      <w:r>
        <w:rPr>
          <w:spacing w:val="-10"/>
          <w:sz w:val="24"/>
        </w:rPr>
        <w:t> </w:t>
      </w:r>
      <w:r>
        <w:rPr>
          <w:sz w:val="24"/>
        </w:rPr>
        <w:t>reasonable</w:t>
      </w:r>
      <w:r>
        <w:rPr>
          <w:spacing w:val="-10"/>
          <w:sz w:val="24"/>
        </w:rPr>
        <w:t> </w:t>
      </w:r>
      <w:r>
        <w:rPr>
          <w:sz w:val="24"/>
        </w:rPr>
        <w:t>care</w:t>
      </w:r>
      <w:r>
        <w:rPr>
          <w:spacing w:val="-13"/>
          <w:sz w:val="24"/>
        </w:rPr>
        <w:t> </w:t>
      </w:r>
      <w:r>
        <w:rPr>
          <w:sz w:val="24"/>
        </w:rPr>
        <w:t>of</w:t>
      </w:r>
      <w:r>
        <w:rPr>
          <w:spacing w:val="-10"/>
          <w:sz w:val="24"/>
        </w:rPr>
        <w:t> </w:t>
      </w:r>
      <w:r>
        <w:rPr>
          <w:sz w:val="24"/>
        </w:rPr>
        <w:t>their</w:t>
      </w:r>
      <w:r>
        <w:rPr>
          <w:spacing w:val="-12"/>
          <w:sz w:val="24"/>
        </w:rPr>
        <w:t> </w:t>
      </w:r>
      <w:r>
        <w:rPr>
          <w:sz w:val="24"/>
        </w:rPr>
        <w:t>own</w:t>
      </w:r>
      <w:r>
        <w:rPr>
          <w:spacing w:val="-12"/>
          <w:sz w:val="24"/>
        </w:rPr>
        <w:t> </w:t>
      </w:r>
      <w:r>
        <w:rPr>
          <w:sz w:val="24"/>
        </w:rPr>
        <w:t>health</w:t>
      </w:r>
      <w:r>
        <w:rPr>
          <w:spacing w:val="-10"/>
          <w:sz w:val="24"/>
        </w:rPr>
        <w:t> </w:t>
      </w:r>
      <w:r>
        <w:rPr>
          <w:sz w:val="24"/>
        </w:rPr>
        <w:t>and</w:t>
      </w:r>
      <w:r>
        <w:rPr>
          <w:spacing w:val="-12"/>
          <w:sz w:val="24"/>
        </w:rPr>
        <w:t> </w:t>
      </w:r>
      <w:r>
        <w:rPr>
          <w:sz w:val="24"/>
        </w:rPr>
        <w:t>safety</w:t>
      </w:r>
      <w:r>
        <w:rPr>
          <w:spacing w:val="-12"/>
          <w:sz w:val="24"/>
        </w:rPr>
        <w:t> </w:t>
      </w:r>
      <w:r>
        <w:rPr>
          <w:sz w:val="24"/>
        </w:rPr>
        <w:t>and</w:t>
      </w:r>
      <w:r>
        <w:rPr>
          <w:spacing w:val="-10"/>
          <w:sz w:val="24"/>
        </w:rPr>
        <w:t> </w:t>
      </w:r>
      <w:r>
        <w:rPr>
          <w:sz w:val="24"/>
        </w:rPr>
        <w:t>comply</w:t>
      </w:r>
      <w:r>
        <w:rPr>
          <w:spacing w:val="-11"/>
          <w:sz w:val="24"/>
        </w:rPr>
        <w:t> </w:t>
      </w:r>
      <w:r>
        <w:rPr>
          <w:sz w:val="24"/>
        </w:rPr>
        <w:t>with</w:t>
      </w:r>
      <w:r>
        <w:rPr>
          <w:spacing w:val="-11"/>
          <w:sz w:val="24"/>
        </w:rPr>
        <w:t> </w:t>
      </w:r>
      <w:r>
        <w:rPr>
          <w:sz w:val="24"/>
        </w:rPr>
        <w:t>the</w:t>
      </w:r>
      <w:r>
        <w:rPr>
          <w:spacing w:val="-12"/>
          <w:sz w:val="24"/>
        </w:rPr>
        <w:t> </w:t>
      </w:r>
      <w:r>
        <w:rPr>
          <w:sz w:val="24"/>
        </w:rPr>
        <w:t>findings of</w:t>
      </w:r>
      <w:r>
        <w:rPr>
          <w:spacing w:val="-16"/>
          <w:sz w:val="24"/>
        </w:rPr>
        <w:t> </w:t>
      </w:r>
      <w:r>
        <w:rPr>
          <w:sz w:val="24"/>
        </w:rPr>
        <w:t>all</w:t>
      </w:r>
      <w:r>
        <w:rPr>
          <w:spacing w:val="-16"/>
          <w:sz w:val="24"/>
        </w:rPr>
        <w:t> </w:t>
      </w:r>
      <w:r>
        <w:rPr>
          <w:sz w:val="24"/>
        </w:rPr>
        <w:t>risk</w:t>
      </w:r>
      <w:r>
        <w:rPr>
          <w:spacing w:val="-16"/>
          <w:sz w:val="24"/>
        </w:rPr>
        <w:t> </w:t>
      </w:r>
      <w:r>
        <w:rPr>
          <w:sz w:val="24"/>
        </w:rPr>
        <w:t>assessments,</w:t>
      </w:r>
      <w:r>
        <w:rPr>
          <w:spacing w:val="-15"/>
          <w:sz w:val="24"/>
        </w:rPr>
        <w:t> </w:t>
      </w:r>
      <w:r>
        <w:rPr>
          <w:sz w:val="24"/>
        </w:rPr>
        <w:t>reporting</w:t>
      </w:r>
      <w:r>
        <w:rPr>
          <w:spacing w:val="-14"/>
          <w:sz w:val="24"/>
        </w:rPr>
        <w:t> </w:t>
      </w:r>
      <w:r>
        <w:rPr>
          <w:sz w:val="24"/>
        </w:rPr>
        <w:t>any</w:t>
      </w:r>
      <w:r>
        <w:rPr>
          <w:spacing w:val="-16"/>
          <w:sz w:val="24"/>
        </w:rPr>
        <w:t> </w:t>
      </w:r>
      <w:r>
        <w:rPr>
          <w:sz w:val="24"/>
        </w:rPr>
        <w:t>accidents</w:t>
      </w:r>
      <w:r>
        <w:rPr>
          <w:spacing w:val="-15"/>
          <w:sz w:val="24"/>
        </w:rPr>
        <w:t> </w:t>
      </w:r>
      <w:r>
        <w:rPr>
          <w:sz w:val="24"/>
        </w:rPr>
        <w:t>or</w:t>
      </w:r>
      <w:r>
        <w:rPr>
          <w:spacing w:val="-16"/>
          <w:sz w:val="24"/>
        </w:rPr>
        <w:t> </w:t>
      </w:r>
      <w:r>
        <w:rPr>
          <w:sz w:val="24"/>
        </w:rPr>
        <w:t>incidents</w:t>
      </w:r>
      <w:r>
        <w:rPr>
          <w:spacing w:val="-16"/>
          <w:sz w:val="24"/>
        </w:rPr>
        <w:t> </w:t>
      </w:r>
      <w:r>
        <w:rPr>
          <w:sz w:val="24"/>
        </w:rPr>
        <w:t>to</w:t>
      </w:r>
      <w:r>
        <w:rPr>
          <w:spacing w:val="-15"/>
          <w:sz w:val="24"/>
        </w:rPr>
        <w:t> </w:t>
      </w:r>
      <w:r>
        <w:rPr>
          <w:sz w:val="24"/>
        </w:rPr>
        <w:t>their</w:t>
      </w:r>
      <w:r>
        <w:rPr>
          <w:spacing w:val="-18"/>
          <w:sz w:val="24"/>
        </w:rPr>
        <w:t> </w:t>
      </w:r>
      <w:r>
        <w:rPr>
          <w:sz w:val="24"/>
        </w:rPr>
        <w:t>line</w:t>
      </w:r>
      <w:r>
        <w:rPr>
          <w:spacing w:val="-15"/>
          <w:sz w:val="24"/>
        </w:rPr>
        <w:t> </w:t>
      </w:r>
      <w:r>
        <w:rPr>
          <w:sz w:val="24"/>
        </w:rPr>
        <w:t>manager.</w:t>
      </w:r>
    </w:p>
    <w:p>
      <w:pPr>
        <w:pStyle w:val="ListParagraph"/>
        <w:numPr>
          <w:ilvl w:val="2"/>
          <w:numId w:val="2"/>
        </w:numPr>
        <w:tabs>
          <w:tab w:pos="2005" w:val="left" w:leader="none"/>
          <w:tab w:pos="2006" w:val="left" w:leader="none"/>
        </w:tabs>
        <w:spacing w:line="352" w:lineRule="auto" w:before="10" w:after="0"/>
        <w:ind w:left="2005" w:right="379" w:hanging="360"/>
        <w:jc w:val="left"/>
        <w:rPr>
          <w:sz w:val="24"/>
        </w:rPr>
      </w:pPr>
      <w:r>
        <w:rPr>
          <w:sz w:val="24"/>
        </w:rPr>
        <w:t>Ensure that Agile Working Personal Plans are regularly reviewed and updated where necessary.</w:t>
      </w:r>
    </w:p>
    <w:p>
      <w:pPr>
        <w:pStyle w:val="ListParagraph"/>
        <w:numPr>
          <w:ilvl w:val="2"/>
          <w:numId w:val="2"/>
        </w:numPr>
        <w:tabs>
          <w:tab w:pos="2005" w:val="left" w:leader="none"/>
          <w:tab w:pos="2006" w:val="left" w:leader="none"/>
        </w:tabs>
        <w:spacing w:line="350" w:lineRule="auto" w:before="7" w:after="0"/>
        <w:ind w:left="2005" w:right="386" w:hanging="360"/>
        <w:jc w:val="left"/>
        <w:rPr>
          <w:sz w:val="24"/>
        </w:rPr>
      </w:pPr>
      <w:r>
        <w:rPr>
          <w:sz w:val="24"/>
        </w:rPr>
        <w:t>Be accountable for delivery of their work within agreed deadlines wherever they may work.</w:t>
      </w:r>
    </w:p>
    <w:p>
      <w:pPr>
        <w:pStyle w:val="ListParagraph"/>
        <w:numPr>
          <w:ilvl w:val="2"/>
          <w:numId w:val="2"/>
        </w:numPr>
        <w:tabs>
          <w:tab w:pos="2005" w:val="left" w:leader="none"/>
          <w:tab w:pos="2006" w:val="left" w:leader="none"/>
        </w:tabs>
        <w:spacing w:line="350" w:lineRule="auto" w:before="13" w:after="0"/>
        <w:ind w:left="2005" w:right="376" w:hanging="360"/>
        <w:jc w:val="left"/>
        <w:rPr>
          <w:sz w:val="24"/>
        </w:rPr>
      </w:pPr>
      <w:r>
        <w:rPr>
          <w:sz w:val="24"/>
        </w:rPr>
        <w:t>Keep up to date with issues or working practices within their work area by maintaining</w:t>
      </w:r>
      <w:r>
        <w:rPr>
          <w:spacing w:val="-19"/>
          <w:sz w:val="24"/>
        </w:rPr>
        <w:t> </w:t>
      </w:r>
      <w:r>
        <w:rPr>
          <w:sz w:val="24"/>
        </w:rPr>
        <w:t>appropriate</w:t>
      </w:r>
      <w:r>
        <w:rPr>
          <w:spacing w:val="-16"/>
          <w:sz w:val="24"/>
        </w:rPr>
        <w:t> </w:t>
      </w:r>
      <w:r>
        <w:rPr>
          <w:sz w:val="24"/>
        </w:rPr>
        <w:t>communication</w:t>
      </w:r>
      <w:r>
        <w:rPr>
          <w:spacing w:val="-18"/>
          <w:sz w:val="24"/>
        </w:rPr>
        <w:t> </w:t>
      </w:r>
      <w:r>
        <w:rPr>
          <w:sz w:val="24"/>
        </w:rPr>
        <w:t>with</w:t>
      </w:r>
      <w:r>
        <w:rPr>
          <w:spacing w:val="-17"/>
          <w:sz w:val="24"/>
        </w:rPr>
        <w:t> </w:t>
      </w:r>
      <w:r>
        <w:rPr>
          <w:sz w:val="24"/>
        </w:rPr>
        <w:t>their</w:t>
      </w:r>
      <w:r>
        <w:rPr>
          <w:spacing w:val="-20"/>
          <w:sz w:val="24"/>
        </w:rPr>
        <w:t> </w:t>
      </w:r>
      <w:r>
        <w:rPr>
          <w:sz w:val="24"/>
        </w:rPr>
        <w:t>manager</w:t>
      </w:r>
      <w:r>
        <w:rPr>
          <w:spacing w:val="-20"/>
          <w:sz w:val="24"/>
        </w:rPr>
        <w:t> </w:t>
      </w:r>
      <w:r>
        <w:rPr>
          <w:sz w:val="24"/>
        </w:rPr>
        <w:t>and</w:t>
      </w:r>
      <w:r>
        <w:rPr>
          <w:spacing w:val="-18"/>
          <w:sz w:val="24"/>
        </w:rPr>
        <w:t> </w:t>
      </w:r>
      <w:r>
        <w:rPr>
          <w:sz w:val="24"/>
        </w:rPr>
        <w:t>other</w:t>
      </w:r>
      <w:r>
        <w:rPr>
          <w:spacing w:val="-19"/>
          <w:sz w:val="24"/>
        </w:rPr>
        <w:t> </w:t>
      </w:r>
      <w:r>
        <w:rPr>
          <w:sz w:val="24"/>
        </w:rPr>
        <w:t>employees.</w:t>
      </w:r>
    </w:p>
    <w:p>
      <w:pPr>
        <w:pStyle w:val="ListParagraph"/>
        <w:numPr>
          <w:ilvl w:val="2"/>
          <w:numId w:val="2"/>
        </w:numPr>
        <w:tabs>
          <w:tab w:pos="2005" w:val="left" w:leader="none"/>
          <w:tab w:pos="2006" w:val="left" w:leader="none"/>
        </w:tabs>
        <w:spacing w:line="350" w:lineRule="auto" w:before="13" w:after="0"/>
        <w:ind w:left="2005" w:right="381" w:hanging="360"/>
        <w:jc w:val="left"/>
        <w:rPr>
          <w:sz w:val="24"/>
        </w:rPr>
      </w:pPr>
      <w:r>
        <w:rPr>
          <w:sz w:val="24"/>
        </w:rPr>
        <w:t>Ensure they comply with the ICB’s Information Security and equipment and Information Governance</w:t>
      </w:r>
      <w:r>
        <w:rPr>
          <w:spacing w:val="-1"/>
          <w:sz w:val="24"/>
        </w:rPr>
        <w:t> </w:t>
      </w:r>
      <w:r>
        <w:rPr>
          <w:sz w:val="24"/>
        </w:rPr>
        <w:t>Policies.</w:t>
      </w:r>
    </w:p>
    <w:p>
      <w:pPr>
        <w:spacing w:after="0" w:line="350" w:lineRule="auto"/>
        <w:jc w:val="left"/>
        <w:rPr>
          <w:sz w:val="24"/>
        </w:rPr>
        <w:sectPr>
          <w:pgSz w:w="11910" w:h="16840"/>
          <w:pgMar w:header="0" w:footer="1111" w:top="1580" w:bottom="1400" w:left="700" w:right="340"/>
        </w:sectPr>
      </w:pPr>
    </w:p>
    <w:p>
      <w:pPr>
        <w:pStyle w:val="Heading1"/>
        <w:jc w:val="both"/>
      </w:pPr>
      <w:r>
        <w:rPr/>
        <w:drawing>
          <wp:anchor distT="0" distB="0" distL="0" distR="0" allowOverlap="1" layoutInCell="1" locked="0" behindDoc="0" simplePos="0" relativeHeight="251687936">
            <wp:simplePos x="0" y="0"/>
            <wp:positionH relativeFrom="page">
              <wp:posOffset>1003553</wp:posOffset>
            </wp:positionH>
            <wp:positionV relativeFrom="paragraph">
              <wp:posOffset>87379</wp:posOffset>
            </wp:positionV>
            <wp:extent cx="79247" cy="121685"/>
            <wp:effectExtent l="0" t="0" r="0" b="0"/>
            <wp:wrapNone/>
            <wp:docPr id="51" name="image26.png"/>
            <wp:cNvGraphicFramePr>
              <a:graphicFrameLocks noChangeAspect="1"/>
            </wp:cNvGraphicFramePr>
            <a:graphic>
              <a:graphicData uri="http://schemas.openxmlformats.org/drawingml/2006/picture">
                <pic:pic>
                  <pic:nvPicPr>
                    <pic:cNvPr id="52" name="image26.png"/>
                    <pic:cNvPicPr/>
                  </pic:nvPicPr>
                  <pic:blipFill>
                    <a:blip r:embed="rId32" cstate="print"/>
                    <a:stretch>
                      <a:fillRect/>
                    </a:stretch>
                  </pic:blipFill>
                  <pic:spPr>
                    <a:xfrm>
                      <a:off x="0" y="0"/>
                      <a:ext cx="79247" cy="121685"/>
                    </a:xfrm>
                    <a:prstGeom prst="rect">
                      <a:avLst/>
                    </a:prstGeom>
                  </pic:spPr>
                </pic:pic>
              </a:graphicData>
            </a:graphic>
          </wp:anchor>
        </w:drawing>
      </w:r>
      <w:bookmarkStart w:name="_bookmark6" w:id="7"/>
      <w:bookmarkEnd w:id="7"/>
      <w:r>
        <w:rPr>
          <w:b w:val="0"/>
        </w:rPr>
      </w:r>
      <w:r>
        <w:rPr/>
        <w:t>PRINCIPLES OF AGILE WORKING</w:t>
      </w:r>
    </w:p>
    <w:p>
      <w:pPr>
        <w:pStyle w:val="BodyText"/>
        <w:spacing w:line="360" w:lineRule="auto" w:before="163"/>
        <w:ind w:left="1285" w:right="373"/>
        <w:jc w:val="both"/>
      </w:pPr>
      <w:r>
        <w:rPr/>
        <w:t>Agile working is based on the concept that work is an activity that we undertake, rather than</w:t>
      </w:r>
      <w:r>
        <w:rPr>
          <w:spacing w:val="-12"/>
        </w:rPr>
        <w:t> </w:t>
      </w:r>
      <w:r>
        <w:rPr/>
        <w:t>a</w:t>
      </w:r>
      <w:r>
        <w:rPr>
          <w:spacing w:val="-10"/>
        </w:rPr>
        <w:t> </w:t>
      </w:r>
      <w:r>
        <w:rPr/>
        <w:t>place</w:t>
      </w:r>
      <w:r>
        <w:rPr>
          <w:spacing w:val="-12"/>
        </w:rPr>
        <w:t> </w:t>
      </w:r>
      <w:r>
        <w:rPr/>
        <w:t>that</w:t>
      </w:r>
      <w:r>
        <w:rPr>
          <w:spacing w:val="-10"/>
        </w:rPr>
        <w:t> </w:t>
      </w:r>
      <w:r>
        <w:rPr/>
        <w:t>we</w:t>
      </w:r>
      <w:r>
        <w:rPr>
          <w:spacing w:val="-10"/>
        </w:rPr>
        <w:t> </w:t>
      </w:r>
      <w:r>
        <w:rPr/>
        <w:t>go.</w:t>
      </w:r>
      <w:r>
        <w:rPr>
          <w:spacing w:val="47"/>
        </w:rPr>
        <w:t> </w:t>
      </w:r>
      <w:r>
        <w:rPr/>
        <w:t>Agile</w:t>
      </w:r>
      <w:r>
        <w:rPr>
          <w:spacing w:val="-10"/>
        </w:rPr>
        <w:t> </w:t>
      </w:r>
      <w:r>
        <w:rPr/>
        <w:t>working</w:t>
      </w:r>
      <w:r>
        <w:rPr>
          <w:spacing w:val="-10"/>
        </w:rPr>
        <w:t> </w:t>
      </w:r>
      <w:r>
        <w:rPr/>
        <w:t>allows</w:t>
      </w:r>
      <w:r>
        <w:rPr>
          <w:spacing w:val="-9"/>
        </w:rPr>
        <w:t> </w:t>
      </w:r>
      <w:r>
        <w:rPr/>
        <w:t>employees</w:t>
      </w:r>
      <w:r>
        <w:rPr>
          <w:spacing w:val="-12"/>
        </w:rPr>
        <w:t> </w:t>
      </w:r>
      <w:r>
        <w:rPr/>
        <w:t>of</w:t>
      </w:r>
      <w:r>
        <w:rPr>
          <w:spacing w:val="-8"/>
        </w:rPr>
        <w:t> </w:t>
      </w:r>
      <w:r>
        <w:rPr/>
        <w:t>the</w:t>
      </w:r>
      <w:r>
        <w:rPr>
          <w:spacing w:val="-10"/>
        </w:rPr>
        <w:t> </w:t>
      </w:r>
      <w:r>
        <w:rPr/>
        <w:t>ICB</w:t>
      </w:r>
      <w:r>
        <w:rPr>
          <w:spacing w:val="-10"/>
        </w:rPr>
        <w:t> </w:t>
      </w:r>
      <w:r>
        <w:rPr/>
        <w:t>to</w:t>
      </w:r>
      <w:r>
        <w:rPr>
          <w:spacing w:val="-10"/>
        </w:rPr>
        <w:t> </w:t>
      </w:r>
      <w:r>
        <w:rPr/>
        <w:t>work</w:t>
      </w:r>
      <w:r>
        <w:rPr>
          <w:spacing w:val="-11"/>
        </w:rPr>
        <w:t> </w:t>
      </w:r>
      <w:r>
        <w:rPr/>
        <w:t>smartly</w:t>
      </w:r>
      <w:r>
        <w:rPr>
          <w:spacing w:val="-11"/>
        </w:rPr>
        <w:t> </w:t>
      </w:r>
      <w:r>
        <w:rPr/>
        <w:t>and take advantage of the opportunities available as a result of technology. It is not prescriptive</w:t>
      </w:r>
      <w:r>
        <w:rPr>
          <w:spacing w:val="-6"/>
        </w:rPr>
        <w:t> </w:t>
      </w:r>
      <w:r>
        <w:rPr/>
        <w:t>in</w:t>
      </w:r>
      <w:r>
        <w:rPr>
          <w:spacing w:val="-5"/>
        </w:rPr>
        <w:t> </w:t>
      </w:r>
      <w:r>
        <w:rPr/>
        <w:t>its</w:t>
      </w:r>
      <w:r>
        <w:rPr>
          <w:spacing w:val="-8"/>
        </w:rPr>
        <w:t> </w:t>
      </w:r>
      <w:r>
        <w:rPr/>
        <w:t>application</w:t>
      </w:r>
      <w:r>
        <w:rPr>
          <w:spacing w:val="-5"/>
        </w:rPr>
        <w:t> </w:t>
      </w:r>
      <w:r>
        <w:rPr/>
        <w:t>in</w:t>
      </w:r>
      <w:r>
        <w:rPr>
          <w:spacing w:val="-6"/>
        </w:rPr>
        <w:t> </w:t>
      </w:r>
      <w:r>
        <w:rPr/>
        <w:t>that</w:t>
      </w:r>
      <w:r>
        <w:rPr>
          <w:spacing w:val="-8"/>
        </w:rPr>
        <w:t> </w:t>
      </w:r>
      <w:r>
        <w:rPr/>
        <w:t>one</w:t>
      </w:r>
      <w:r>
        <w:rPr>
          <w:spacing w:val="-7"/>
        </w:rPr>
        <w:t> </w:t>
      </w:r>
      <w:r>
        <w:rPr/>
        <w:t>size</w:t>
      </w:r>
      <w:r>
        <w:rPr>
          <w:spacing w:val="-8"/>
        </w:rPr>
        <w:t> </w:t>
      </w:r>
      <w:r>
        <w:rPr/>
        <w:t>does</w:t>
      </w:r>
      <w:r>
        <w:rPr>
          <w:spacing w:val="-8"/>
        </w:rPr>
        <w:t> </w:t>
      </w:r>
      <w:r>
        <w:rPr/>
        <w:t>not</w:t>
      </w:r>
      <w:r>
        <w:rPr>
          <w:spacing w:val="-9"/>
        </w:rPr>
        <w:t> </w:t>
      </w:r>
      <w:r>
        <w:rPr/>
        <w:t>fit</w:t>
      </w:r>
      <w:r>
        <w:rPr>
          <w:spacing w:val="-8"/>
        </w:rPr>
        <w:t> </w:t>
      </w:r>
      <w:r>
        <w:rPr/>
        <w:t>all,</w:t>
      </w:r>
      <w:r>
        <w:rPr>
          <w:spacing w:val="-5"/>
        </w:rPr>
        <w:t> </w:t>
      </w:r>
      <w:r>
        <w:rPr/>
        <w:t>but</w:t>
      </w:r>
      <w:r>
        <w:rPr>
          <w:spacing w:val="-5"/>
        </w:rPr>
        <w:t> </w:t>
      </w:r>
      <w:r>
        <w:rPr/>
        <w:t>it</w:t>
      </w:r>
      <w:r>
        <w:rPr>
          <w:spacing w:val="-7"/>
        </w:rPr>
        <w:t> </w:t>
      </w:r>
      <w:r>
        <w:rPr/>
        <w:t>is</w:t>
      </w:r>
      <w:r>
        <w:rPr>
          <w:spacing w:val="-9"/>
        </w:rPr>
        <w:t> </w:t>
      </w:r>
      <w:r>
        <w:rPr/>
        <w:t>underpinned</w:t>
      </w:r>
      <w:r>
        <w:rPr>
          <w:spacing w:val="-7"/>
        </w:rPr>
        <w:t> </w:t>
      </w:r>
      <w:r>
        <w:rPr/>
        <w:t>by</w:t>
      </w:r>
      <w:r>
        <w:rPr>
          <w:spacing w:val="-6"/>
        </w:rPr>
        <w:t> </w:t>
      </w:r>
      <w:r>
        <w:rPr/>
        <w:t>key principles and considerations (outlined below and section 8.2) which should be taken into account when making decisions about how the employee will work in an agile</w:t>
      </w:r>
      <w:r>
        <w:rPr>
          <w:spacing w:val="-38"/>
        </w:rPr>
        <w:t> </w:t>
      </w:r>
      <w:r>
        <w:rPr/>
        <w:t>way.</w:t>
      </w:r>
    </w:p>
    <w:p>
      <w:pPr>
        <w:pStyle w:val="BodyText"/>
        <w:spacing w:before="1"/>
        <w:rPr>
          <w:sz w:val="36"/>
        </w:rPr>
      </w:pPr>
    </w:p>
    <w:p>
      <w:pPr>
        <w:pStyle w:val="BodyText"/>
        <w:spacing w:line="360" w:lineRule="auto"/>
        <w:ind w:left="1285" w:right="376"/>
        <w:jc w:val="both"/>
      </w:pPr>
      <w:r>
        <w:rPr/>
        <w:t>Agile</w:t>
      </w:r>
      <w:r>
        <w:rPr>
          <w:spacing w:val="-11"/>
        </w:rPr>
        <w:t> </w:t>
      </w:r>
      <w:r>
        <w:rPr/>
        <w:t>working</w:t>
      </w:r>
      <w:r>
        <w:rPr>
          <w:spacing w:val="-10"/>
        </w:rPr>
        <w:t> </w:t>
      </w:r>
      <w:r>
        <w:rPr/>
        <w:t>must</w:t>
      </w:r>
      <w:r>
        <w:rPr>
          <w:spacing w:val="-11"/>
        </w:rPr>
        <w:t> </w:t>
      </w:r>
      <w:r>
        <w:rPr/>
        <w:t>not</w:t>
      </w:r>
      <w:r>
        <w:rPr>
          <w:spacing w:val="-10"/>
        </w:rPr>
        <w:t> </w:t>
      </w:r>
      <w:r>
        <w:rPr/>
        <w:t>affect</w:t>
      </w:r>
      <w:r>
        <w:rPr>
          <w:spacing w:val="-11"/>
        </w:rPr>
        <w:t> </w:t>
      </w:r>
      <w:r>
        <w:rPr/>
        <w:t>the</w:t>
      </w:r>
      <w:r>
        <w:rPr>
          <w:spacing w:val="-10"/>
        </w:rPr>
        <w:t> </w:t>
      </w:r>
      <w:r>
        <w:rPr/>
        <w:t>provision</w:t>
      </w:r>
      <w:r>
        <w:rPr>
          <w:spacing w:val="-10"/>
        </w:rPr>
        <w:t> </w:t>
      </w:r>
      <w:r>
        <w:rPr/>
        <w:t>of</w:t>
      </w:r>
      <w:r>
        <w:rPr>
          <w:spacing w:val="-11"/>
        </w:rPr>
        <w:t> </w:t>
      </w:r>
      <w:r>
        <w:rPr/>
        <w:t>services</w:t>
      </w:r>
      <w:r>
        <w:rPr>
          <w:spacing w:val="-11"/>
        </w:rPr>
        <w:t> </w:t>
      </w:r>
      <w:r>
        <w:rPr/>
        <w:t>and</w:t>
      </w:r>
      <w:r>
        <w:rPr>
          <w:spacing w:val="-11"/>
        </w:rPr>
        <w:t> </w:t>
      </w:r>
      <w:r>
        <w:rPr/>
        <w:t>therefore</w:t>
      </w:r>
      <w:r>
        <w:rPr>
          <w:spacing w:val="-10"/>
        </w:rPr>
        <w:t> </w:t>
      </w:r>
      <w:r>
        <w:rPr/>
        <w:t>teams</w:t>
      </w:r>
      <w:r>
        <w:rPr>
          <w:spacing w:val="-13"/>
        </w:rPr>
        <w:t> </w:t>
      </w:r>
      <w:r>
        <w:rPr/>
        <w:t>must</w:t>
      </w:r>
      <w:r>
        <w:rPr>
          <w:spacing w:val="-13"/>
        </w:rPr>
        <w:t> </w:t>
      </w:r>
      <w:r>
        <w:rPr/>
        <w:t>ensure they have appropriate arrangements in place. Where the service and/or performance of an individual or team is negatively impacted by agile working arrangements, the manager should take appropriate remedial action such as reviewing the agile working arrangements or ensuring employees have the equipment and training they need to perform effectively in their</w:t>
      </w:r>
      <w:r>
        <w:rPr>
          <w:spacing w:val="-7"/>
        </w:rPr>
        <w:t> </w:t>
      </w:r>
      <w:r>
        <w:rPr/>
        <w:t>role.</w:t>
      </w:r>
    </w:p>
    <w:p>
      <w:pPr>
        <w:pStyle w:val="BodyText"/>
        <w:rPr>
          <w:sz w:val="36"/>
        </w:rPr>
      </w:pPr>
    </w:p>
    <w:p>
      <w:pPr>
        <w:pStyle w:val="BodyText"/>
        <w:spacing w:line="360" w:lineRule="auto"/>
        <w:ind w:left="1285" w:right="375"/>
        <w:jc w:val="both"/>
      </w:pPr>
      <w:r>
        <w:rPr/>
        <w:t>Agile working arrangements should be reviewed by employees and their line manager on</w:t>
      </w:r>
      <w:r>
        <w:rPr>
          <w:spacing w:val="-8"/>
        </w:rPr>
        <w:t> </w:t>
      </w:r>
      <w:r>
        <w:rPr/>
        <w:t>a</w:t>
      </w:r>
      <w:r>
        <w:rPr>
          <w:spacing w:val="-7"/>
        </w:rPr>
        <w:t> </w:t>
      </w:r>
      <w:r>
        <w:rPr/>
        <w:t>regular</w:t>
      </w:r>
      <w:r>
        <w:rPr>
          <w:spacing w:val="-8"/>
        </w:rPr>
        <w:t> </w:t>
      </w:r>
      <w:r>
        <w:rPr/>
        <w:t>basis</w:t>
      </w:r>
      <w:r>
        <w:rPr>
          <w:spacing w:val="-8"/>
        </w:rPr>
        <w:t> </w:t>
      </w:r>
      <w:r>
        <w:rPr/>
        <w:t>through</w:t>
      </w:r>
      <w:r>
        <w:rPr>
          <w:spacing w:val="-7"/>
        </w:rPr>
        <w:t> </w:t>
      </w:r>
      <w:r>
        <w:rPr/>
        <w:t>1:1s.</w:t>
      </w:r>
      <w:r>
        <w:rPr>
          <w:spacing w:val="51"/>
        </w:rPr>
        <w:t> </w:t>
      </w:r>
      <w:r>
        <w:rPr/>
        <w:t>This</w:t>
      </w:r>
      <w:r>
        <w:rPr>
          <w:spacing w:val="-9"/>
        </w:rPr>
        <w:t> </w:t>
      </w:r>
      <w:r>
        <w:rPr/>
        <w:t>is</w:t>
      </w:r>
      <w:r>
        <w:rPr>
          <w:spacing w:val="-9"/>
        </w:rPr>
        <w:t> </w:t>
      </w:r>
      <w:r>
        <w:rPr/>
        <w:t>to</w:t>
      </w:r>
      <w:r>
        <w:rPr>
          <w:spacing w:val="-7"/>
        </w:rPr>
        <w:t> </w:t>
      </w:r>
      <w:r>
        <w:rPr/>
        <w:t>ensure</w:t>
      </w:r>
      <w:r>
        <w:rPr>
          <w:spacing w:val="-8"/>
        </w:rPr>
        <w:t> </w:t>
      </w:r>
      <w:r>
        <w:rPr/>
        <w:t>that</w:t>
      </w:r>
      <w:r>
        <w:rPr>
          <w:spacing w:val="-2"/>
        </w:rPr>
        <w:t> </w:t>
      </w:r>
      <w:r>
        <w:rPr/>
        <w:t>individuals</w:t>
      </w:r>
      <w:r>
        <w:rPr>
          <w:spacing w:val="-9"/>
        </w:rPr>
        <w:t> </w:t>
      </w:r>
      <w:r>
        <w:rPr/>
        <w:t>use</w:t>
      </w:r>
      <w:r>
        <w:rPr>
          <w:spacing w:val="-7"/>
        </w:rPr>
        <w:t> </w:t>
      </w:r>
      <w:r>
        <w:rPr/>
        <w:t>their</w:t>
      </w:r>
      <w:r>
        <w:rPr>
          <w:spacing w:val="-9"/>
        </w:rPr>
        <w:t> </w:t>
      </w:r>
      <w:r>
        <w:rPr/>
        <w:t>learning</w:t>
      </w:r>
      <w:r>
        <w:rPr>
          <w:spacing w:val="-7"/>
        </w:rPr>
        <w:t> </w:t>
      </w:r>
      <w:r>
        <w:rPr/>
        <w:t>and experience of agile working arrangements to identify changes that will increase the effectiveness of both the employee and the</w:t>
      </w:r>
      <w:r>
        <w:rPr>
          <w:spacing w:val="-2"/>
        </w:rPr>
        <w:t> </w:t>
      </w:r>
      <w:r>
        <w:rPr/>
        <w:t>service.</w:t>
      </w:r>
    </w:p>
    <w:p>
      <w:pPr>
        <w:pStyle w:val="BodyText"/>
        <w:rPr>
          <w:sz w:val="26"/>
        </w:rPr>
      </w:pPr>
    </w:p>
    <w:p>
      <w:pPr>
        <w:pStyle w:val="BodyText"/>
        <w:spacing w:line="360" w:lineRule="auto" w:before="167"/>
        <w:ind w:left="1285" w:right="376"/>
        <w:jc w:val="both"/>
      </w:pPr>
      <w:r>
        <w:rPr/>
        <w:t>When employees are working in an agile manner they become less ‘visible’ which can create some anxiety for some managers. Monitoring employee output must go beyond looking</w:t>
      </w:r>
      <w:r>
        <w:rPr>
          <w:spacing w:val="-10"/>
        </w:rPr>
        <w:t> </w:t>
      </w:r>
      <w:r>
        <w:rPr/>
        <w:t>at</w:t>
      </w:r>
      <w:r>
        <w:rPr>
          <w:spacing w:val="-8"/>
        </w:rPr>
        <w:t> </w:t>
      </w:r>
      <w:r>
        <w:rPr/>
        <w:t>the</w:t>
      </w:r>
      <w:r>
        <w:rPr>
          <w:spacing w:val="-7"/>
        </w:rPr>
        <w:t> </w:t>
      </w:r>
      <w:r>
        <w:rPr/>
        <w:t>level</w:t>
      </w:r>
      <w:r>
        <w:rPr>
          <w:spacing w:val="-9"/>
        </w:rPr>
        <w:t> </w:t>
      </w:r>
      <w:r>
        <w:rPr/>
        <w:t>of</w:t>
      </w:r>
      <w:r>
        <w:rPr>
          <w:spacing w:val="-8"/>
        </w:rPr>
        <w:t> </w:t>
      </w:r>
      <w:r>
        <w:rPr/>
        <w:t>activity</w:t>
      </w:r>
      <w:r>
        <w:rPr>
          <w:spacing w:val="-8"/>
        </w:rPr>
        <w:t> </w:t>
      </w:r>
      <w:r>
        <w:rPr/>
        <w:t>to</w:t>
      </w:r>
      <w:r>
        <w:rPr>
          <w:spacing w:val="-7"/>
        </w:rPr>
        <w:t> </w:t>
      </w:r>
      <w:r>
        <w:rPr/>
        <w:t>focus</w:t>
      </w:r>
      <w:r>
        <w:rPr>
          <w:spacing w:val="-11"/>
        </w:rPr>
        <w:t> </w:t>
      </w:r>
      <w:r>
        <w:rPr/>
        <w:t>on</w:t>
      </w:r>
      <w:r>
        <w:rPr>
          <w:spacing w:val="-10"/>
        </w:rPr>
        <w:t> </w:t>
      </w:r>
      <w:r>
        <w:rPr/>
        <w:t>other</w:t>
      </w:r>
      <w:r>
        <w:rPr>
          <w:spacing w:val="-9"/>
        </w:rPr>
        <w:t> </w:t>
      </w:r>
      <w:r>
        <w:rPr/>
        <w:t>measures</w:t>
      </w:r>
      <w:r>
        <w:rPr>
          <w:spacing w:val="-9"/>
        </w:rPr>
        <w:t> </w:t>
      </w:r>
      <w:r>
        <w:rPr/>
        <w:t>such</w:t>
      </w:r>
      <w:r>
        <w:rPr>
          <w:spacing w:val="-10"/>
        </w:rPr>
        <w:t> </w:t>
      </w:r>
      <w:r>
        <w:rPr/>
        <w:t>as</w:t>
      </w:r>
      <w:r>
        <w:rPr>
          <w:spacing w:val="-8"/>
        </w:rPr>
        <w:t> </w:t>
      </w:r>
      <w:r>
        <w:rPr/>
        <w:t>the</w:t>
      </w:r>
      <w:r>
        <w:rPr>
          <w:spacing w:val="-10"/>
        </w:rPr>
        <w:t> </w:t>
      </w:r>
      <w:r>
        <w:rPr/>
        <w:t>quality</w:t>
      </w:r>
      <w:r>
        <w:rPr>
          <w:spacing w:val="-11"/>
        </w:rPr>
        <w:t> </w:t>
      </w:r>
      <w:r>
        <w:rPr/>
        <w:t>of</w:t>
      </w:r>
      <w:r>
        <w:rPr>
          <w:spacing w:val="-8"/>
        </w:rPr>
        <w:t> </w:t>
      </w:r>
      <w:r>
        <w:rPr/>
        <w:t>the</w:t>
      </w:r>
      <w:r>
        <w:rPr>
          <w:spacing w:val="-7"/>
        </w:rPr>
        <w:t> </w:t>
      </w:r>
      <w:r>
        <w:rPr/>
        <w:t>work and the progress against objectives. These measures reflect a much more accurate picture than an employee being present at a desk in the office for prescribed periods of time during the day. Therefore, clear expectations are required from employees and managers including clear objectives and timescales for work</w:t>
      </w:r>
      <w:r>
        <w:rPr>
          <w:spacing w:val="-1"/>
        </w:rPr>
        <w:t> </w:t>
      </w:r>
      <w:r>
        <w:rPr/>
        <w:t>completion.</w:t>
      </w:r>
    </w:p>
    <w:p>
      <w:pPr>
        <w:pStyle w:val="BodyText"/>
        <w:spacing w:before="1"/>
        <w:rPr>
          <w:sz w:val="36"/>
        </w:rPr>
      </w:pPr>
    </w:p>
    <w:p>
      <w:pPr>
        <w:pStyle w:val="BodyText"/>
        <w:spacing w:line="360" w:lineRule="auto"/>
        <w:ind w:left="1285" w:right="385"/>
        <w:jc w:val="both"/>
      </w:pPr>
      <w:r>
        <w:rPr/>
        <w:t>Effective communication is essential. Regular structured communication between all individuals within a team is required to make agile working a success.</w:t>
      </w:r>
    </w:p>
    <w:p>
      <w:pPr>
        <w:spacing w:after="0" w:line="360" w:lineRule="auto"/>
        <w:jc w:val="both"/>
        <w:sectPr>
          <w:pgSz w:w="11910" w:h="16840"/>
          <w:pgMar w:header="0" w:footer="1111" w:top="1040" w:bottom="1400" w:left="700" w:right="340"/>
        </w:sectPr>
      </w:pPr>
    </w:p>
    <w:p>
      <w:pPr>
        <w:pStyle w:val="BodyText"/>
        <w:spacing w:line="360" w:lineRule="auto" w:before="65"/>
        <w:ind w:left="1285" w:right="376"/>
        <w:jc w:val="both"/>
      </w:pPr>
      <w:r>
        <w:rPr/>
        <w:t>Home working is only one element of the range of options available for agile working. Appropriate and effective home working will be supported, but it must be with line management approval and in consideration of flexibilities within the overall business needs of the ICB. Employees must be aware that the option to work from home is not a substitute for routine care obligations. Should an individual opt to work from home, it is the employee’s responsibility to ensure adequate care provisions are in</w:t>
      </w:r>
      <w:r>
        <w:rPr>
          <w:spacing w:val="-23"/>
        </w:rPr>
        <w:t> </w:t>
      </w:r>
      <w:r>
        <w:rPr/>
        <w:t>place.</w:t>
      </w:r>
    </w:p>
    <w:p>
      <w:pPr>
        <w:pStyle w:val="BodyText"/>
        <w:spacing w:before="11"/>
        <w:rPr>
          <w:sz w:val="35"/>
        </w:rPr>
      </w:pPr>
    </w:p>
    <w:p>
      <w:pPr>
        <w:pStyle w:val="BodyText"/>
        <w:spacing w:line="360" w:lineRule="auto"/>
        <w:ind w:left="1285" w:right="374"/>
        <w:jc w:val="both"/>
      </w:pPr>
      <w:r>
        <w:rPr/>
        <w:t>Agile working is not a substitute for flexible working, nor is it considered a contractual right or a permanent arrangement. In instances where a permanent change of working patterns is required for personal reasons, the ICB’s Flexible Working Policy should be considered.</w:t>
      </w:r>
    </w:p>
    <w:p>
      <w:pPr>
        <w:pStyle w:val="BodyText"/>
        <w:spacing w:before="1"/>
        <w:rPr>
          <w:sz w:val="28"/>
        </w:rPr>
      </w:pPr>
    </w:p>
    <w:p>
      <w:pPr>
        <w:pStyle w:val="Heading1"/>
        <w:spacing w:before="91"/>
      </w:pPr>
      <w:r>
        <w:rPr/>
        <w:drawing>
          <wp:anchor distT="0" distB="0" distL="0" distR="0" allowOverlap="1" layoutInCell="1" locked="0" behindDoc="0" simplePos="0" relativeHeight="251688960">
            <wp:simplePos x="0" y="0"/>
            <wp:positionH relativeFrom="page">
              <wp:posOffset>1002199</wp:posOffset>
            </wp:positionH>
            <wp:positionV relativeFrom="paragraph">
              <wp:posOffset>101187</wp:posOffset>
            </wp:positionV>
            <wp:extent cx="80602" cy="128070"/>
            <wp:effectExtent l="0" t="0" r="0" b="0"/>
            <wp:wrapNone/>
            <wp:docPr id="53" name="image27.png"/>
            <wp:cNvGraphicFramePr>
              <a:graphicFrameLocks noChangeAspect="1"/>
            </wp:cNvGraphicFramePr>
            <a:graphic>
              <a:graphicData uri="http://schemas.openxmlformats.org/drawingml/2006/picture">
                <pic:pic>
                  <pic:nvPicPr>
                    <pic:cNvPr id="54" name="image27.png"/>
                    <pic:cNvPicPr/>
                  </pic:nvPicPr>
                  <pic:blipFill>
                    <a:blip r:embed="rId33" cstate="print"/>
                    <a:stretch>
                      <a:fillRect/>
                    </a:stretch>
                  </pic:blipFill>
                  <pic:spPr>
                    <a:xfrm>
                      <a:off x="0" y="0"/>
                      <a:ext cx="80602" cy="128070"/>
                    </a:xfrm>
                    <a:prstGeom prst="rect">
                      <a:avLst/>
                    </a:prstGeom>
                  </pic:spPr>
                </pic:pic>
              </a:graphicData>
            </a:graphic>
          </wp:anchor>
        </w:drawing>
      </w:r>
      <w:bookmarkStart w:name="_bookmark7" w:id="8"/>
      <w:bookmarkEnd w:id="8"/>
      <w:r>
        <w:rPr>
          <w:b w:val="0"/>
        </w:rPr>
      </w:r>
      <w:r>
        <w:rPr/>
        <w:t>CONSIDERATIONS FOR AGILE WORKING</w:t>
      </w:r>
    </w:p>
    <w:p>
      <w:pPr>
        <w:pStyle w:val="BodyText"/>
        <w:spacing w:before="7"/>
        <w:rPr>
          <w:b/>
          <w:sz w:val="23"/>
        </w:rPr>
      </w:pPr>
    </w:p>
    <w:p>
      <w:pPr>
        <w:pStyle w:val="Heading2"/>
        <w:numPr>
          <w:ilvl w:val="1"/>
          <w:numId w:val="3"/>
        </w:numPr>
        <w:tabs>
          <w:tab w:pos="1710" w:val="left" w:leader="none"/>
        </w:tabs>
        <w:spacing w:line="240" w:lineRule="auto" w:before="92" w:after="0"/>
        <w:ind w:left="1710" w:right="0" w:hanging="850"/>
        <w:jc w:val="both"/>
      </w:pPr>
      <w:r>
        <w:rPr/>
        <w:t>Work Profiles</w:t>
      </w:r>
    </w:p>
    <w:p>
      <w:pPr>
        <w:pStyle w:val="BodyText"/>
        <w:spacing w:line="360" w:lineRule="auto" w:before="137"/>
        <w:ind w:left="1285" w:right="376"/>
        <w:jc w:val="both"/>
      </w:pPr>
      <w:r>
        <w:rPr/>
        <w:t>A work profile is assigned to each employee following discussion and assessment between the relevant line manager and employee using the Agile Working Personal Plan (Appendix 4). The ICB has adopted two work profiles as defined below.</w:t>
      </w:r>
    </w:p>
    <w:p>
      <w:pPr>
        <w:pStyle w:val="Heading2"/>
        <w:numPr>
          <w:ilvl w:val="2"/>
          <w:numId w:val="3"/>
        </w:numPr>
        <w:tabs>
          <w:tab w:pos="1710" w:val="left" w:leader="none"/>
        </w:tabs>
        <w:spacing w:line="240" w:lineRule="auto" w:before="201" w:after="0"/>
        <w:ind w:left="1710" w:right="0" w:hanging="850"/>
        <w:jc w:val="both"/>
      </w:pPr>
      <w:r>
        <w:rPr/>
        <w:t>Fixed Worker</w:t>
      </w:r>
    </w:p>
    <w:p>
      <w:pPr>
        <w:pStyle w:val="ListParagraph"/>
        <w:numPr>
          <w:ilvl w:val="3"/>
          <w:numId w:val="3"/>
        </w:numPr>
        <w:tabs>
          <w:tab w:pos="1874" w:val="left" w:leader="none"/>
        </w:tabs>
        <w:spacing w:line="240" w:lineRule="auto" w:before="138" w:after="0"/>
        <w:ind w:left="1873" w:right="0" w:hanging="164"/>
        <w:jc w:val="both"/>
        <w:rPr>
          <w:sz w:val="24"/>
        </w:rPr>
      </w:pPr>
      <w:r>
        <w:rPr>
          <w:sz w:val="24"/>
        </w:rPr>
        <w:t>The need to spend the majority of their working time at one fixed</w:t>
      </w:r>
      <w:r>
        <w:rPr>
          <w:spacing w:val="-9"/>
          <w:sz w:val="24"/>
        </w:rPr>
        <w:t> </w:t>
      </w:r>
      <w:r>
        <w:rPr>
          <w:sz w:val="24"/>
        </w:rPr>
        <w:t>site</w:t>
      </w:r>
    </w:p>
    <w:p>
      <w:pPr>
        <w:pStyle w:val="ListParagraph"/>
        <w:numPr>
          <w:ilvl w:val="3"/>
          <w:numId w:val="3"/>
        </w:numPr>
        <w:tabs>
          <w:tab w:pos="1874" w:val="left" w:leader="none"/>
        </w:tabs>
        <w:spacing w:line="240" w:lineRule="auto" w:before="135" w:after="0"/>
        <w:ind w:left="1873" w:right="0" w:hanging="164"/>
        <w:jc w:val="both"/>
        <w:rPr>
          <w:sz w:val="24"/>
        </w:rPr>
      </w:pPr>
      <w:r>
        <w:rPr>
          <w:sz w:val="24"/>
        </w:rPr>
        <w:t>Seldom away from their desk except for meeting with colleagues in</w:t>
      </w:r>
      <w:r>
        <w:rPr>
          <w:spacing w:val="-13"/>
          <w:sz w:val="24"/>
        </w:rPr>
        <w:t> </w:t>
      </w:r>
      <w:r>
        <w:rPr>
          <w:sz w:val="24"/>
        </w:rPr>
        <w:t>office</w:t>
      </w:r>
    </w:p>
    <w:p>
      <w:pPr>
        <w:pStyle w:val="ListParagraph"/>
        <w:numPr>
          <w:ilvl w:val="3"/>
          <w:numId w:val="3"/>
        </w:numPr>
        <w:tabs>
          <w:tab w:pos="1874" w:val="left" w:leader="none"/>
        </w:tabs>
        <w:spacing w:line="688" w:lineRule="auto" w:before="136" w:after="0"/>
        <w:ind w:left="1285" w:right="1574" w:firstLine="424"/>
        <w:jc w:val="left"/>
        <w:rPr>
          <w:sz w:val="24"/>
        </w:rPr>
      </w:pPr>
      <w:r>
        <w:rPr>
          <w:sz w:val="24"/>
        </w:rPr>
        <w:t>Do not have an option to work from home or from other sites/locations Example Role -</w:t>
      </w:r>
      <w:r>
        <w:rPr>
          <w:spacing w:val="-2"/>
          <w:sz w:val="24"/>
        </w:rPr>
        <w:t> </w:t>
      </w:r>
      <w:r>
        <w:rPr>
          <w:sz w:val="24"/>
        </w:rPr>
        <w:t>Receptionist</w:t>
      </w:r>
    </w:p>
    <w:p>
      <w:pPr>
        <w:pStyle w:val="BodyText"/>
        <w:spacing w:before="7"/>
        <w:rPr>
          <w:sz w:val="20"/>
        </w:rPr>
      </w:pPr>
    </w:p>
    <w:p>
      <w:pPr>
        <w:pStyle w:val="Heading2"/>
        <w:numPr>
          <w:ilvl w:val="2"/>
          <w:numId w:val="3"/>
        </w:numPr>
        <w:tabs>
          <w:tab w:pos="1873" w:val="left" w:leader="none"/>
          <w:tab w:pos="1874" w:val="left" w:leader="none"/>
        </w:tabs>
        <w:spacing w:line="240" w:lineRule="auto" w:before="1" w:after="0"/>
        <w:ind w:left="1873" w:right="0" w:hanging="1016"/>
        <w:jc w:val="left"/>
      </w:pPr>
      <w:r>
        <w:rPr/>
        <w:t>Agile Worker</w:t>
      </w:r>
    </w:p>
    <w:p>
      <w:pPr>
        <w:pStyle w:val="ListParagraph"/>
        <w:numPr>
          <w:ilvl w:val="3"/>
          <w:numId w:val="3"/>
        </w:numPr>
        <w:tabs>
          <w:tab w:pos="1874" w:val="left" w:leader="none"/>
        </w:tabs>
        <w:spacing w:line="355" w:lineRule="auto" w:before="138" w:after="0"/>
        <w:ind w:left="1873" w:right="464" w:hanging="164"/>
        <w:jc w:val="left"/>
        <w:rPr>
          <w:sz w:val="24"/>
        </w:rPr>
      </w:pPr>
      <w:r>
        <w:rPr>
          <w:sz w:val="24"/>
        </w:rPr>
        <w:t>Has a designated office base but spends most of their time working on the move across the geographical footprint coming into offices only for meetings or other specific</w:t>
      </w:r>
      <w:r>
        <w:rPr>
          <w:spacing w:val="-1"/>
          <w:sz w:val="24"/>
        </w:rPr>
        <w:t> </w:t>
      </w:r>
      <w:r>
        <w:rPr>
          <w:sz w:val="24"/>
        </w:rPr>
        <w:t>events.</w:t>
      </w:r>
    </w:p>
    <w:p>
      <w:pPr>
        <w:pStyle w:val="ListParagraph"/>
        <w:numPr>
          <w:ilvl w:val="3"/>
          <w:numId w:val="3"/>
        </w:numPr>
        <w:tabs>
          <w:tab w:pos="1874" w:val="left" w:leader="none"/>
        </w:tabs>
        <w:spacing w:line="240" w:lineRule="auto" w:before="5" w:after="0"/>
        <w:ind w:left="1873" w:right="0" w:hanging="164"/>
        <w:jc w:val="left"/>
        <w:rPr>
          <w:sz w:val="24"/>
        </w:rPr>
      </w:pPr>
      <w:r>
        <w:rPr>
          <w:sz w:val="24"/>
        </w:rPr>
        <w:t>Work is not location</w:t>
      </w:r>
      <w:r>
        <w:rPr>
          <w:spacing w:val="-3"/>
          <w:sz w:val="24"/>
        </w:rPr>
        <w:t> </w:t>
      </w:r>
      <w:r>
        <w:rPr>
          <w:sz w:val="24"/>
        </w:rPr>
        <w:t>dependent.</w:t>
      </w:r>
    </w:p>
    <w:p>
      <w:pPr>
        <w:pStyle w:val="ListParagraph"/>
        <w:numPr>
          <w:ilvl w:val="3"/>
          <w:numId w:val="3"/>
        </w:numPr>
        <w:tabs>
          <w:tab w:pos="1874" w:val="left" w:leader="none"/>
        </w:tabs>
        <w:spacing w:line="355" w:lineRule="auto" w:before="136" w:after="0"/>
        <w:ind w:left="1873" w:right="560" w:hanging="164"/>
        <w:jc w:val="left"/>
        <w:rPr>
          <w:sz w:val="24"/>
        </w:rPr>
      </w:pPr>
      <w:r>
        <w:rPr>
          <w:sz w:val="24"/>
        </w:rPr>
        <w:t>Spends a large percentage of their time attending meetings (virtually using Microsoft Teams or face to face) and/or delivering business virtually or across a range of</w:t>
      </w:r>
      <w:r>
        <w:rPr>
          <w:spacing w:val="-3"/>
          <w:sz w:val="24"/>
        </w:rPr>
        <w:t> </w:t>
      </w:r>
      <w:r>
        <w:rPr>
          <w:sz w:val="24"/>
        </w:rPr>
        <w:t>sites.</w:t>
      </w:r>
    </w:p>
    <w:p>
      <w:pPr>
        <w:spacing w:after="0" w:line="355" w:lineRule="auto"/>
        <w:jc w:val="left"/>
        <w:rPr>
          <w:sz w:val="24"/>
        </w:rPr>
        <w:sectPr>
          <w:pgSz w:w="11910" w:h="16840"/>
          <w:pgMar w:header="0" w:footer="1111" w:top="1040" w:bottom="1400" w:left="700" w:right="340"/>
        </w:sectPr>
      </w:pPr>
    </w:p>
    <w:p>
      <w:pPr>
        <w:pStyle w:val="BodyText"/>
        <w:spacing w:before="78"/>
        <w:ind w:left="1426"/>
      </w:pPr>
      <w:r>
        <w:rPr/>
        <w:t>Example Role – Project Manager</w:t>
      </w:r>
    </w:p>
    <w:p>
      <w:pPr>
        <w:pStyle w:val="BodyText"/>
        <w:rPr>
          <w:sz w:val="26"/>
        </w:rPr>
      </w:pPr>
    </w:p>
    <w:p>
      <w:pPr>
        <w:pStyle w:val="BodyText"/>
        <w:rPr>
          <w:sz w:val="26"/>
        </w:rPr>
      </w:pPr>
    </w:p>
    <w:p>
      <w:pPr>
        <w:pStyle w:val="Heading2"/>
        <w:numPr>
          <w:ilvl w:val="1"/>
          <w:numId w:val="3"/>
        </w:numPr>
        <w:tabs>
          <w:tab w:pos="1874" w:val="left" w:leader="none"/>
        </w:tabs>
        <w:spacing w:line="240" w:lineRule="auto" w:before="156" w:after="0"/>
        <w:ind w:left="1873" w:right="0" w:hanging="1014"/>
        <w:jc w:val="both"/>
      </w:pPr>
      <w:r>
        <w:rPr/>
        <w:t>Additional</w:t>
      </w:r>
      <w:r>
        <w:rPr>
          <w:spacing w:val="-1"/>
        </w:rPr>
        <w:t> </w:t>
      </w:r>
      <w:r>
        <w:rPr/>
        <w:t>Considerations</w:t>
      </w:r>
    </w:p>
    <w:p>
      <w:pPr>
        <w:pStyle w:val="BodyText"/>
        <w:spacing w:line="360" w:lineRule="auto" w:before="137"/>
        <w:ind w:left="1285" w:right="380"/>
        <w:jc w:val="both"/>
      </w:pPr>
      <w:r>
        <w:rPr/>
        <w:t>In</w:t>
      </w:r>
      <w:r>
        <w:rPr>
          <w:spacing w:val="-19"/>
        </w:rPr>
        <w:t> </w:t>
      </w:r>
      <w:r>
        <w:rPr/>
        <w:t>addition</w:t>
      </w:r>
      <w:r>
        <w:rPr>
          <w:spacing w:val="-17"/>
        </w:rPr>
        <w:t> </w:t>
      </w:r>
      <w:r>
        <w:rPr/>
        <w:t>to</w:t>
      </w:r>
      <w:r>
        <w:rPr>
          <w:spacing w:val="-17"/>
        </w:rPr>
        <w:t> </w:t>
      </w:r>
      <w:r>
        <w:rPr/>
        <w:t>the</w:t>
      </w:r>
      <w:r>
        <w:rPr>
          <w:spacing w:val="-18"/>
        </w:rPr>
        <w:t> </w:t>
      </w:r>
      <w:r>
        <w:rPr/>
        <w:t>guidance</w:t>
      </w:r>
      <w:r>
        <w:rPr>
          <w:spacing w:val="-16"/>
        </w:rPr>
        <w:t> </w:t>
      </w:r>
      <w:r>
        <w:rPr/>
        <w:t>in</w:t>
      </w:r>
      <w:r>
        <w:rPr>
          <w:spacing w:val="-16"/>
        </w:rPr>
        <w:t> </w:t>
      </w:r>
      <w:r>
        <w:rPr/>
        <w:t>section</w:t>
      </w:r>
      <w:r>
        <w:rPr>
          <w:spacing w:val="-18"/>
        </w:rPr>
        <w:t> </w:t>
      </w:r>
      <w:r>
        <w:rPr/>
        <w:t>8.1</w:t>
      </w:r>
      <w:r>
        <w:rPr>
          <w:spacing w:val="-17"/>
        </w:rPr>
        <w:t> </w:t>
      </w:r>
      <w:r>
        <w:rPr/>
        <w:t>and</w:t>
      </w:r>
      <w:r>
        <w:rPr>
          <w:spacing w:val="-20"/>
        </w:rPr>
        <w:t> </w:t>
      </w:r>
      <w:r>
        <w:rPr/>
        <w:t>8.2,</w:t>
      </w:r>
      <w:r>
        <w:rPr>
          <w:spacing w:val="-15"/>
        </w:rPr>
        <w:t> </w:t>
      </w:r>
      <w:r>
        <w:rPr/>
        <w:t>the</w:t>
      </w:r>
      <w:r>
        <w:rPr>
          <w:spacing w:val="-18"/>
        </w:rPr>
        <w:t> </w:t>
      </w:r>
      <w:r>
        <w:rPr/>
        <w:t>line</w:t>
      </w:r>
      <w:r>
        <w:rPr>
          <w:spacing w:val="-19"/>
        </w:rPr>
        <w:t> </w:t>
      </w:r>
      <w:r>
        <w:rPr/>
        <w:t>manager</w:t>
      </w:r>
      <w:r>
        <w:rPr>
          <w:spacing w:val="-19"/>
        </w:rPr>
        <w:t> </w:t>
      </w:r>
      <w:r>
        <w:rPr/>
        <w:t>and</w:t>
      </w:r>
      <w:r>
        <w:rPr>
          <w:spacing w:val="-18"/>
        </w:rPr>
        <w:t> </w:t>
      </w:r>
      <w:r>
        <w:rPr/>
        <w:t>employee</w:t>
      </w:r>
      <w:r>
        <w:rPr>
          <w:spacing w:val="-16"/>
        </w:rPr>
        <w:t> </w:t>
      </w:r>
      <w:r>
        <w:rPr/>
        <w:t>should consider the following</w:t>
      </w:r>
      <w:r>
        <w:rPr>
          <w:spacing w:val="-5"/>
        </w:rPr>
        <w:t> </w:t>
      </w:r>
      <w:r>
        <w:rPr/>
        <w:t>points;</w:t>
      </w:r>
    </w:p>
    <w:p>
      <w:pPr>
        <w:pStyle w:val="ListParagraph"/>
        <w:numPr>
          <w:ilvl w:val="0"/>
          <w:numId w:val="4"/>
        </w:numPr>
        <w:tabs>
          <w:tab w:pos="2135" w:val="left" w:leader="none"/>
        </w:tabs>
        <w:spacing w:line="350" w:lineRule="auto" w:before="0" w:after="0"/>
        <w:ind w:left="2134" w:right="381" w:hanging="425"/>
        <w:jc w:val="both"/>
        <w:rPr>
          <w:sz w:val="24"/>
        </w:rPr>
      </w:pPr>
      <w:r>
        <w:rPr>
          <w:sz w:val="24"/>
        </w:rPr>
        <w:t>Whether the business need of the ICB can be best met if an agile working arrangement were to be</w:t>
      </w:r>
      <w:r>
        <w:rPr>
          <w:spacing w:val="-5"/>
          <w:sz w:val="24"/>
        </w:rPr>
        <w:t> </w:t>
      </w:r>
      <w:r>
        <w:rPr>
          <w:sz w:val="24"/>
        </w:rPr>
        <w:t>agreed.</w:t>
      </w:r>
    </w:p>
    <w:p>
      <w:pPr>
        <w:pStyle w:val="ListParagraph"/>
        <w:numPr>
          <w:ilvl w:val="0"/>
          <w:numId w:val="4"/>
        </w:numPr>
        <w:tabs>
          <w:tab w:pos="2135" w:val="left" w:leader="none"/>
        </w:tabs>
        <w:spacing w:line="355" w:lineRule="auto" w:before="13" w:after="0"/>
        <w:ind w:left="2134" w:right="377" w:hanging="425"/>
        <w:jc w:val="both"/>
        <w:rPr>
          <w:sz w:val="24"/>
        </w:rPr>
      </w:pPr>
      <w:r>
        <w:rPr>
          <w:sz w:val="24"/>
        </w:rPr>
        <w:t>How will working in an agile way impact the health and wellbeing of the employee and whether any reasonable adjustments would need to be made in order for the employee to be able to work safely and</w:t>
      </w:r>
      <w:r>
        <w:rPr>
          <w:spacing w:val="-4"/>
          <w:sz w:val="24"/>
        </w:rPr>
        <w:t> </w:t>
      </w:r>
      <w:r>
        <w:rPr>
          <w:sz w:val="24"/>
        </w:rPr>
        <w:t>effectively.</w:t>
      </w:r>
    </w:p>
    <w:p>
      <w:pPr>
        <w:pStyle w:val="ListParagraph"/>
        <w:numPr>
          <w:ilvl w:val="0"/>
          <w:numId w:val="4"/>
        </w:numPr>
        <w:tabs>
          <w:tab w:pos="2135" w:val="left" w:leader="none"/>
        </w:tabs>
        <w:spacing w:line="355" w:lineRule="auto" w:before="6" w:after="0"/>
        <w:ind w:left="2134" w:right="378" w:hanging="425"/>
        <w:jc w:val="both"/>
        <w:rPr>
          <w:sz w:val="24"/>
        </w:rPr>
      </w:pPr>
      <w:r>
        <w:rPr>
          <w:sz w:val="24"/>
        </w:rPr>
        <w:t>Whether working in an agile way is appropriate for an employee who needs additional</w:t>
      </w:r>
      <w:r>
        <w:rPr>
          <w:spacing w:val="-17"/>
          <w:sz w:val="24"/>
        </w:rPr>
        <w:t> </w:t>
      </w:r>
      <w:r>
        <w:rPr>
          <w:sz w:val="24"/>
        </w:rPr>
        <w:t>support</w:t>
      </w:r>
      <w:r>
        <w:rPr>
          <w:spacing w:val="-17"/>
          <w:sz w:val="24"/>
        </w:rPr>
        <w:t> </w:t>
      </w:r>
      <w:r>
        <w:rPr>
          <w:sz w:val="24"/>
        </w:rPr>
        <w:t>for</w:t>
      </w:r>
      <w:r>
        <w:rPr>
          <w:spacing w:val="-19"/>
          <w:sz w:val="24"/>
        </w:rPr>
        <w:t> </w:t>
      </w:r>
      <w:r>
        <w:rPr>
          <w:sz w:val="24"/>
        </w:rPr>
        <w:t>example</w:t>
      </w:r>
      <w:r>
        <w:rPr>
          <w:spacing w:val="-16"/>
          <w:sz w:val="24"/>
        </w:rPr>
        <w:t> </w:t>
      </w:r>
      <w:r>
        <w:rPr>
          <w:sz w:val="24"/>
        </w:rPr>
        <w:t>those</w:t>
      </w:r>
      <w:r>
        <w:rPr>
          <w:spacing w:val="-18"/>
          <w:sz w:val="24"/>
        </w:rPr>
        <w:t> </w:t>
      </w:r>
      <w:r>
        <w:rPr>
          <w:sz w:val="24"/>
        </w:rPr>
        <w:t>new</w:t>
      </w:r>
      <w:r>
        <w:rPr>
          <w:spacing w:val="-18"/>
          <w:sz w:val="24"/>
        </w:rPr>
        <w:t> </w:t>
      </w:r>
      <w:r>
        <w:rPr>
          <w:sz w:val="24"/>
        </w:rPr>
        <w:t>to</w:t>
      </w:r>
      <w:r>
        <w:rPr>
          <w:spacing w:val="-15"/>
          <w:sz w:val="24"/>
        </w:rPr>
        <w:t> </w:t>
      </w:r>
      <w:r>
        <w:rPr>
          <w:sz w:val="24"/>
        </w:rPr>
        <w:t>the</w:t>
      </w:r>
      <w:r>
        <w:rPr>
          <w:spacing w:val="-16"/>
          <w:sz w:val="24"/>
        </w:rPr>
        <w:t> </w:t>
      </w:r>
      <w:r>
        <w:rPr>
          <w:sz w:val="24"/>
        </w:rPr>
        <w:t>role,</w:t>
      </w:r>
      <w:r>
        <w:rPr>
          <w:spacing w:val="-16"/>
          <w:sz w:val="24"/>
        </w:rPr>
        <w:t> </w:t>
      </w:r>
      <w:r>
        <w:rPr>
          <w:sz w:val="24"/>
        </w:rPr>
        <w:t>returning</w:t>
      </w:r>
      <w:r>
        <w:rPr>
          <w:spacing w:val="-16"/>
          <w:sz w:val="24"/>
        </w:rPr>
        <w:t> </w:t>
      </w:r>
      <w:r>
        <w:rPr>
          <w:sz w:val="24"/>
        </w:rPr>
        <w:t>after</w:t>
      </w:r>
      <w:r>
        <w:rPr>
          <w:spacing w:val="-17"/>
          <w:sz w:val="24"/>
        </w:rPr>
        <w:t> </w:t>
      </w:r>
      <w:r>
        <w:rPr>
          <w:sz w:val="24"/>
        </w:rPr>
        <w:t>an</w:t>
      </w:r>
      <w:r>
        <w:rPr>
          <w:spacing w:val="-16"/>
          <w:sz w:val="24"/>
        </w:rPr>
        <w:t> </w:t>
      </w:r>
      <w:r>
        <w:rPr>
          <w:sz w:val="24"/>
        </w:rPr>
        <w:t>extended period of absence or where performance concerns have been</w:t>
      </w:r>
      <w:r>
        <w:rPr>
          <w:spacing w:val="-17"/>
          <w:sz w:val="24"/>
        </w:rPr>
        <w:t> </w:t>
      </w:r>
      <w:r>
        <w:rPr>
          <w:sz w:val="24"/>
        </w:rPr>
        <w:t>identified.</w:t>
      </w:r>
    </w:p>
    <w:p>
      <w:pPr>
        <w:pStyle w:val="ListParagraph"/>
        <w:numPr>
          <w:ilvl w:val="0"/>
          <w:numId w:val="4"/>
        </w:numPr>
        <w:tabs>
          <w:tab w:pos="2135" w:val="left" w:leader="none"/>
        </w:tabs>
        <w:spacing w:line="240" w:lineRule="auto" w:before="6" w:after="0"/>
        <w:ind w:left="2134" w:right="0" w:hanging="425"/>
        <w:jc w:val="both"/>
        <w:rPr>
          <w:sz w:val="24"/>
        </w:rPr>
      </w:pPr>
      <w:r>
        <w:rPr>
          <w:sz w:val="24"/>
        </w:rPr>
        <w:t>The personal circumstances of the</w:t>
      </w:r>
      <w:r>
        <w:rPr>
          <w:spacing w:val="-5"/>
          <w:sz w:val="24"/>
        </w:rPr>
        <w:t> </w:t>
      </w:r>
      <w:r>
        <w:rPr>
          <w:sz w:val="24"/>
        </w:rPr>
        <w:t>employee.</w:t>
      </w:r>
    </w:p>
    <w:p>
      <w:pPr>
        <w:pStyle w:val="BodyText"/>
        <w:rPr>
          <w:sz w:val="28"/>
        </w:rPr>
      </w:pPr>
    </w:p>
    <w:p>
      <w:pPr>
        <w:pStyle w:val="Heading2"/>
        <w:numPr>
          <w:ilvl w:val="1"/>
          <w:numId w:val="3"/>
        </w:numPr>
        <w:tabs>
          <w:tab w:pos="1264" w:val="left" w:leader="none"/>
        </w:tabs>
        <w:spacing w:line="240" w:lineRule="auto" w:before="228" w:after="0"/>
        <w:ind w:left="1263" w:right="0" w:hanging="404"/>
        <w:jc w:val="both"/>
      </w:pPr>
      <w:r>
        <w:rPr/>
        <w:t>Agile Working Personal</w:t>
      </w:r>
      <w:r>
        <w:rPr>
          <w:spacing w:val="-1"/>
        </w:rPr>
        <w:t> </w:t>
      </w:r>
      <w:r>
        <w:rPr/>
        <w:t>Plan</w:t>
      </w:r>
    </w:p>
    <w:p>
      <w:pPr>
        <w:pStyle w:val="BodyText"/>
        <w:spacing w:line="360" w:lineRule="auto" w:before="137"/>
        <w:ind w:left="1285" w:right="374"/>
        <w:jc w:val="both"/>
      </w:pPr>
      <w:r>
        <w:rPr/>
        <w:t>Agile working is not a formal application for flexible working so does not require the employee to formally apply in writing. Instead, line managers should use the Agile Working Personal Plan document in Appendix 4 as a framework to discuss, agree and record conversations with the employee with regards to working arrangements.</w:t>
      </w:r>
    </w:p>
    <w:p>
      <w:pPr>
        <w:pStyle w:val="BodyText"/>
        <w:spacing w:before="1"/>
        <w:rPr>
          <w:sz w:val="36"/>
        </w:rPr>
      </w:pPr>
    </w:p>
    <w:p>
      <w:pPr>
        <w:pStyle w:val="BodyText"/>
        <w:spacing w:line="360" w:lineRule="auto"/>
        <w:ind w:left="1285" w:right="377"/>
        <w:jc w:val="both"/>
      </w:pPr>
      <w:r>
        <w:rPr/>
        <w:t>Initially, the employee and manager should meet and explore together which work profile is most appropriate, how the option might work for both the employee and the ICB</w:t>
      </w:r>
      <w:r>
        <w:rPr>
          <w:spacing w:val="-17"/>
        </w:rPr>
        <w:t> </w:t>
      </w:r>
      <w:r>
        <w:rPr/>
        <w:t>and</w:t>
      </w:r>
      <w:r>
        <w:rPr>
          <w:spacing w:val="-16"/>
        </w:rPr>
        <w:t> </w:t>
      </w:r>
      <w:r>
        <w:rPr/>
        <w:t>how</w:t>
      </w:r>
      <w:r>
        <w:rPr>
          <w:spacing w:val="-17"/>
        </w:rPr>
        <w:t> </w:t>
      </w:r>
      <w:r>
        <w:rPr/>
        <w:t>any</w:t>
      </w:r>
      <w:r>
        <w:rPr>
          <w:spacing w:val="-16"/>
        </w:rPr>
        <w:t> </w:t>
      </w:r>
      <w:r>
        <w:rPr/>
        <w:t>challenges</w:t>
      </w:r>
      <w:r>
        <w:rPr>
          <w:spacing w:val="-16"/>
        </w:rPr>
        <w:t> </w:t>
      </w:r>
      <w:r>
        <w:rPr/>
        <w:t>can</w:t>
      </w:r>
      <w:r>
        <w:rPr>
          <w:spacing w:val="-16"/>
        </w:rPr>
        <w:t> </w:t>
      </w:r>
      <w:r>
        <w:rPr/>
        <w:t>be</w:t>
      </w:r>
      <w:r>
        <w:rPr>
          <w:spacing w:val="-17"/>
        </w:rPr>
        <w:t> </w:t>
      </w:r>
      <w:r>
        <w:rPr/>
        <w:t>overcome.</w:t>
      </w:r>
      <w:r>
        <w:rPr>
          <w:spacing w:val="33"/>
        </w:rPr>
        <w:t> </w:t>
      </w:r>
      <w:r>
        <w:rPr/>
        <w:t>Any</w:t>
      </w:r>
      <w:r>
        <w:rPr>
          <w:spacing w:val="-19"/>
        </w:rPr>
        <w:t> </w:t>
      </w:r>
      <w:r>
        <w:rPr/>
        <w:t>expectations</w:t>
      </w:r>
      <w:r>
        <w:rPr>
          <w:spacing w:val="-15"/>
        </w:rPr>
        <w:t> </w:t>
      </w:r>
      <w:r>
        <w:rPr/>
        <w:t>should</w:t>
      </w:r>
      <w:r>
        <w:rPr>
          <w:spacing w:val="-18"/>
        </w:rPr>
        <w:t> </w:t>
      </w:r>
      <w:r>
        <w:rPr/>
        <w:t>also</w:t>
      </w:r>
      <w:r>
        <w:rPr>
          <w:spacing w:val="-16"/>
        </w:rPr>
        <w:t> </w:t>
      </w:r>
      <w:r>
        <w:rPr/>
        <w:t>be</w:t>
      </w:r>
      <w:r>
        <w:rPr>
          <w:spacing w:val="-17"/>
        </w:rPr>
        <w:t> </w:t>
      </w:r>
      <w:r>
        <w:rPr/>
        <w:t>agreed and</w:t>
      </w:r>
      <w:r>
        <w:rPr>
          <w:spacing w:val="-2"/>
        </w:rPr>
        <w:t> </w:t>
      </w:r>
      <w:r>
        <w:rPr/>
        <w:t>documented.</w:t>
      </w:r>
    </w:p>
    <w:p>
      <w:pPr>
        <w:pStyle w:val="BodyText"/>
        <w:rPr>
          <w:sz w:val="36"/>
        </w:rPr>
      </w:pPr>
    </w:p>
    <w:p>
      <w:pPr>
        <w:pStyle w:val="BodyText"/>
        <w:spacing w:line="360" w:lineRule="auto"/>
        <w:ind w:left="1285" w:right="375"/>
        <w:jc w:val="both"/>
      </w:pPr>
      <w:r>
        <w:rPr/>
        <w:t>Following the initial meeting, regular reviews of the document are to be carried out in line with section 9.1.</w:t>
      </w:r>
    </w:p>
    <w:p>
      <w:pPr>
        <w:pStyle w:val="Heading1"/>
        <w:numPr>
          <w:ilvl w:val="0"/>
          <w:numId w:val="5"/>
        </w:numPr>
        <w:tabs>
          <w:tab w:pos="1151" w:val="left" w:leader="none"/>
        </w:tabs>
        <w:spacing w:line="321" w:lineRule="exact" w:before="0" w:after="0"/>
        <w:ind w:left="1150" w:right="0" w:hanging="291"/>
        <w:jc w:val="both"/>
        <w:rPr>
          <w:sz w:val="24"/>
        </w:rPr>
      </w:pPr>
      <w:r>
        <w:rPr/>
        <w:t>MANAGING AGILE</w:t>
      </w:r>
      <w:r>
        <w:rPr>
          <w:spacing w:val="-2"/>
        </w:rPr>
        <w:t> </w:t>
      </w:r>
      <w:r>
        <w:rPr/>
        <w:t>WORKING</w:t>
      </w:r>
    </w:p>
    <w:p>
      <w:pPr>
        <w:pStyle w:val="BodyText"/>
        <w:spacing w:before="7"/>
        <w:rPr>
          <w:b/>
          <w:sz w:val="31"/>
        </w:rPr>
      </w:pPr>
    </w:p>
    <w:p>
      <w:pPr>
        <w:pStyle w:val="Heading2"/>
        <w:numPr>
          <w:ilvl w:val="1"/>
          <w:numId w:val="5"/>
        </w:numPr>
        <w:tabs>
          <w:tab w:pos="1264" w:val="left" w:leader="none"/>
        </w:tabs>
        <w:spacing w:line="240" w:lineRule="auto" w:before="0" w:after="0"/>
        <w:ind w:left="1263" w:right="0" w:hanging="404"/>
        <w:jc w:val="both"/>
      </w:pPr>
      <w:bookmarkStart w:name="_bookmark8" w:id="9"/>
      <w:bookmarkEnd w:id="9"/>
      <w:r>
        <w:rPr>
          <w:b w:val="0"/>
        </w:rPr>
      </w:r>
      <w:bookmarkStart w:name="_bookmark8" w:id="10"/>
      <w:bookmarkEnd w:id="10"/>
      <w:r>
        <w:rPr/>
        <w:t>R</w:t>
      </w:r>
      <w:r>
        <w:rPr/>
        <w:t>eviews</w:t>
      </w:r>
    </w:p>
    <w:p>
      <w:pPr>
        <w:pStyle w:val="BodyText"/>
        <w:spacing w:line="360" w:lineRule="auto" w:before="137"/>
        <w:ind w:left="1285" w:right="378"/>
        <w:jc w:val="both"/>
      </w:pPr>
      <w:r>
        <w:rPr/>
        <w:t>Agile working arrangements should be reviewed between line manager and employee through regular 1:1 meetings to ensure the arrangements in place are working</w:t>
      </w:r>
    </w:p>
    <w:p>
      <w:pPr>
        <w:spacing w:after="0" w:line="360" w:lineRule="auto"/>
        <w:jc w:val="both"/>
        <w:sectPr>
          <w:pgSz w:w="11910" w:h="16840"/>
          <w:pgMar w:header="0" w:footer="1111" w:top="1440" w:bottom="1400" w:left="700" w:right="340"/>
        </w:sectPr>
      </w:pPr>
    </w:p>
    <w:p>
      <w:pPr>
        <w:pStyle w:val="BodyText"/>
        <w:spacing w:line="360" w:lineRule="auto" w:before="65"/>
        <w:ind w:left="1285" w:right="376"/>
        <w:jc w:val="both"/>
      </w:pPr>
      <w:r>
        <w:rPr/>
        <w:t>effectively for both parties. Employees should highlight any concerns about their working arrangements promptly to their manager.</w:t>
      </w:r>
    </w:p>
    <w:p>
      <w:pPr>
        <w:pStyle w:val="BodyText"/>
        <w:spacing w:before="11"/>
        <w:rPr>
          <w:sz w:val="35"/>
        </w:rPr>
      </w:pPr>
    </w:p>
    <w:p>
      <w:pPr>
        <w:pStyle w:val="BodyText"/>
        <w:spacing w:line="360" w:lineRule="auto"/>
        <w:ind w:left="1285" w:right="374"/>
        <w:jc w:val="both"/>
      </w:pPr>
      <w:r>
        <w:rPr/>
        <w:t>If a manager has concerns that agile working arrangements are resulting in a loss of performance, e.g. not meeting objectives for work completion, or that agile working is having a negative effect on an employee’s health and wellbeing, then they should discuss this with the employee at the earliest opportunity and determine whether alternative</w:t>
      </w:r>
      <w:r>
        <w:rPr>
          <w:spacing w:val="-17"/>
        </w:rPr>
        <w:t> </w:t>
      </w:r>
      <w:r>
        <w:rPr/>
        <w:t>arrangements</w:t>
      </w:r>
      <w:r>
        <w:rPr>
          <w:spacing w:val="-17"/>
        </w:rPr>
        <w:t> </w:t>
      </w:r>
      <w:r>
        <w:rPr/>
        <w:t>need</w:t>
      </w:r>
      <w:r>
        <w:rPr>
          <w:spacing w:val="-16"/>
        </w:rPr>
        <w:t> </w:t>
      </w:r>
      <w:r>
        <w:rPr/>
        <w:t>to</w:t>
      </w:r>
      <w:r>
        <w:rPr>
          <w:spacing w:val="-16"/>
        </w:rPr>
        <w:t> </w:t>
      </w:r>
      <w:r>
        <w:rPr/>
        <w:t>be</w:t>
      </w:r>
      <w:r>
        <w:rPr>
          <w:spacing w:val="-16"/>
        </w:rPr>
        <w:t> </w:t>
      </w:r>
      <w:r>
        <w:rPr/>
        <w:t>considered</w:t>
      </w:r>
      <w:r>
        <w:rPr>
          <w:spacing w:val="-17"/>
        </w:rPr>
        <w:t> </w:t>
      </w:r>
      <w:r>
        <w:rPr/>
        <w:t>in</w:t>
      </w:r>
      <w:r>
        <w:rPr>
          <w:spacing w:val="-16"/>
        </w:rPr>
        <w:t> </w:t>
      </w:r>
      <w:r>
        <w:rPr/>
        <w:t>line</w:t>
      </w:r>
      <w:r>
        <w:rPr>
          <w:spacing w:val="-17"/>
        </w:rPr>
        <w:t> </w:t>
      </w:r>
      <w:r>
        <w:rPr/>
        <w:t>with</w:t>
      </w:r>
      <w:r>
        <w:rPr>
          <w:spacing w:val="-15"/>
        </w:rPr>
        <w:t> </w:t>
      </w:r>
      <w:r>
        <w:rPr/>
        <w:t>the</w:t>
      </w:r>
      <w:r>
        <w:rPr>
          <w:spacing w:val="-17"/>
        </w:rPr>
        <w:t> </w:t>
      </w:r>
      <w:r>
        <w:rPr/>
        <w:t>appropriate</w:t>
      </w:r>
      <w:r>
        <w:rPr>
          <w:spacing w:val="-8"/>
        </w:rPr>
        <w:t> </w:t>
      </w:r>
      <w:r>
        <w:rPr/>
        <w:t>ICB</w:t>
      </w:r>
      <w:r>
        <w:rPr>
          <w:spacing w:val="-16"/>
        </w:rPr>
        <w:t> </w:t>
      </w:r>
      <w:r>
        <w:rPr/>
        <w:t>policies.</w:t>
      </w:r>
    </w:p>
    <w:p>
      <w:pPr>
        <w:pStyle w:val="BodyText"/>
        <w:rPr>
          <w:sz w:val="36"/>
        </w:rPr>
      </w:pPr>
    </w:p>
    <w:p>
      <w:pPr>
        <w:pStyle w:val="Heading2"/>
        <w:numPr>
          <w:ilvl w:val="1"/>
          <w:numId w:val="5"/>
        </w:numPr>
        <w:tabs>
          <w:tab w:pos="1264" w:val="left" w:leader="none"/>
        </w:tabs>
        <w:spacing w:line="240" w:lineRule="auto" w:before="0" w:after="0"/>
        <w:ind w:left="1263" w:right="0" w:hanging="404"/>
        <w:jc w:val="both"/>
      </w:pPr>
      <w:r>
        <w:rPr/>
        <w:t>Communication</w:t>
      </w:r>
    </w:p>
    <w:p>
      <w:pPr>
        <w:pStyle w:val="BodyText"/>
        <w:spacing w:line="360" w:lineRule="auto" w:before="140"/>
        <w:ind w:left="1285" w:right="376"/>
        <w:jc w:val="both"/>
      </w:pPr>
      <w:r>
        <w:rPr/>
        <w:t>Communication is essential to the success of agile working. Employees should remain in frequent contact with their manager and colleagues to ensure continuity of service delivery and to avoid feelings of isolation. Whist Microsoft Teams can supplement and replace some face to face meetings it is essential that time is built in to enable face to face communication in office locations.</w:t>
      </w:r>
    </w:p>
    <w:p>
      <w:pPr>
        <w:pStyle w:val="BodyText"/>
        <w:rPr>
          <w:sz w:val="26"/>
        </w:rPr>
      </w:pPr>
    </w:p>
    <w:p>
      <w:pPr>
        <w:pStyle w:val="BodyText"/>
        <w:spacing w:before="6"/>
        <w:rPr>
          <w:sz w:val="27"/>
        </w:rPr>
      </w:pPr>
    </w:p>
    <w:p>
      <w:pPr>
        <w:pStyle w:val="Heading2"/>
        <w:numPr>
          <w:ilvl w:val="1"/>
          <w:numId w:val="5"/>
        </w:numPr>
        <w:tabs>
          <w:tab w:pos="1263" w:val="left" w:leader="none"/>
        </w:tabs>
        <w:spacing w:line="240" w:lineRule="auto" w:before="0" w:after="0"/>
        <w:ind w:left="1262" w:right="0" w:hanging="403"/>
        <w:jc w:val="both"/>
      </w:pPr>
      <w:r>
        <w:rPr/>
        <w:t>Hours of Work and</w:t>
      </w:r>
      <w:r>
        <w:rPr>
          <w:spacing w:val="-3"/>
        </w:rPr>
        <w:t> </w:t>
      </w:r>
      <w:r>
        <w:rPr/>
        <w:t>Availability</w:t>
      </w:r>
    </w:p>
    <w:p>
      <w:pPr>
        <w:pStyle w:val="BodyText"/>
        <w:spacing w:line="360" w:lineRule="auto" w:before="135"/>
        <w:ind w:left="1285" w:right="376"/>
        <w:jc w:val="both"/>
      </w:pPr>
      <w:r>
        <w:rPr/>
        <w:t>Although agile workers do not necessarily have to work “normal” office hours (traditionally</w:t>
      </w:r>
      <w:r>
        <w:rPr>
          <w:spacing w:val="-9"/>
        </w:rPr>
        <w:t> </w:t>
      </w:r>
      <w:r>
        <w:rPr/>
        <w:t>9-5),</w:t>
      </w:r>
      <w:r>
        <w:rPr>
          <w:spacing w:val="-6"/>
        </w:rPr>
        <w:t> </w:t>
      </w:r>
      <w:r>
        <w:rPr/>
        <w:t>it</w:t>
      </w:r>
      <w:r>
        <w:rPr>
          <w:spacing w:val="-6"/>
        </w:rPr>
        <w:t> </w:t>
      </w:r>
      <w:r>
        <w:rPr/>
        <w:t>is</w:t>
      </w:r>
      <w:r>
        <w:rPr>
          <w:spacing w:val="-10"/>
        </w:rPr>
        <w:t> </w:t>
      </w:r>
      <w:r>
        <w:rPr/>
        <w:t>essential</w:t>
      </w:r>
      <w:r>
        <w:rPr>
          <w:spacing w:val="-6"/>
        </w:rPr>
        <w:t> </w:t>
      </w:r>
      <w:r>
        <w:rPr/>
        <w:t>to</w:t>
      </w:r>
      <w:r>
        <w:rPr>
          <w:spacing w:val="-8"/>
        </w:rPr>
        <w:t> </w:t>
      </w:r>
      <w:r>
        <w:rPr/>
        <w:t>plan</w:t>
      </w:r>
      <w:r>
        <w:rPr>
          <w:spacing w:val="-7"/>
        </w:rPr>
        <w:t> </w:t>
      </w:r>
      <w:r>
        <w:rPr/>
        <w:t>and</w:t>
      </w:r>
      <w:r>
        <w:rPr>
          <w:spacing w:val="-6"/>
        </w:rPr>
        <w:t> </w:t>
      </w:r>
      <w:r>
        <w:rPr/>
        <w:t>decide</w:t>
      </w:r>
      <w:r>
        <w:rPr>
          <w:spacing w:val="-6"/>
        </w:rPr>
        <w:t> </w:t>
      </w:r>
      <w:r>
        <w:rPr/>
        <w:t>an</w:t>
      </w:r>
      <w:r>
        <w:rPr>
          <w:spacing w:val="-8"/>
        </w:rPr>
        <w:t> </w:t>
      </w:r>
      <w:r>
        <w:rPr/>
        <w:t>agreed</w:t>
      </w:r>
      <w:r>
        <w:rPr>
          <w:spacing w:val="-7"/>
        </w:rPr>
        <w:t> </w:t>
      </w:r>
      <w:r>
        <w:rPr/>
        <w:t>hours</w:t>
      </w:r>
      <w:r>
        <w:rPr>
          <w:spacing w:val="-10"/>
        </w:rPr>
        <w:t> </w:t>
      </w:r>
      <w:r>
        <w:rPr/>
        <w:t>of</w:t>
      </w:r>
      <w:r>
        <w:rPr>
          <w:spacing w:val="-4"/>
        </w:rPr>
        <w:t> </w:t>
      </w:r>
      <w:r>
        <w:rPr/>
        <w:t>work</w:t>
      </w:r>
      <w:r>
        <w:rPr>
          <w:spacing w:val="-6"/>
        </w:rPr>
        <w:t> </w:t>
      </w:r>
      <w:r>
        <w:rPr/>
        <w:t>programme in</w:t>
      </w:r>
      <w:r>
        <w:rPr>
          <w:spacing w:val="-13"/>
        </w:rPr>
        <w:t> </w:t>
      </w:r>
      <w:r>
        <w:rPr/>
        <w:t>advance,</w:t>
      </w:r>
      <w:r>
        <w:rPr>
          <w:spacing w:val="-12"/>
        </w:rPr>
        <w:t> </w:t>
      </w:r>
      <w:r>
        <w:rPr/>
        <w:t>allowing</w:t>
      </w:r>
      <w:r>
        <w:rPr>
          <w:spacing w:val="-13"/>
        </w:rPr>
        <w:t> </w:t>
      </w:r>
      <w:r>
        <w:rPr/>
        <w:t>employees</w:t>
      </w:r>
      <w:r>
        <w:rPr>
          <w:spacing w:val="-13"/>
        </w:rPr>
        <w:t> </w:t>
      </w:r>
      <w:r>
        <w:rPr/>
        <w:t>to</w:t>
      </w:r>
      <w:r>
        <w:rPr>
          <w:spacing w:val="-13"/>
        </w:rPr>
        <w:t> </w:t>
      </w:r>
      <w:r>
        <w:rPr/>
        <w:t>be</w:t>
      </w:r>
      <w:r>
        <w:rPr>
          <w:spacing w:val="-12"/>
        </w:rPr>
        <w:t> </w:t>
      </w:r>
      <w:r>
        <w:rPr/>
        <w:t>able</w:t>
      </w:r>
      <w:r>
        <w:rPr>
          <w:spacing w:val="-12"/>
        </w:rPr>
        <w:t> </w:t>
      </w:r>
      <w:r>
        <w:rPr/>
        <w:t>to</w:t>
      </w:r>
      <w:r>
        <w:rPr>
          <w:spacing w:val="-13"/>
        </w:rPr>
        <w:t> </w:t>
      </w:r>
      <w:r>
        <w:rPr/>
        <w:t>separate</w:t>
      </w:r>
      <w:r>
        <w:rPr>
          <w:spacing w:val="-12"/>
        </w:rPr>
        <w:t> </w:t>
      </w:r>
      <w:r>
        <w:rPr/>
        <w:t>their</w:t>
      </w:r>
      <w:r>
        <w:rPr>
          <w:spacing w:val="-15"/>
        </w:rPr>
        <w:t> </w:t>
      </w:r>
      <w:r>
        <w:rPr/>
        <w:t>working</w:t>
      </w:r>
      <w:r>
        <w:rPr>
          <w:spacing w:val="-12"/>
        </w:rPr>
        <w:t> </w:t>
      </w:r>
      <w:r>
        <w:rPr/>
        <w:t>and</w:t>
      </w:r>
      <w:r>
        <w:rPr>
          <w:spacing w:val="-12"/>
        </w:rPr>
        <w:t> </w:t>
      </w:r>
      <w:r>
        <w:rPr/>
        <w:t>home</w:t>
      </w:r>
      <w:r>
        <w:rPr>
          <w:spacing w:val="-13"/>
        </w:rPr>
        <w:t> </w:t>
      </w:r>
      <w:r>
        <w:rPr/>
        <w:t>lives</w:t>
      </w:r>
      <w:r>
        <w:rPr>
          <w:spacing w:val="-5"/>
        </w:rPr>
        <w:t> </w:t>
      </w:r>
      <w:r>
        <w:rPr>
          <w:spacing w:val="-2"/>
        </w:rPr>
        <w:t>and </w:t>
      </w:r>
      <w:r>
        <w:rPr/>
        <w:t>for the line manager and colleagues to know when they are available to be contacted. Any additional time worked should, where possible, be agreed in advance with the line manager, or as soon as is reasonably practical thereafter if this is not</w:t>
      </w:r>
      <w:r>
        <w:rPr>
          <w:spacing w:val="-11"/>
        </w:rPr>
        <w:t> </w:t>
      </w:r>
      <w:r>
        <w:rPr/>
        <w:t>possible.</w:t>
      </w:r>
    </w:p>
    <w:p>
      <w:pPr>
        <w:pStyle w:val="BodyText"/>
        <w:spacing w:before="1"/>
        <w:rPr>
          <w:sz w:val="36"/>
        </w:rPr>
      </w:pPr>
    </w:p>
    <w:p>
      <w:pPr>
        <w:pStyle w:val="BodyText"/>
        <w:spacing w:line="360" w:lineRule="auto"/>
        <w:ind w:left="1285" w:right="384"/>
        <w:jc w:val="both"/>
      </w:pPr>
      <w:r>
        <w:rPr/>
        <w:t>Agile working must not adversely impact on business effectiveness and it may be for that specific times of the day or week individuals need to be contactable to meet business need. Many employees are required to participate in meetings with external partners and consideration must be given as to how this requirement can be met given that other organisations do not work agilely.</w:t>
      </w:r>
    </w:p>
    <w:p>
      <w:pPr>
        <w:pStyle w:val="BodyText"/>
        <w:spacing w:before="1"/>
        <w:rPr>
          <w:sz w:val="36"/>
        </w:rPr>
      </w:pPr>
    </w:p>
    <w:p>
      <w:pPr>
        <w:pStyle w:val="BodyText"/>
        <w:spacing w:line="360" w:lineRule="auto"/>
        <w:ind w:left="1285" w:right="380"/>
        <w:jc w:val="both"/>
      </w:pPr>
      <w:r>
        <w:rPr/>
        <w:t>Employees are responsible for working and managing their agreed hours. Where managers believe an employee's health is being affected by working long</w:t>
      </w:r>
      <w:r>
        <w:rPr>
          <w:spacing w:val="59"/>
        </w:rPr>
        <w:t> </w:t>
      </w:r>
      <w:r>
        <w:rPr/>
        <w:t>hours</w:t>
      </w:r>
    </w:p>
    <w:p>
      <w:pPr>
        <w:spacing w:after="0" w:line="360" w:lineRule="auto"/>
        <w:jc w:val="both"/>
        <w:sectPr>
          <w:pgSz w:w="11910" w:h="16840"/>
          <w:pgMar w:header="0" w:footer="1111" w:top="1040" w:bottom="1400" w:left="700" w:right="340"/>
        </w:sectPr>
      </w:pPr>
    </w:p>
    <w:p>
      <w:pPr>
        <w:pStyle w:val="BodyText"/>
        <w:spacing w:line="360" w:lineRule="auto" w:before="65"/>
        <w:ind w:left="1285" w:right="386"/>
        <w:jc w:val="both"/>
      </w:pPr>
      <w:r>
        <w:rPr/>
        <w:t>(whether as a result of agile working arrangement or otherwise) they must discuss this with the employee, agree actions and refer them to Occupational Health if necessary</w:t>
      </w:r>
      <w:r>
        <w:rPr>
          <w:color w:val="4F81BC"/>
        </w:rPr>
        <w:t>.</w:t>
      </w:r>
    </w:p>
    <w:p>
      <w:pPr>
        <w:pStyle w:val="BodyText"/>
        <w:spacing w:before="11"/>
        <w:rPr>
          <w:sz w:val="35"/>
        </w:rPr>
      </w:pPr>
    </w:p>
    <w:p>
      <w:pPr>
        <w:pStyle w:val="BodyText"/>
        <w:spacing w:line="360" w:lineRule="auto"/>
        <w:ind w:left="1285" w:right="374"/>
        <w:jc w:val="both"/>
      </w:pPr>
      <w:r>
        <w:rPr/>
        <w:t>Employees must ensure they are contactable by phone and/or MS Teams during the agreed working day. It is an employee’s responsibility to ensure that their equipment allows</w:t>
      </w:r>
      <w:r>
        <w:rPr>
          <w:spacing w:val="-12"/>
        </w:rPr>
        <w:t> </w:t>
      </w:r>
      <w:r>
        <w:rPr/>
        <w:t>this,</w:t>
      </w:r>
      <w:r>
        <w:rPr>
          <w:spacing w:val="-11"/>
        </w:rPr>
        <w:t> </w:t>
      </w:r>
      <w:r>
        <w:rPr/>
        <w:t>for</w:t>
      </w:r>
      <w:r>
        <w:rPr>
          <w:spacing w:val="-11"/>
        </w:rPr>
        <w:t> </w:t>
      </w:r>
      <w:r>
        <w:rPr/>
        <w:t>example,</w:t>
      </w:r>
      <w:r>
        <w:rPr>
          <w:spacing w:val="-10"/>
        </w:rPr>
        <w:t> </w:t>
      </w:r>
      <w:r>
        <w:rPr/>
        <w:t>ensuring</w:t>
      </w:r>
      <w:r>
        <w:rPr>
          <w:spacing w:val="-13"/>
        </w:rPr>
        <w:t> </w:t>
      </w:r>
      <w:r>
        <w:rPr/>
        <w:t>they</w:t>
      </w:r>
      <w:r>
        <w:rPr>
          <w:spacing w:val="-11"/>
        </w:rPr>
        <w:t> </w:t>
      </w:r>
      <w:r>
        <w:rPr/>
        <w:t>have</w:t>
      </w:r>
      <w:r>
        <w:rPr>
          <w:spacing w:val="-12"/>
        </w:rPr>
        <w:t> </w:t>
      </w:r>
      <w:r>
        <w:rPr/>
        <w:t>access</w:t>
      </w:r>
      <w:r>
        <w:rPr>
          <w:spacing w:val="-11"/>
        </w:rPr>
        <w:t> </w:t>
      </w:r>
      <w:r>
        <w:rPr/>
        <w:t>to</w:t>
      </w:r>
      <w:r>
        <w:rPr>
          <w:spacing w:val="-13"/>
        </w:rPr>
        <w:t> </w:t>
      </w:r>
      <w:r>
        <w:rPr/>
        <w:t>e-mails,</w:t>
      </w:r>
      <w:r>
        <w:rPr>
          <w:spacing w:val="-10"/>
        </w:rPr>
        <w:t> </w:t>
      </w:r>
      <w:r>
        <w:rPr/>
        <w:t>MS</w:t>
      </w:r>
      <w:r>
        <w:rPr>
          <w:spacing w:val="-10"/>
        </w:rPr>
        <w:t> </w:t>
      </w:r>
      <w:r>
        <w:rPr/>
        <w:t>Teams</w:t>
      </w:r>
      <w:r>
        <w:rPr>
          <w:spacing w:val="-13"/>
        </w:rPr>
        <w:t> </w:t>
      </w:r>
      <w:r>
        <w:rPr/>
        <w:t>and</w:t>
      </w:r>
      <w:r>
        <w:rPr>
          <w:spacing w:val="-11"/>
        </w:rPr>
        <w:t> </w:t>
      </w:r>
      <w:r>
        <w:rPr/>
        <w:t>that</w:t>
      </w:r>
      <w:r>
        <w:rPr>
          <w:spacing w:val="-12"/>
        </w:rPr>
        <w:t> </w:t>
      </w:r>
      <w:r>
        <w:rPr/>
        <w:t>their work mobile phone is working. Electronic diaries should be kept up to date and shared with other team</w:t>
      </w:r>
      <w:r>
        <w:rPr>
          <w:spacing w:val="-1"/>
        </w:rPr>
        <w:t> </w:t>
      </w:r>
      <w:r>
        <w:rPr/>
        <w:t>members.</w:t>
      </w:r>
    </w:p>
    <w:p>
      <w:pPr>
        <w:pStyle w:val="BodyText"/>
        <w:rPr>
          <w:sz w:val="36"/>
        </w:rPr>
      </w:pPr>
    </w:p>
    <w:p>
      <w:pPr>
        <w:pStyle w:val="BodyText"/>
        <w:spacing w:line="360" w:lineRule="auto"/>
        <w:ind w:left="1285" w:right="377"/>
        <w:jc w:val="both"/>
      </w:pPr>
      <w:r>
        <w:rPr/>
        <w:t>There will be occasions where employees will be expected to change the location they are working from at short notice to meet business needs such as attending a meeting or deal with an urgent task although reasonable notice should be provided.</w:t>
      </w:r>
    </w:p>
    <w:p>
      <w:pPr>
        <w:pStyle w:val="BodyText"/>
        <w:rPr>
          <w:sz w:val="26"/>
        </w:rPr>
      </w:pPr>
    </w:p>
    <w:p>
      <w:pPr>
        <w:pStyle w:val="BodyText"/>
        <w:spacing w:before="7"/>
        <w:rPr>
          <w:sz w:val="27"/>
        </w:rPr>
      </w:pPr>
    </w:p>
    <w:p>
      <w:pPr>
        <w:pStyle w:val="Heading2"/>
        <w:numPr>
          <w:ilvl w:val="1"/>
          <w:numId w:val="5"/>
        </w:numPr>
        <w:tabs>
          <w:tab w:pos="1263" w:val="left" w:leader="none"/>
        </w:tabs>
        <w:spacing w:line="240" w:lineRule="auto" w:before="0" w:after="0"/>
        <w:ind w:left="1262" w:right="0" w:hanging="403"/>
        <w:jc w:val="both"/>
      </w:pPr>
      <w:r>
        <w:rPr/>
        <w:t>Sickness</w:t>
      </w:r>
      <w:r>
        <w:rPr>
          <w:spacing w:val="-1"/>
        </w:rPr>
        <w:t> </w:t>
      </w:r>
      <w:r>
        <w:rPr/>
        <w:t>Absence</w:t>
      </w:r>
    </w:p>
    <w:p>
      <w:pPr>
        <w:pStyle w:val="BodyText"/>
        <w:spacing w:line="360" w:lineRule="auto" w:before="137"/>
        <w:ind w:left="1285" w:right="378"/>
        <w:jc w:val="both"/>
      </w:pPr>
      <w:r>
        <w:rPr/>
        <w:t>The ICB’s Attendance Management policy applies to all employees. Managers are responsible for ensuring the ICB’s reporting arrangements for sickness absence </w:t>
      </w:r>
      <w:r>
        <w:rPr>
          <w:spacing w:val="-2"/>
        </w:rPr>
        <w:t>are </w:t>
      </w:r>
      <w:r>
        <w:rPr/>
        <w:t>adhered to within their service area and that employees within their team are aware of these</w:t>
      </w:r>
      <w:r>
        <w:rPr>
          <w:spacing w:val="-7"/>
        </w:rPr>
        <w:t> </w:t>
      </w:r>
      <w:r>
        <w:rPr/>
        <w:t>and</w:t>
      </w:r>
      <w:r>
        <w:rPr>
          <w:spacing w:val="-7"/>
        </w:rPr>
        <w:t> </w:t>
      </w:r>
      <w:r>
        <w:rPr/>
        <w:t>following</w:t>
      </w:r>
      <w:r>
        <w:rPr>
          <w:spacing w:val="-6"/>
        </w:rPr>
        <w:t> </w:t>
      </w:r>
      <w:r>
        <w:rPr/>
        <w:t>them.</w:t>
      </w:r>
      <w:r>
        <w:rPr>
          <w:spacing w:val="52"/>
        </w:rPr>
        <w:t> </w:t>
      </w:r>
      <w:r>
        <w:rPr/>
        <w:t>Home</w:t>
      </w:r>
      <w:r>
        <w:rPr>
          <w:spacing w:val="-7"/>
        </w:rPr>
        <w:t> </w:t>
      </w:r>
      <w:r>
        <w:rPr/>
        <w:t>working</w:t>
      </w:r>
      <w:r>
        <w:rPr>
          <w:spacing w:val="-7"/>
        </w:rPr>
        <w:t> </w:t>
      </w:r>
      <w:r>
        <w:rPr/>
        <w:t>is</w:t>
      </w:r>
      <w:r>
        <w:rPr>
          <w:spacing w:val="-9"/>
        </w:rPr>
        <w:t> </w:t>
      </w:r>
      <w:r>
        <w:rPr/>
        <w:t>not</w:t>
      </w:r>
      <w:r>
        <w:rPr>
          <w:spacing w:val="-8"/>
        </w:rPr>
        <w:t> </w:t>
      </w:r>
      <w:r>
        <w:rPr/>
        <w:t>to</w:t>
      </w:r>
      <w:r>
        <w:rPr>
          <w:spacing w:val="-7"/>
        </w:rPr>
        <w:t> </w:t>
      </w:r>
      <w:r>
        <w:rPr/>
        <w:t>be</w:t>
      </w:r>
      <w:r>
        <w:rPr>
          <w:spacing w:val="-10"/>
        </w:rPr>
        <w:t> </w:t>
      </w:r>
      <w:r>
        <w:rPr/>
        <w:t>used</w:t>
      </w:r>
      <w:r>
        <w:rPr>
          <w:spacing w:val="-7"/>
        </w:rPr>
        <w:t> </w:t>
      </w:r>
      <w:r>
        <w:rPr/>
        <w:t>as</w:t>
      </w:r>
      <w:r>
        <w:rPr>
          <w:spacing w:val="-11"/>
        </w:rPr>
        <w:t> </w:t>
      </w:r>
      <w:r>
        <w:rPr/>
        <w:t>an</w:t>
      </w:r>
      <w:r>
        <w:rPr>
          <w:spacing w:val="-7"/>
        </w:rPr>
        <w:t> </w:t>
      </w:r>
      <w:r>
        <w:rPr/>
        <w:t>alternative</w:t>
      </w:r>
      <w:r>
        <w:rPr>
          <w:spacing w:val="-7"/>
        </w:rPr>
        <w:t> </w:t>
      </w:r>
      <w:r>
        <w:rPr/>
        <w:t>to</w:t>
      </w:r>
      <w:r>
        <w:rPr>
          <w:spacing w:val="-7"/>
        </w:rPr>
        <w:t> </w:t>
      </w:r>
      <w:r>
        <w:rPr/>
        <w:t>sickness absence.</w:t>
      </w:r>
    </w:p>
    <w:p>
      <w:pPr>
        <w:pStyle w:val="BodyText"/>
        <w:rPr>
          <w:sz w:val="26"/>
        </w:rPr>
      </w:pPr>
    </w:p>
    <w:p>
      <w:pPr>
        <w:pStyle w:val="BodyText"/>
        <w:spacing w:before="7"/>
      </w:pPr>
    </w:p>
    <w:p>
      <w:pPr>
        <w:pStyle w:val="Heading2"/>
        <w:numPr>
          <w:ilvl w:val="1"/>
          <w:numId w:val="5"/>
        </w:numPr>
        <w:tabs>
          <w:tab w:pos="1264" w:val="left" w:leader="none"/>
        </w:tabs>
        <w:spacing w:line="240" w:lineRule="auto" w:before="0" w:after="0"/>
        <w:ind w:left="1263" w:right="0" w:hanging="404"/>
        <w:jc w:val="both"/>
      </w:pPr>
      <w:r>
        <w:rPr/>
        <w:t>Equipment</w:t>
      </w:r>
    </w:p>
    <w:p>
      <w:pPr>
        <w:pStyle w:val="BodyText"/>
        <w:spacing w:line="360" w:lineRule="auto" w:before="135"/>
        <w:ind w:left="1285" w:right="376"/>
        <w:jc w:val="both"/>
      </w:pPr>
      <w:r>
        <w:rPr/>
        <w:t>The line manager and the employee will discuss and agree the equipment needed to work effectively in their workstyle. The ICB will supply the equipment, which must be returned when leaving the ICB or embarking on long periods of absence such as Maternity/Adoption leave. Equipment must not be used by anyone other than the employee.</w:t>
      </w:r>
    </w:p>
    <w:p>
      <w:pPr>
        <w:pStyle w:val="BodyText"/>
        <w:rPr>
          <w:sz w:val="36"/>
        </w:rPr>
      </w:pPr>
    </w:p>
    <w:p>
      <w:pPr>
        <w:pStyle w:val="BodyText"/>
        <w:spacing w:line="360" w:lineRule="auto" w:before="1"/>
        <w:ind w:left="1285" w:right="375"/>
        <w:jc w:val="both"/>
      </w:pPr>
      <w:r>
        <w:rPr/>
        <w:t>Where employees have their own personally adapted equipment they will be able to keep this for their personal use and move it with them when working in any offices or remote sites. If an employee can’t work safely from remote locations without specially adapted equipment they will be unable to do so.</w:t>
      </w:r>
    </w:p>
    <w:p>
      <w:pPr>
        <w:spacing w:after="0" w:line="360" w:lineRule="auto"/>
        <w:jc w:val="both"/>
        <w:sectPr>
          <w:pgSz w:w="11910" w:h="16840"/>
          <w:pgMar w:header="0" w:footer="1111" w:top="1040" w:bottom="1400" w:left="700" w:right="340"/>
        </w:sectPr>
      </w:pPr>
    </w:p>
    <w:p>
      <w:pPr>
        <w:pStyle w:val="BodyText"/>
        <w:spacing w:line="360" w:lineRule="auto" w:before="65"/>
        <w:ind w:left="1285" w:right="377"/>
        <w:jc w:val="both"/>
      </w:pPr>
      <w:r>
        <w:rPr/>
        <w:t>Agile working does not require staff to work from home. Where an employee chooses to</w:t>
      </w:r>
      <w:r>
        <w:rPr>
          <w:spacing w:val="-10"/>
        </w:rPr>
        <w:t> </w:t>
      </w:r>
      <w:r>
        <w:rPr/>
        <w:t>work</w:t>
      </w:r>
      <w:r>
        <w:rPr>
          <w:spacing w:val="-14"/>
        </w:rPr>
        <w:t> </w:t>
      </w:r>
      <w:r>
        <w:rPr/>
        <w:t>from</w:t>
      </w:r>
      <w:r>
        <w:rPr>
          <w:spacing w:val="-12"/>
        </w:rPr>
        <w:t> </w:t>
      </w:r>
      <w:r>
        <w:rPr/>
        <w:t>home,</w:t>
      </w:r>
      <w:r>
        <w:rPr>
          <w:spacing w:val="-13"/>
        </w:rPr>
        <w:t> </w:t>
      </w:r>
      <w:r>
        <w:rPr/>
        <w:t>and</w:t>
      </w:r>
      <w:r>
        <w:rPr>
          <w:spacing w:val="-11"/>
        </w:rPr>
        <w:t> </w:t>
      </w:r>
      <w:r>
        <w:rPr/>
        <w:t>this</w:t>
      </w:r>
      <w:r>
        <w:rPr>
          <w:spacing w:val="-14"/>
        </w:rPr>
        <w:t> </w:t>
      </w:r>
      <w:r>
        <w:rPr/>
        <w:t>is</w:t>
      </w:r>
      <w:r>
        <w:rPr>
          <w:spacing w:val="-12"/>
        </w:rPr>
        <w:t> </w:t>
      </w:r>
      <w:r>
        <w:rPr/>
        <w:t>agreed</w:t>
      </w:r>
      <w:r>
        <w:rPr>
          <w:spacing w:val="-11"/>
        </w:rPr>
        <w:t> </w:t>
      </w:r>
      <w:r>
        <w:rPr/>
        <w:t>with</w:t>
      </w:r>
      <w:r>
        <w:rPr>
          <w:spacing w:val="-12"/>
        </w:rPr>
        <w:t> </w:t>
      </w:r>
      <w:r>
        <w:rPr/>
        <w:t>their</w:t>
      </w:r>
      <w:r>
        <w:rPr>
          <w:spacing w:val="-13"/>
        </w:rPr>
        <w:t> </w:t>
      </w:r>
      <w:r>
        <w:rPr/>
        <w:t>line</w:t>
      </w:r>
      <w:r>
        <w:rPr>
          <w:spacing w:val="-13"/>
        </w:rPr>
        <w:t> </w:t>
      </w:r>
      <w:r>
        <w:rPr/>
        <w:t>manager,</w:t>
      </w:r>
      <w:r>
        <w:rPr>
          <w:spacing w:val="-12"/>
        </w:rPr>
        <w:t> </w:t>
      </w:r>
      <w:r>
        <w:rPr/>
        <w:t>the</w:t>
      </w:r>
      <w:r>
        <w:rPr>
          <w:spacing w:val="-7"/>
        </w:rPr>
        <w:t> </w:t>
      </w:r>
      <w:r>
        <w:rPr/>
        <w:t>ICB</w:t>
      </w:r>
      <w:r>
        <w:rPr>
          <w:spacing w:val="-11"/>
        </w:rPr>
        <w:t> </w:t>
      </w:r>
      <w:r>
        <w:rPr/>
        <w:t>is</w:t>
      </w:r>
      <w:r>
        <w:rPr>
          <w:spacing w:val="-12"/>
        </w:rPr>
        <w:t> </w:t>
      </w:r>
      <w:r>
        <w:rPr/>
        <w:t>not</w:t>
      </w:r>
      <w:r>
        <w:rPr>
          <w:spacing w:val="-11"/>
        </w:rPr>
        <w:t> </w:t>
      </w:r>
      <w:r>
        <w:rPr/>
        <w:t>responsible for</w:t>
      </w:r>
      <w:r>
        <w:rPr>
          <w:spacing w:val="-19"/>
        </w:rPr>
        <w:t> </w:t>
      </w:r>
      <w:r>
        <w:rPr/>
        <w:t>any</w:t>
      </w:r>
      <w:r>
        <w:rPr>
          <w:spacing w:val="-19"/>
        </w:rPr>
        <w:t> </w:t>
      </w:r>
      <w:r>
        <w:rPr/>
        <w:t>costs</w:t>
      </w:r>
      <w:r>
        <w:rPr>
          <w:spacing w:val="-17"/>
        </w:rPr>
        <w:t> </w:t>
      </w:r>
      <w:r>
        <w:rPr/>
        <w:t>associated</w:t>
      </w:r>
      <w:r>
        <w:rPr>
          <w:spacing w:val="-18"/>
        </w:rPr>
        <w:t> </w:t>
      </w:r>
      <w:r>
        <w:rPr/>
        <w:t>with</w:t>
      </w:r>
      <w:r>
        <w:rPr>
          <w:spacing w:val="-18"/>
        </w:rPr>
        <w:t> </w:t>
      </w:r>
      <w:r>
        <w:rPr/>
        <w:t>the</w:t>
      </w:r>
      <w:r>
        <w:rPr>
          <w:spacing w:val="-18"/>
        </w:rPr>
        <w:t> </w:t>
      </w:r>
      <w:r>
        <w:rPr/>
        <w:t>environment</w:t>
      </w:r>
      <w:r>
        <w:rPr>
          <w:spacing w:val="-20"/>
        </w:rPr>
        <w:t> </w:t>
      </w:r>
      <w:r>
        <w:rPr/>
        <w:t>an</w:t>
      </w:r>
      <w:r>
        <w:rPr>
          <w:spacing w:val="-18"/>
        </w:rPr>
        <w:t> </w:t>
      </w:r>
      <w:r>
        <w:rPr/>
        <w:t>employee</w:t>
      </w:r>
      <w:r>
        <w:rPr>
          <w:spacing w:val="-19"/>
        </w:rPr>
        <w:t> </w:t>
      </w:r>
      <w:r>
        <w:rPr/>
        <w:t>has</w:t>
      </w:r>
      <w:r>
        <w:rPr>
          <w:spacing w:val="-19"/>
        </w:rPr>
        <w:t> </w:t>
      </w:r>
      <w:r>
        <w:rPr/>
        <w:t>in</w:t>
      </w:r>
      <w:r>
        <w:rPr>
          <w:spacing w:val="-21"/>
        </w:rPr>
        <w:t> </w:t>
      </w:r>
      <w:r>
        <w:rPr/>
        <w:t>their</w:t>
      </w:r>
      <w:r>
        <w:rPr>
          <w:spacing w:val="-19"/>
        </w:rPr>
        <w:t> </w:t>
      </w:r>
      <w:r>
        <w:rPr/>
        <w:t>home</w:t>
      </w:r>
      <w:r>
        <w:rPr>
          <w:spacing w:val="-20"/>
        </w:rPr>
        <w:t> </w:t>
      </w:r>
      <w:r>
        <w:rPr/>
        <w:t>from</w:t>
      </w:r>
      <w:r>
        <w:rPr>
          <w:spacing w:val="-18"/>
        </w:rPr>
        <w:t> </w:t>
      </w:r>
      <w:r>
        <w:rPr/>
        <w:t>which they choose to work, including furniture (except for personally adapted equipment) broadband/internet access, or utility</w:t>
      </w:r>
      <w:r>
        <w:rPr>
          <w:spacing w:val="-3"/>
        </w:rPr>
        <w:t> </w:t>
      </w:r>
      <w:r>
        <w:rPr/>
        <w:t>costs.</w:t>
      </w:r>
    </w:p>
    <w:p>
      <w:pPr>
        <w:pStyle w:val="Heading2"/>
        <w:numPr>
          <w:ilvl w:val="1"/>
          <w:numId w:val="5"/>
        </w:numPr>
        <w:tabs>
          <w:tab w:pos="1262" w:val="left" w:leader="none"/>
        </w:tabs>
        <w:spacing w:line="240" w:lineRule="auto" w:before="201" w:after="0"/>
        <w:ind w:left="1261" w:right="0" w:hanging="404"/>
        <w:jc w:val="both"/>
      </w:pPr>
      <w:r>
        <w:rPr/>
        <w:t>Designated</w:t>
      </w:r>
      <w:r>
        <w:rPr>
          <w:spacing w:val="-1"/>
        </w:rPr>
        <w:t> </w:t>
      </w:r>
      <w:r>
        <w:rPr/>
        <w:t>Base</w:t>
      </w:r>
    </w:p>
    <w:p>
      <w:pPr>
        <w:pStyle w:val="BodyText"/>
        <w:spacing w:line="360" w:lineRule="auto" w:before="137"/>
        <w:ind w:left="1285" w:right="383"/>
        <w:jc w:val="both"/>
      </w:pPr>
      <w:r>
        <w:rPr/>
        <w:t>An</w:t>
      </w:r>
      <w:r>
        <w:rPr>
          <w:spacing w:val="-14"/>
        </w:rPr>
        <w:t> </w:t>
      </w:r>
      <w:r>
        <w:rPr/>
        <w:t>employee’s</w:t>
      </w:r>
      <w:r>
        <w:rPr>
          <w:spacing w:val="-12"/>
        </w:rPr>
        <w:t> </w:t>
      </w:r>
      <w:r>
        <w:rPr/>
        <w:t>designated</w:t>
      </w:r>
      <w:r>
        <w:rPr>
          <w:spacing w:val="-14"/>
        </w:rPr>
        <w:t> </w:t>
      </w:r>
      <w:r>
        <w:rPr/>
        <w:t>base</w:t>
      </w:r>
      <w:r>
        <w:rPr>
          <w:spacing w:val="-13"/>
        </w:rPr>
        <w:t> </w:t>
      </w:r>
      <w:r>
        <w:rPr/>
        <w:t>must</w:t>
      </w:r>
      <w:r>
        <w:rPr>
          <w:spacing w:val="-14"/>
        </w:rPr>
        <w:t> </w:t>
      </w:r>
      <w:r>
        <w:rPr/>
        <w:t>be</w:t>
      </w:r>
      <w:r>
        <w:rPr>
          <w:spacing w:val="-13"/>
        </w:rPr>
        <w:t> </w:t>
      </w:r>
      <w:r>
        <w:rPr/>
        <w:t>agreed</w:t>
      </w:r>
      <w:r>
        <w:rPr>
          <w:spacing w:val="-14"/>
        </w:rPr>
        <w:t> </w:t>
      </w:r>
      <w:r>
        <w:rPr/>
        <w:t>with</w:t>
      </w:r>
      <w:r>
        <w:rPr>
          <w:spacing w:val="-12"/>
        </w:rPr>
        <w:t> </w:t>
      </w:r>
      <w:r>
        <w:rPr/>
        <w:t>their</w:t>
      </w:r>
      <w:r>
        <w:rPr>
          <w:spacing w:val="-14"/>
        </w:rPr>
        <w:t> </w:t>
      </w:r>
      <w:r>
        <w:rPr/>
        <w:t>manager</w:t>
      </w:r>
      <w:r>
        <w:rPr>
          <w:spacing w:val="-15"/>
        </w:rPr>
        <w:t> </w:t>
      </w:r>
      <w:r>
        <w:rPr/>
        <w:t>and</w:t>
      </w:r>
      <w:r>
        <w:rPr>
          <w:spacing w:val="-14"/>
        </w:rPr>
        <w:t> </w:t>
      </w:r>
      <w:r>
        <w:rPr/>
        <w:t>used</w:t>
      </w:r>
      <w:r>
        <w:rPr>
          <w:spacing w:val="-11"/>
        </w:rPr>
        <w:t> </w:t>
      </w:r>
      <w:r>
        <w:rPr/>
        <w:t>in</w:t>
      </w:r>
      <w:r>
        <w:rPr>
          <w:spacing w:val="-15"/>
        </w:rPr>
        <w:t> </w:t>
      </w:r>
      <w:r>
        <w:rPr/>
        <w:t>relation to mileage claims. The office base is an important distinction for travel expense purposes.</w:t>
      </w:r>
    </w:p>
    <w:p>
      <w:pPr>
        <w:pStyle w:val="BodyText"/>
        <w:rPr>
          <w:sz w:val="26"/>
        </w:rPr>
      </w:pPr>
    </w:p>
    <w:p>
      <w:pPr>
        <w:pStyle w:val="BodyText"/>
        <w:spacing w:before="6"/>
        <w:rPr>
          <w:sz w:val="27"/>
        </w:rPr>
      </w:pPr>
    </w:p>
    <w:p>
      <w:pPr>
        <w:pStyle w:val="Heading2"/>
        <w:numPr>
          <w:ilvl w:val="1"/>
          <w:numId w:val="5"/>
        </w:numPr>
        <w:tabs>
          <w:tab w:pos="1264" w:val="left" w:leader="none"/>
        </w:tabs>
        <w:spacing w:line="240" w:lineRule="auto" w:before="1" w:after="0"/>
        <w:ind w:left="1263" w:right="0" w:hanging="404"/>
        <w:jc w:val="both"/>
      </w:pPr>
      <w:r>
        <w:rPr/>
        <w:t>Expenses</w:t>
      </w:r>
    </w:p>
    <w:p>
      <w:pPr>
        <w:pStyle w:val="BodyText"/>
        <w:spacing w:line="360" w:lineRule="auto" w:before="136"/>
        <w:ind w:left="1285" w:right="378"/>
        <w:jc w:val="both"/>
      </w:pPr>
      <w:r>
        <w:rPr/>
        <w:t>Employees</w:t>
      </w:r>
      <w:r>
        <w:rPr>
          <w:spacing w:val="-8"/>
        </w:rPr>
        <w:t> </w:t>
      </w:r>
      <w:r>
        <w:rPr/>
        <w:t>should</w:t>
      </w:r>
      <w:r>
        <w:rPr>
          <w:spacing w:val="-6"/>
        </w:rPr>
        <w:t> </w:t>
      </w:r>
      <w:r>
        <w:rPr/>
        <w:t>claim</w:t>
      </w:r>
      <w:r>
        <w:rPr>
          <w:spacing w:val="-5"/>
        </w:rPr>
        <w:t> </w:t>
      </w:r>
      <w:r>
        <w:rPr/>
        <w:t>for</w:t>
      </w:r>
      <w:r>
        <w:rPr>
          <w:spacing w:val="-8"/>
        </w:rPr>
        <w:t> </w:t>
      </w:r>
      <w:r>
        <w:rPr/>
        <w:t>any</w:t>
      </w:r>
      <w:r>
        <w:rPr>
          <w:spacing w:val="-7"/>
        </w:rPr>
        <w:t> </w:t>
      </w:r>
      <w:r>
        <w:rPr/>
        <w:t>additional</w:t>
      </w:r>
      <w:r>
        <w:rPr>
          <w:spacing w:val="-7"/>
        </w:rPr>
        <w:t> </w:t>
      </w:r>
      <w:r>
        <w:rPr/>
        <w:t>miles</w:t>
      </w:r>
      <w:r>
        <w:rPr>
          <w:spacing w:val="-1"/>
        </w:rPr>
        <w:t> </w:t>
      </w:r>
      <w:r>
        <w:rPr/>
        <w:t>travelled</w:t>
      </w:r>
      <w:r>
        <w:rPr>
          <w:spacing w:val="-5"/>
        </w:rPr>
        <w:t> </w:t>
      </w:r>
      <w:r>
        <w:rPr/>
        <w:t>in</w:t>
      </w:r>
      <w:r>
        <w:rPr>
          <w:spacing w:val="-6"/>
        </w:rPr>
        <w:t> </w:t>
      </w:r>
      <w:r>
        <w:rPr/>
        <w:t>excess</w:t>
      </w:r>
      <w:r>
        <w:rPr>
          <w:spacing w:val="-9"/>
        </w:rPr>
        <w:t> </w:t>
      </w:r>
      <w:r>
        <w:rPr/>
        <w:t>of</w:t>
      </w:r>
      <w:r>
        <w:rPr>
          <w:spacing w:val="-6"/>
        </w:rPr>
        <w:t> </w:t>
      </w:r>
      <w:r>
        <w:rPr/>
        <w:t>their</w:t>
      </w:r>
      <w:r>
        <w:rPr>
          <w:spacing w:val="-9"/>
        </w:rPr>
        <w:t> </w:t>
      </w:r>
      <w:r>
        <w:rPr/>
        <w:t>usual</w:t>
      </w:r>
      <w:r>
        <w:rPr>
          <w:spacing w:val="-7"/>
        </w:rPr>
        <w:t> </w:t>
      </w:r>
      <w:r>
        <w:rPr/>
        <w:t>home to</w:t>
      </w:r>
      <w:r>
        <w:rPr>
          <w:spacing w:val="-8"/>
        </w:rPr>
        <w:t> </w:t>
      </w:r>
      <w:r>
        <w:rPr/>
        <w:t>base</w:t>
      </w:r>
      <w:r>
        <w:rPr>
          <w:spacing w:val="-11"/>
        </w:rPr>
        <w:t> </w:t>
      </w:r>
      <w:r>
        <w:rPr/>
        <w:t>mileage,</w:t>
      </w:r>
      <w:r>
        <w:rPr>
          <w:spacing w:val="-9"/>
        </w:rPr>
        <w:t> </w:t>
      </w:r>
      <w:r>
        <w:rPr/>
        <w:t>in</w:t>
      </w:r>
      <w:r>
        <w:rPr>
          <w:spacing w:val="-9"/>
        </w:rPr>
        <w:t> </w:t>
      </w:r>
      <w:r>
        <w:rPr/>
        <w:t>line</w:t>
      </w:r>
      <w:r>
        <w:rPr>
          <w:spacing w:val="-10"/>
        </w:rPr>
        <w:t> </w:t>
      </w:r>
      <w:r>
        <w:rPr/>
        <w:t>with</w:t>
      </w:r>
      <w:r>
        <w:rPr>
          <w:spacing w:val="-8"/>
        </w:rPr>
        <w:t> </w:t>
      </w:r>
      <w:r>
        <w:rPr/>
        <w:t>the</w:t>
      </w:r>
      <w:r>
        <w:rPr>
          <w:spacing w:val="-8"/>
        </w:rPr>
        <w:t> </w:t>
      </w:r>
      <w:r>
        <w:rPr/>
        <w:t>ICB’s</w:t>
      </w:r>
      <w:r>
        <w:rPr>
          <w:spacing w:val="-10"/>
        </w:rPr>
        <w:t> </w:t>
      </w:r>
      <w:r>
        <w:rPr/>
        <w:t>Travel</w:t>
      </w:r>
      <w:r>
        <w:rPr>
          <w:spacing w:val="-9"/>
        </w:rPr>
        <w:t> </w:t>
      </w:r>
      <w:r>
        <w:rPr/>
        <w:t>and</w:t>
      </w:r>
      <w:r>
        <w:rPr>
          <w:spacing w:val="-8"/>
        </w:rPr>
        <w:t> </w:t>
      </w:r>
      <w:r>
        <w:rPr/>
        <w:t>Expenses</w:t>
      </w:r>
      <w:r>
        <w:rPr>
          <w:spacing w:val="-9"/>
        </w:rPr>
        <w:t> </w:t>
      </w:r>
      <w:r>
        <w:rPr/>
        <w:t>Policy</w:t>
      </w:r>
      <w:r>
        <w:rPr>
          <w:spacing w:val="-9"/>
        </w:rPr>
        <w:t> </w:t>
      </w:r>
      <w:r>
        <w:rPr/>
        <w:t>and</w:t>
      </w:r>
      <w:r>
        <w:rPr>
          <w:spacing w:val="-8"/>
        </w:rPr>
        <w:t> </w:t>
      </w:r>
      <w:r>
        <w:rPr/>
        <w:t>section</w:t>
      </w:r>
      <w:r>
        <w:rPr>
          <w:spacing w:val="-7"/>
        </w:rPr>
        <w:t> </w:t>
      </w:r>
      <w:r>
        <w:rPr/>
        <w:t>17</w:t>
      </w:r>
      <w:r>
        <w:rPr>
          <w:spacing w:val="-11"/>
        </w:rPr>
        <w:t> </w:t>
      </w:r>
      <w:r>
        <w:rPr/>
        <w:t>of</w:t>
      </w:r>
      <w:r>
        <w:rPr>
          <w:spacing w:val="-9"/>
        </w:rPr>
        <w:t> </w:t>
      </w:r>
      <w:r>
        <w:rPr/>
        <w:t>the NHS terms and conditions of service handbook. It is important that all employees manage their travel and limit it where alternative options, such as MS Teams are available.</w:t>
      </w:r>
    </w:p>
    <w:p>
      <w:pPr>
        <w:pStyle w:val="BodyText"/>
        <w:rPr>
          <w:sz w:val="36"/>
        </w:rPr>
      </w:pPr>
    </w:p>
    <w:p>
      <w:pPr>
        <w:pStyle w:val="BodyText"/>
        <w:spacing w:line="360" w:lineRule="auto" w:before="1"/>
        <w:ind w:left="1285" w:right="377"/>
        <w:jc w:val="both"/>
      </w:pPr>
      <w:r>
        <w:rPr/>
        <w:t>If you choose to spend some of your working week working from home, you will not be entitled</w:t>
      </w:r>
      <w:r>
        <w:rPr>
          <w:spacing w:val="-12"/>
        </w:rPr>
        <w:t> </w:t>
      </w:r>
      <w:r>
        <w:rPr/>
        <w:t>to</w:t>
      </w:r>
      <w:r>
        <w:rPr>
          <w:spacing w:val="-13"/>
        </w:rPr>
        <w:t> </w:t>
      </w:r>
      <w:r>
        <w:rPr/>
        <w:t>claim</w:t>
      </w:r>
      <w:r>
        <w:rPr>
          <w:spacing w:val="-13"/>
        </w:rPr>
        <w:t> </w:t>
      </w:r>
      <w:r>
        <w:rPr/>
        <w:t>expenses</w:t>
      </w:r>
      <w:r>
        <w:rPr>
          <w:spacing w:val="-12"/>
        </w:rPr>
        <w:t> </w:t>
      </w:r>
      <w:r>
        <w:rPr/>
        <w:t>relating</w:t>
      </w:r>
      <w:r>
        <w:rPr>
          <w:spacing w:val="-11"/>
        </w:rPr>
        <w:t> </w:t>
      </w:r>
      <w:r>
        <w:rPr/>
        <w:t>to</w:t>
      </w:r>
      <w:r>
        <w:rPr>
          <w:spacing w:val="-13"/>
        </w:rPr>
        <w:t> </w:t>
      </w:r>
      <w:r>
        <w:rPr/>
        <w:t>household</w:t>
      </w:r>
      <w:r>
        <w:rPr>
          <w:spacing w:val="-7"/>
        </w:rPr>
        <w:t> </w:t>
      </w:r>
      <w:r>
        <w:rPr/>
        <w:t>costs</w:t>
      </w:r>
      <w:r>
        <w:rPr>
          <w:spacing w:val="-11"/>
        </w:rPr>
        <w:t> </w:t>
      </w:r>
      <w:r>
        <w:rPr/>
        <w:t>such</w:t>
      </w:r>
      <w:r>
        <w:rPr>
          <w:spacing w:val="-11"/>
        </w:rPr>
        <w:t> </w:t>
      </w:r>
      <w:r>
        <w:rPr/>
        <w:t>as</w:t>
      </w:r>
      <w:r>
        <w:rPr>
          <w:spacing w:val="-14"/>
        </w:rPr>
        <w:t> </w:t>
      </w:r>
      <w:r>
        <w:rPr/>
        <w:t>heating,</w:t>
      </w:r>
      <w:r>
        <w:rPr>
          <w:spacing w:val="-12"/>
        </w:rPr>
        <w:t> </w:t>
      </w:r>
      <w:r>
        <w:rPr/>
        <w:t>lighting</w:t>
      </w:r>
      <w:r>
        <w:rPr>
          <w:spacing w:val="-11"/>
        </w:rPr>
        <w:t> </w:t>
      </w:r>
      <w:r>
        <w:rPr/>
        <w:t>or</w:t>
      </w:r>
      <w:r>
        <w:rPr>
          <w:spacing w:val="-15"/>
        </w:rPr>
        <w:t> </w:t>
      </w:r>
      <w:r>
        <w:rPr/>
        <w:t>power incurred through home working, since this is the employees’ choice and the cost is expected to be offset by savings on travelling to and from work, as well as providing a better work life balance. Please refer to section 11.3 for further detail on tax</w:t>
      </w:r>
      <w:r>
        <w:rPr>
          <w:spacing w:val="-16"/>
        </w:rPr>
        <w:t> </w:t>
      </w:r>
      <w:r>
        <w:rPr/>
        <w:t>relief.</w:t>
      </w:r>
    </w:p>
    <w:p>
      <w:pPr>
        <w:pStyle w:val="BodyText"/>
        <w:rPr>
          <w:sz w:val="26"/>
        </w:rPr>
      </w:pPr>
    </w:p>
    <w:p>
      <w:pPr>
        <w:pStyle w:val="BodyText"/>
        <w:rPr>
          <w:sz w:val="26"/>
        </w:rPr>
      </w:pPr>
    </w:p>
    <w:p>
      <w:pPr>
        <w:pStyle w:val="BodyText"/>
        <w:spacing w:before="10"/>
        <w:rPr>
          <w:sz w:val="25"/>
        </w:rPr>
      </w:pPr>
    </w:p>
    <w:p>
      <w:pPr>
        <w:pStyle w:val="Heading1"/>
        <w:numPr>
          <w:ilvl w:val="0"/>
          <w:numId w:val="5"/>
        </w:numPr>
        <w:tabs>
          <w:tab w:pos="1329" w:val="left" w:leader="none"/>
        </w:tabs>
        <w:spacing w:line="240" w:lineRule="auto" w:before="0" w:after="0"/>
        <w:ind w:left="1328" w:right="0" w:hanging="469"/>
        <w:jc w:val="both"/>
      </w:pPr>
      <w:bookmarkStart w:name="_bookmark9" w:id="11"/>
      <w:bookmarkEnd w:id="11"/>
      <w:r>
        <w:rPr>
          <w:b w:val="0"/>
        </w:rPr>
      </w:r>
      <w:bookmarkStart w:name="_bookmark9" w:id="12"/>
      <w:bookmarkEnd w:id="12"/>
      <w:r>
        <w:rPr/>
        <w:t>M</w:t>
      </w:r>
      <w:r>
        <w:rPr/>
        <w:t>ANAGING THE RISKS ASSOCIATED WITH AGILE</w:t>
      </w:r>
      <w:r>
        <w:rPr>
          <w:spacing w:val="-10"/>
        </w:rPr>
        <w:t> </w:t>
      </w:r>
      <w:r>
        <w:rPr/>
        <w:t>WORKING</w:t>
      </w:r>
    </w:p>
    <w:p>
      <w:pPr>
        <w:pStyle w:val="BodyText"/>
        <w:spacing w:before="7"/>
        <w:rPr>
          <w:b/>
          <w:sz w:val="31"/>
        </w:rPr>
      </w:pPr>
    </w:p>
    <w:p>
      <w:pPr>
        <w:pStyle w:val="Heading2"/>
        <w:numPr>
          <w:ilvl w:val="1"/>
          <w:numId w:val="5"/>
        </w:numPr>
        <w:tabs>
          <w:tab w:pos="1393" w:val="left" w:leader="none"/>
        </w:tabs>
        <w:spacing w:line="240" w:lineRule="auto" w:before="0" w:after="0"/>
        <w:ind w:left="1392" w:right="0" w:hanging="535"/>
        <w:jc w:val="both"/>
      </w:pPr>
      <w:r>
        <w:rPr/>
        <w:t>Health and</w:t>
      </w:r>
      <w:r>
        <w:rPr>
          <w:spacing w:val="-4"/>
        </w:rPr>
        <w:t> </w:t>
      </w:r>
      <w:r>
        <w:rPr/>
        <w:t>Safety</w:t>
      </w:r>
    </w:p>
    <w:p>
      <w:pPr>
        <w:pStyle w:val="BodyText"/>
        <w:spacing w:line="360" w:lineRule="auto" w:before="137"/>
        <w:ind w:left="1285" w:right="379"/>
        <w:jc w:val="both"/>
      </w:pPr>
      <w:r>
        <w:rPr/>
        <w:t>Health and Safety regulations need to be applied in the home in exactly the same way as they apply in a traditional office environment. When working away from the office employees</w:t>
      </w:r>
      <w:r>
        <w:rPr>
          <w:spacing w:val="-9"/>
        </w:rPr>
        <w:t> </w:t>
      </w:r>
      <w:r>
        <w:rPr/>
        <w:t>may</w:t>
      </w:r>
      <w:r>
        <w:rPr>
          <w:spacing w:val="-7"/>
        </w:rPr>
        <w:t> </w:t>
      </w:r>
      <w:r>
        <w:rPr/>
        <w:t>be</w:t>
      </w:r>
      <w:r>
        <w:rPr>
          <w:spacing w:val="-6"/>
        </w:rPr>
        <w:t> </w:t>
      </w:r>
      <w:r>
        <w:rPr/>
        <w:t>lone</w:t>
      </w:r>
      <w:r>
        <w:rPr>
          <w:spacing w:val="-3"/>
        </w:rPr>
        <w:t> </w:t>
      </w:r>
      <w:r>
        <w:rPr/>
        <w:t>workers</w:t>
      </w:r>
      <w:r>
        <w:rPr>
          <w:spacing w:val="-7"/>
        </w:rPr>
        <w:t> </w:t>
      </w:r>
      <w:r>
        <w:rPr/>
        <w:t>depending</w:t>
      </w:r>
      <w:r>
        <w:rPr>
          <w:spacing w:val="-5"/>
        </w:rPr>
        <w:t> </w:t>
      </w:r>
      <w:r>
        <w:rPr/>
        <w:t>on</w:t>
      </w:r>
      <w:r>
        <w:rPr>
          <w:spacing w:val="-4"/>
        </w:rPr>
        <w:t> </w:t>
      </w:r>
      <w:r>
        <w:rPr/>
        <w:t>the</w:t>
      </w:r>
      <w:r>
        <w:rPr>
          <w:spacing w:val="-5"/>
        </w:rPr>
        <w:t> </w:t>
      </w:r>
      <w:r>
        <w:rPr/>
        <w:t>chosen</w:t>
      </w:r>
      <w:r>
        <w:rPr>
          <w:spacing w:val="-6"/>
        </w:rPr>
        <w:t> </w:t>
      </w:r>
      <w:r>
        <w:rPr/>
        <w:t>work</w:t>
      </w:r>
      <w:r>
        <w:rPr>
          <w:spacing w:val="-5"/>
        </w:rPr>
        <w:t> </w:t>
      </w:r>
      <w:r>
        <w:rPr/>
        <w:t>location.</w:t>
      </w:r>
      <w:r>
        <w:rPr>
          <w:spacing w:val="-5"/>
        </w:rPr>
        <w:t> </w:t>
      </w:r>
      <w:r>
        <w:rPr/>
        <w:t>It</w:t>
      </w:r>
      <w:r>
        <w:rPr>
          <w:spacing w:val="-6"/>
        </w:rPr>
        <w:t> </w:t>
      </w:r>
      <w:r>
        <w:rPr/>
        <w:t>is</w:t>
      </w:r>
      <w:r>
        <w:rPr>
          <w:spacing w:val="-5"/>
        </w:rPr>
        <w:t> </w:t>
      </w:r>
      <w:r>
        <w:rPr/>
        <w:t>important that employees diarise their location for health and safety</w:t>
      </w:r>
      <w:r>
        <w:rPr>
          <w:spacing w:val="-7"/>
        </w:rPr>
        <w:t> </w:t>
      </w:r>
      <w:r>
        <w:rPr/>
        <w:t>purposes.</w:t>
      </w:r>
    </w:p>
    <w:p>
      <w:pPr>
        <w:spacing w:after="0" w:line="360" w:lineRule="auto"/>
        <w:jc w:val="both"/>
        <w:sectPr>
          <w:pgSz w:w="11910" w:h="16840"/>
          <w:pgMar w:header="0" w:footer="1111" w:top="1040" w:bottom="1400" w:left="700" w:right="340"/>
        </w:sectPr>
      </w:pPr>
    </w:p>
    <w:p>
      <w:pPr>
        <w:pStyle w:val="BodyText"/>
        <w:spacing w:line="360" w:lineRule="auto" w:before="65"/>
        <w:ind w:left="1285" w:right="378"/>
        <w:jc w:val="both"/>
      </w:pPr>
      <w:r>
        <w:rPr/>
        <w:t>In line with the Health and Safety at Work Act 1974, the ICB has a duty, so far as is reasonably practicable, to ensure the health, safety and welfare of all of its employees while they are at work. This responsibility extends to employees working from other premises including any private dwelling, whilst employed by the ICB.</w:t>
      </w:r>
    </w:p>
    <w:p>
      <w:pPr>
        <w:pStyle w:val="BodyText"/>
        <w:spacing w:before="11"/>
        <w:rPr>
          <w:sz w:val="35"/>
        </w:rPr>
      </w:pPr>
    </w:p>
    <w:p>
      <w:pPr>
        <w:pStyle w:val="BodyText"/>
        <w:spacing w:line="360" w:lineRule="auto"/>
        <w:ind w:left="1285" w:right="377"/>
        <w:jc w:val="both"/>
      </w:pPr>
      <w:r>
        <w:rPr/>
        <w:t>Under</w:t>
      </w:r>
      <w:r>
        <w:rPr>
          <w:spacing w:val="-6"/>
        </w:rPr>
        <w:t> </w:t>
      </w:r>
      <w:r>
        <w:rPr/>
        <w:t>the</w:t>
      </w:r>
      <w:r>
        <w:rPr>
          <w:spacing w:val="-5"/>
        </w:rPr>
        <w:t> </w:t>
      </w:r>
      <w:r>
        <w:rPr/>
        <w:t>Management</w:t>
      </w:r>
      <w:r>
        <w:rPr>
          <w:spacing w:val="-5"/>
        </w:rPr>
        <w:t> </w:t>
      </w:r>
      <w:r>
        <w:rPr/>
        <w:t>of</w:t>
      </w:r>
      <w:r>
        <w:rPr>
          <w:spacing w:val="-5"/>
        </w:rPr>
        <w:t> </w:t>
      </w:r>
      <w:r>
        <w:rPr/>
        <w:t>Health</w:t>
      </w:r>
      <w:r>
        <w:rPr>
          <w:spacing w:val="-5"/>
        </w:rPr>
        <w:t> </w:t>
      </w:r>
      <w:r>
        <w:rPr/>
        <w:t>and</w:t>
      </w:r>
      <w:r>
        <w:rPr>
          <w:spacing w:val="-5"/>
        </w:rPr>
        <w:t> </w:t>
      </w:r>
      <w:r>
        <w:rPr/>
        <w:t>Safety</w:t>
      </w:r>
      <w:r>
        <w:rPr>
          <w:spacing w:val="-8"/>
        </w:rPr>
        <w:t> </w:t>
      </w:r>
      <w:r>
        <w:rPr/>
        <w:t>at</w:t>
      </w:r>
      <w:r>
        <w:rPr>
          <w:spacing w:val="-5"/>
        </w:rPr>
        <w:t> </w:t>
      </w:r>
      <w:r>
        <w:rPr/>
        <w:t>Work</w:t>
      </w:r>
      <w:r>
        <w:rPr>
          <w:spacing w:val="-6"/>
        </w:rPr>
        <w:t> </w:t>
      </w:r>
      <w:r>
        <w:rPr/>
        <w:t>Regulations</w:t>
      </w:r>
      <w:r>
        <w:rPr>
          <w:spacing w:val="-6"/>
        </w:rPr>
        <w:t> </w:t>
      </w:r>
      <w:r>
        <w:rPr/>
        <w:t>1999,</w:t>
      </w:r>
      <w:r>
        <w:rPr>
          <w:spacing w:val="-5"/>
        </w:rPr>
        <w:t> </w:t>
      </w:r>
      <w:r>
        <w:rPr/>
        <w:t>employers</w:t>
      </w:r>
      <w:r>
        <w:rPr>
          <w:spacing w:val="-6"/>
        </w:rPr>
        <w:t> </w:t>
      </w:r>
      <w:r>
        <w:rPr/>
        <w:t>are required</w:t>
      </w:r>
      <w:r>
        <w:rPr>
          <w:spacing w:val="-8"/>
        </w:rPr>
        <w:t> </w:t>
      </w:r>
      <w:r>
        <w:rPr/>
        <w:t>to</w:t>
      </w:r>
      <w:r>
        <w:rPr>
          <w:spacing w:val="-8"/>
        </w:rPr>
        <w:t> </w:t>
      </w:r>
      <w:r>
        <w:rPr/>
        <w:t>assess</w:t>
      </w:r>
      <w:r>
        <w:rPr>
          <w:spacing w:val="-8"/>
        </w:rPr>
        <w:t> </w:t>
      </w:r>
      <w:r>
        <w:rPr/>
        <w:t>all</w:t>
      </w:r>
      <w:r>
        <w:rPr>
          <w:spacing w:val="-10"/>
        </w:rPr>
        <w:t> </w:t>
      </w:r>
      <w:r>
        <w:rPr/>
        <w:t>significant</w:t>
      </w:r>
      <w:r>
        <w:rPr>
          <w:spacing w:val="-9"/>
        </w:rPr>
        <w:t> </w:t>
      </w:r>
      <w:r>
        <w:rPr/>
        <w:t>risks</w:t>
      </w:r>
      <w:r>
        <w:rPr>
          <w:spacing w:val="-8"/>
        </w:rPr>
        <w:t> </w:t>
      </w:r>
      <w:r>
        <w:rPr/>
        <w:t>which</w:t>
      </w:r>
      <w:r>
        <w:rPr>
          <w:spacing w:val="-8"/>
        </w:rPr>
        <w:t> </w:t>
      </w:r>
      <w:r>
        <w:rPr/>
        <w:t>include</w:t>
      </w:r>
      <w:r>
        <w:rPr>
          <w:spacing w:val="-7"/>
        </w:rPr>
        <w:t> </w:t>
      </w:r>
      <w:r>
        <w:rPr/>
        <w:t>risks</w:t>
      </w:r>
      <w:r>
        <w:rPr>
          <w:spacing w:val="-9"/>
        </w:rPr>
        <w:t> </w:t>
      </w:r>
      <w:r>
        <w:rPr/>
        <w:t>to</w:t>
      </w:r>
      <w:r>
        <w:rPr>
          <w:spacing w:val="-10"/>
        </w:rPr>
        <w:t> </w:t>
      </w:r>
      <w:r>
        <w:rPr/>
        <w:t>home</w:t>
      </w:r>
      <w:r>
        <w:rPr>
          <w:spacing w:val="-7"/>
        </w:rPr>
        <w:t> </w:t>
      </w:r>
      <w:r>
        <w:rPr/>
        <w:t>workers.</w:t>
      </w:r>
      <w:r>
        <w:rPr>
          <w:spacing w:val="49"/>
        </w:rPr>
        <w:t> </w:t>
      </w:r>
      <w:r>
        <w:rPr/>
        <w:t>This</w:t>
      </w:r>
      <w:r>
        <w:rPr>
          <w:spacing w:val="-9"/>
        </w:rPr>
        <w:t> </w:t>
      </w:r>
      <w:r>
        <w:rPr/>
        <w:t>should be undertaken via a self-assessment form completed by the employee (Appendix</w:t>
      </w:r>
      <w:r>
        <w:rPr>
          <w:spacing w:val="-20"/>
        </w:rPr>
        <w:t> </w:t>
      </w:r>
      <w:r>
        <w:rPr/>
        <w:t>5).</w:t>
      </w:r>
    </w:p>
    <w:p>
      <w:pPr>
        <w:pStyle w:val="BodyText"/>
        <w:rPr>
          <w:sz w:val="36"/>
        </w:rPr>
      </w:pPr>
    </w:p>
    <w:p>
      <w:pPr>
        <w:pStyle w:val="BodyText"/>
        <w:spacing w:line="360" w:lineRule="auto"/>
        <w:ind w:left="1285" w:right="375"/>
        <w:jc w:val="both"/>
      </w:pPr>
      <w:r>
        <w:rPr/>
        <w:t>In</w:t>
      </w:r>
      <w:r>
        <w:rPr>
          <w:spacing w:val="-8"/>
        </w:rPr>
        <w:t> </w:t>
      </w:r>
      <w:r>
        <w:rPr/>
        <w:t>addition,</w:t>
      </w:r>
      <w:r>
        <w:rPr>
          <w:spacing w:val="-11"/>
        </w:rPr>
        <w:t> </w:t>
      </w:r>
      <w:r>
        <w:rPr/>
        <w:t>under</w:t>
      </w:r>
      <w:r>
        <w:rPr>
          <w:spacing w:val="-9"/>
        </w:rPr>
        <w:t> </w:t>
      </w:r>
      <w:r>
        <w:rPr/>
        <w:t>the</w:t>
      </w:r>
      <w:r>
        <w:rPr>
          <w:spacing w:val="-11"/>
        </w:rPr>
        <w:t> </w:t>
      </w:r>
      <w:r>
        <w:rPr/>
        <w:t>Health</w:t>
      </w:r>
      <w:r>
        <w:rPr>
          <w:spacing w:val="-10"/>
        </w:rPr>
        <w:t> </w:t>
      </w:r>
      <w:r>
        <w:rPr/>
        <w:t>and</w:t>
      </w:r>
      <w:r>
        <w:rPr>
          <w:spacing w:val="-11"/>
        </w:rPr>
        <w:t> </w:t>
      </w:r>
      <w:r>
        <w:rPr/>
        <w:t>Safety</w:t>
      </w:r>
      <w:r>
        <w:rPr>
          <w:spacing w:val="-10"/>
        </w:rPr>
        <w:t> </w:t>
      </w:r>
      <w:r>
        <w:rPr/>
        <w:t>(Display</w:t>
      </w:r>
      <w:r>
        <w:rPr>
          <w:spacing w:val="-9"/>
        </w:rPr>
        <w:t> </w:t>
      </w:r>
      <w:r>
        <w:rPr/>
        <w:t>Screen</w:t>
      </w:r>
      <w:r>
        <w:rPr>
          <w:spacing w:val="-10"/>
        </w:rPr>
        <w:t> </w:t>
      </w:r>
      <w:r>
        <w:rPr/>
        <w:t>Equipment)</w:t>
      </w:r>
      <w:r>
        <w:rPr>
          <w:spacing w:val="-9"/>
        </w:rPr>
        <w:t> </w:t>
      </w:r>
      <w:r>
        <w:rPr/>
        <w:t>Regulations</w:t>
      </w:r>
      <w:r>
        <w:rPr>
          <w:spacing w:val="-11"/>
        </w:rPr>
        <w:t> </w:t>
      </w:r>
      <w:r>
        <w:rPr/>
        <w:t>1992, employers are required to assess Display Screen Equipment (DSE) risks including ensuring that workstations meet the minimum requirements. All employees must complete a DSE workstation checklist (Appendix 6) to confirm the suitability of the equipment being used and once completed, a signed and dated copy must be sent to the line manager. This checklist should be reviewed annually or</w:t>
      </w:r>
      <w:r>
        <w:rPr>
          <w:spacing w:val="-11"/>
        </w:rPr>
        <w:t> </w:t>
      </w:r>
      <w:r>
        <w:rPr/>
        <w:t>when:</w:t>
      </w:r>
    </w:p>
    <w:p>
      <w:pPr>
        <w:pStyle w:val="ListParagraph"/>
        <w:numPr>
          <w:ilvl w:val="2"/>
          <w:numId w:val="5"/>
        </w:numPr>
        <w:tabs>
          <w:tab w:pos="2005" w:val="left" w:leader="none"/>
          <w:tab w:pos="2006" w:val="left" w:leader="none"/>
        </w:tabs>
        <w:spacing w:line="350" w:lineRule="auto" w:before="1" w:after="0"/>
        <w:ind w:left="2005" w:right="385" w:hanging="360"/>
        <w:jc w:val="left"/>
        <w:rPr>
          <w:sz w:val="24"/>
        </w:rPr>
      </w:pPr>
      <w:r>
        <w:rPr>
          <w:sz w:val="24"/>
        </w:rPr>
        <w:t>Major changes are made to the equipment, furniture, work environment or software.</w:t>
      </w:r>
    </w:p>
    <w:p>
      <w:pPr>
        <w:pStyle w:val="ListParagraph"/>
        <w:numPr>
          <w:ilvl w:val="2"/>
          <w:numId w:val="5"/>
        </w:numPr>
        <w:tabs>
          <w:tab w:pos="2005" w:val="left" w:leader="none"/>
          <w:tab w:pos="2006" w:val="left" w:leader="none"/>
        </w:tabs>
        <w:spacing w:line="240" w:lineRule="auto" w:before="13" w:after="0"/>
        <w:ind w:left="2005" w:right="0" w:hanging="361"/>
        <w:jc w:val="left"/>
        <w:rPr>
          <w:sz w:val="24"/>
        </w:rPr>
      </w:pPr>
      <w:r>
        <w:rPr>
          <w:sz w:val="24"/>
        </w:rPr>
        <w:t>Users change</w:t>
      </w:r>
      <w:r>
        <w:rPr>
          <w:spacing w:val="-1"/>
          <w:sz w:val="24"/>
        </w:rPr>
        <w:t> </w:t>
      </w:r>
      <w:r>
        <w:rPr>
          <w:sz w:val="24"/>
        </w:rPr>
        <w:t>workstations.</w:t>
      </w:r>
    </w:p>
    <w:p>
      <w:pPr>
        <w:pStyle w:val="ListParagraph"/>
        <w:numPr>
          <w:ilvl w:val="2"/>
          <w:numId w:val="5"/>
        </w:numPr>
        <w:tabs>
          <w:tab w:pos="2005" w:val="left" w:leader="none"/>
          <w:tab w:pos="2006" w:val="left" w:leader="none"/>
        </w:tabs>
        <w:spacing w:line="240" w:lineRule="auto" w:before="136" w:after="0"/>
        <w:ind w:left="2005" w:right="0" w:hanging="361"/>
        <w:jc w:val="left"/>
        <w:rPr>
          <w:sz w:val="24"/>
        </w:rPr>
      </w:pPr>
      <w:r>
        <w:rPr>
          <w:sz w:val="24"/>
        </w:rPr>
        <w:t>The nature of the work tasks change</w:t>
      </w:r>
      <w:r>
        <w:rPr>
          <w:spacing w:val="-8"/>
          <w:sz w:val="24"/>
        </w:rPr>
        <w:t> </w:t>
      </w:r>
      <w:r>
        <w:rPr>
          <w:sz w:val="24"/>
        </w:rPr>
        <w:t>considerably.</w:t>
      </w:r>
    </w:p>
    <w:p>
      <w:pPr>
        <w:pStyle w:val="ListParagraph"/>
        <w:numPr>
          <w:ilvl w:val="2"/>
          <w:numId w:val="5"/>
        </w:numPr>
        <w:tabs>
          <w:tab w:pos="2005" w:val="left" w:leader="none"/>
          <w:tab w:pos="2006" w:val="left" w:leader="none"/>
        </w:tabs>
        <w:spacing w:line="240" w:lineRule="auto" w:before="136" w:after="0"/>
        <w:ind w:left="2005" w:right="0" w:hanging="361"/>
        <w:jc w:val="left"/>
        <w:rPr>
          <w:sz w:val="24"/>
        </w:rPr>
      </w:pPr>
      <w:r>
        <w:rPr>
          <w:sz w:val="24"/>
        </w:rPr>
        <w:t>It is thought the controls in place may be causing other</w:t>
      </w:r>
      <w:r>
        <w:rPr>
          <w:spacing w:val="-6"/>
          <w:sz w:val="24"/>
        </w:rPr>
        <w:t> </w:t>
      </w:r>
      <w:r>
        <w:rPr>
          <w:sz w:val="24"/>
        </w:rPr>
        <w:t>problems.</w:t>
      </w:r>
    </w:p>
    <w:p>
      <w:pPr>
        <w:pStyle w:val="BodyText"/>
        <w:rPr>
          <w:sz w:val="28"/>
        </w:rPr>
      </w:pPr>
    </w:p>
    <w:p>
      <w:pPr>
        <w:pStyle w:val="BodyText"/>
        <w:spacing w:line="360" w:lineRule="auto" w:before="228"/>
        <w:ind w:left="1285" w:right="375"/>
        <w:jc w:val="both"/>
      </w:pPr>
      <w:r>
        <w:rPr/>
        <w:t>If</w:t>
      </w:r>
      <w:r>
        <w:rPr>
          <w:spacing w:val="-16"/>
        </w:rPr>
        <w:t> </w:t>
      </w:r>
      <w:r>
        <w:rPr/>
        <w:t>the</w:t>
      </w:r>
      <w:r>
        <w:rPr>
          <w:spacing w:val="-16"/>
        </w:rPr>
        <w:t> </w:t>
      </w:r>
      <w:r>
        <w:rPr/>
        <w:t>self-assessment</w:t>
      </w:r>
      <w:r>
        <w:rPr>
          <w:spacing w:val="-16"/>
        </w:rPr>
        <w:t> </w:t>
      </w:r>
      <w:r>
        <w:rPr/>
        <w:t>form</w:t>
      </w:r>
      <w:r>
        <w:rPr>
          <w:spacing w:val="-16"/>
        </w:rPr>
        <w:t> </w:t>
      </w:r>
      <w:r>
        <w:rPr/>
        <w:t>or</w:t>
      </w:r>
      <w:r>
        <w:rPr>
          <w:spacing w:val="-19"/>
        </w:rPr>
        <w:t> </w:t>
      </w:r>
      <w:r>
        <w:rPr/>
        <w:t>workstation</w:t>
      </w:r>
      <w:r>
        <w:rPr>
          <w:spacing w:val="-15"/>
        </w:rPr>
        <w:t> </w:t>
      </w:r>
      <w:r>
        <w:rPr/>
        <w:t>checklist</w:t>
      </w:r>
      <w:r>
        <w:rPr>
          <w:spacing w:val="-16"/>
        </w:rPr>
        <w:t> </w:t>
      </w:r>
      <w:r>
        <w:rPr/>
        <w:t>identifies</w:t>
      </w:r>
      <w:r>
        <w:rPr>
          <w:spacing w:val="-19"/>
        </w:rPr>
        <w:t> </w:t>
      </w:r>
      <w:r>
        <w:rPr/>
        <w:t>any</w:t>
      </w:r>
      <w:r>
        <w:rPr>
          <w:spacing w:val="-19"/>
        </w:rPr>
        <w:t> </w:t>
      </w:r>
      <w:r>
        <w:rPr/>
        <w:t>risks,</w:t>
      </w:r>
      <w:r>
        <w:rPr>
          <w:spacing w:val="-16"/>
        </w:rPr>
        <w:t> </w:t>
      </w:r>
      <w:r>
        <w:rPr/>
        <w:t>the</w:t>
      </w:r>
      <w:r>
        <w:rPr>
          <w:spacing w:val="-15"/>
        </w:rPr>
        <w:t> </w:t>
      </w:r>
      <w:r>
        <w:rPr/>
        <w:t>line</w:t>
      </w:r>
      <w:r>
        <w:rPr>
          <w:spacing w:val="-16"/>
        </w:rPr>
        <w:t> </w:t>
      </w:r>
      <w:r>
        <w:rPr/>
        <w:t>manager may need to seek further advice from the Health and Safety / Risk Manager or Occupational Health</w:t>
      </w:r>
      <w:r>
        <w:rPr>
          <w:spacing w:val="-3"/>
        </w:rPr>
        <w:t> </w:t>
      </w:r>
      <w:r>
        <w:rPr/>
        <w:t>department.</w:t>
      </w:r>
    </w:p>
    <w:p>
      <w:pPr>
        <w:pStyle w:val="BodyText"/>
        <w:rPr>
          <w:sz w:val="36"/>
        </w:rPr>
      </w:pPr>
    </w:p>
    <w:p>
      <w:pPr>
        <w:pStyle w:val="BodyText"/>
        <w:spacing w:line="360" w:lineRule="auto"/>
        <w:ind w:left="1285" w:right="375"/>
        <w:jc w:val="both"/>
      </w:pPr>
      <w:r>
        <w:rPr/>
        <w:t>Employees working from remote locations, including home will be covered by the</w:t>
      </w:r>
      <w:r>
        <w:rPr>
          <w:spacing w:val="-36"/>
        </w:rPr>
        <w:t> </w:t>
      </w:r>
      <w:r>
        <w:rPr/>
        <w:t>ICB’s general insurances including employer’s liability and public liability insurance. Employees must inform their line manager in the event of accidents, incidents or dangerous occurrences. Initial reports should be made by telephone, followed by appropriate action such as entering the incident on the ICB’s incident reporting</w:t>
      </w:r>
      <w:r>
        <w:rPr>
          <w:spacing w:val="-43"/>
        </w:rPr>
        <w:t> </w:t>
      </w:r>
      <w:r>
        <w:rPr/>
        <w:t>system.</w:t>
      </w:r>
    </w:p>
    <w:p>
      <w:pPr>
        <w:spacing w:after="0" w:line="360" w:lineRule="auto"/>
        <w:jc w:val="both"/>
        <w:sectPr>
          <w:pgSz w:w="11910" w:h="16840"/>
          <w:pgMar w:header="0" w:footer="1111" w:top="1040" w:bottom="1400" w:left="700" w:right="340"/>
        </w:sectPr>
      </w:pPr>
    </w:p>
    <w:p>
      <w:pPr>
        <w:pStyle w:val="Heading2"/>
        <w:numPr>
          <w:ilvl w:val="1"/>
          <w:numId w:val="5"/>
        </w:numPr>
        <w:tabs>
          <w:tab w:pos="1394" w:val="left" w:leader="none"/>
        </w:tabs>
        <w:spacing w:line="240" w:lineRule="auto" w:before="67" w:after="0"/>
        <w:ind w:left="1393" w:right="0" w:hanging="536"/>
        <w:jc w:val="both"/>
      </w:pPr>
      <w:r>
        <w:rPr/>
        <w:t>Domestic Violence or</w:t>
      </w:r>
      <w:r>
        <w:rPr>
          <w:spacing w:val="-3"/>
        </w:rPr>
        <w:t> </w:t>
      </w:r>
      <w:r>
        <w:rPr/>
        <w:t>Abuse</w:t>
      </w:r>
    </w:p>
    <w:p>
      <w:pPr>
        <w:pStyle w:val="BodyText"/>
        <w:spacing w:line="360" w:lineRule="auto" w:before="135"/>
        <w:ind w:left="1285" w:right="384"/>
        <w:jc w:val="both"/>
      </w:pPr>
      <w:r>
        <w:rPr/>
        <w:t>The ICB has a responsibility to provide all employees with a safe and effective working environment. For some employees, the workplace is a safe haven and the only place that offers routes to safety. Line managers should seek to support staff by discussing individual circumstances so appropriate support and actions can be taken.</w:t>
      </w:r>
    </w:p>
    <w:p>
      <w:pPr>
        <w:pStyle w:val="BodyText"/>
        <w:spacing w:before="1"/>
        <w:rPr>
          <w:sz w:val="36"/>
        </w:rPr>
      </w:pPr>
    </w:p>
    <w:p>
      <w:pPr>
        <w:pStyle w:val="BodyText"/>
        <w:spacing w:line="360" w:lineRule="auto" w:before="1"/>
        <w:ind w:left="1285" w:right="380"/>
        <w:jc w:val="both"/>
      </w:pPr>
      <w:r>
        <w:rPr/>
        <w:t>Further information, support and guidance to support staff who may be experiencing domestic violence or abuse can be found in the ICB’s Domestic Violence and Abuse policy or by contacting the ICB’s Designated Professional for Safeguarding Adults.</w:t>
      </w:r>
    </w:p>
    <w:p>
      <w:pPr>
        <w:pStyle w:val="BodyText"/>
        <w:rPr>
          <w:sz w:val="26"/>
        </w:rPr>
      </w:pPr>
    </w:p>
    <w:p>
      <w:pPr>
        <w:pStyle w:val="BodyText"/>
        <w:spacing w:before="6"/>
        <w:rPr>
          <w:sz w:val="27"/>
        </w:rPr>
      </w:pPr>
    </w:p>
    <w:p>
      <w:pPr>
        <w:pStyle w:val="Heading2"/>
        <w:numPr>
          <w:ilvl w:val="1"/>
          <w:numId w:val="5"/>
        </w:numPr>
        <w:tabs>
          <w:tab w:pos="1394" w:val="left" w:leader="none"/>
        </w:tabs>
        <w:spacing w:line="240" w:lineRule="auto" w:before="0" w:after="0"/>
        <w:ind w:left="1393" w:right="0" w:hanging="536"/>
        <w:jc w:val="both"/>
      </w:pPr>
      <w:r>
        <w:rPr/>
        <w:t>Security and Information</w:t>
      </w:r>
      <w:r>
        <w:rPr>
          <w:spacing w:val="-3"/>
        </w:rPr>
        <w:t> </w:t>
      </w:r>
      <w:r>
        <w:rPr/>
        <w:t>Governance</w:t>
      </w:r>
    </w:p>
    <w:p>
      <w:pPr>
        <w:pStyle w:val="BodyText"/>
        <w:rPr>
          <w:b/>
          <w:sz w:val="26"/>
        </w:rPr>
      </w:pPr>
    </w:p>
    <w:p>
      <w:pPr>
        <w:pStyle w:val="BodyText"/>
        <w:spacing w:before="9"/>
        <w:rPr>
          <w:b/>
          <w:sz w:val="21"/>
        </w:rPr>
      </w:pPr>
    </w:p>
    <w:p>
      <w:pPr>
        <w:pStyle w:val="BodyText"/>
        <w:spacing w:line="360" w:lineRule="auto" w:before="1"/>
        <w:ind w:left="1285" w:right="377"/>
        <w:jc w:val="both"/>
      </w:pPr>
      <w:r>
        <w:rPr/>
        <w:t>Employees working from home or other office locations will be responsible for taking adequate steps to ensure the security of ICB equipment and for ensuring that no other person can access ICB information and</w:t>
      </w:r>
      <w:r>
        <w:rPr>
          <w:spacing w:val="-2"/>
        </w:rPr>
        <w:t> </w:t>
      </w:r>
      <w:r>
        <w:rPr/>
        <w:t>systems.</w:t>
      </w:r>
    </w:p>
    <w:p>
      <w:pPr>
        <w:pStyle w:val="BodyText"/>
        <w:rPr>
          <w:sz w:val="36"/>
        </w:rPr>
      </w:pPr>
    </w:p>
    <w:p>
      <w:pPr>
        <w:pStyle w:val="BodyText"/>
        <w:spacing w:line="360" w:lineRule="auto"/>
        <w:ind w:left="1285" w:right="385"/>
        <w:jc w:val="both"/>
      </w:pPr>
      <w:r>
        <w:rPr/>
        <w:t>All ICB employees have responsibilities and legal requirements to keep information safe, secure and confidential at all times. Work should be conducted away from others so that work-related conversations cannot be overheard or sensitive information read by others. Microphones can be muted when not speaking. Employees should ensure that confidentiality can be maintained at all</w:t>
      </w:r>
      <w:r>
        <w:rPr>
          <w:spacing w:val="-9"/>
        </w:rPr>
        <w:t> </w:t>
      </w:r>
      <w:r>
        <w:rPr/>
        <w:t>times:</w:t>
      </w:r>
    </w:p>
    <w:p>
      <w:pPr>
        <w:pStyle w:val="BodyText"/>
        <w:rPr>
          <w:sz w:val="36"/>
        </w:rPr>
      </w:pPr>
    </w:p>
    <w:p>
      <w:pPr>
        <w:pStyle w:val="BodyText"/>
        <w:spacing w:line="360" w:lineRule="auto"/>
        <w:ind w:left="1285" w:right="377"/>
        <w:jc w:val="both"/>
      </w:pPr>
      <w:r>
        <w:rPr/>
        <w:t>In order to comply with the current Data Protection legislation and General Data Protection</w:t>
      </w:r>
      <w:r>
        <w:rPr>
          <w:spacing w:val="-11"/>
        </w:rPr>
        <w:t> </w:t>
      </w:r>
      <w:r>
        <w:rPr/>
        <w:t>Regulations</w:t>
      </w:r>
      <w:r>
        <w:rPr>
          <w:spacing w:val="-14"/>
        </w:rPr>
        <w:t> </w:t>
      </w:r>
      <w:r>
        <w:rPr/>
        <w:t>(GDPR)</w:t>
      </w:r>
      <w:r>
        <w:rPr>
          <w:spacing w:val="-13"/>
        </w:rPr>
        <w:t> </w:t>
      </w:r>
      <w:r>
        <w:rPr/>
        <w:t>(EU)</w:t>
      </w:r>
      <w:r>
        <w:rPr>
          <w:spacing w:val="-13"/>
        </w:rPr>
        <w:t> </w:t>
      </w:r>
      <w:r>
        <w:rPr/>
        <w:t>2016/679”,</w:t>
      </w:r>
      <w:r>
        <w:rPr>
          <w:spacing w:val="-12"/>
        </w:rPr>
        <w:t> </w:t>
      </w:r>
      <w:r>
        <w:rPr/>
        <w:t>any</w:t>
      </w:r>
      <w:r>
        <w:rPr>
          <w:spacing w:val="-14"/>
        </w:rPr>
        <w:t> </w:t>
      </w:r>
      <w:r>
        <w:rPr/>
        <w:t>data</w:t>
      </w:r>
      <w:r>
        <w:rPr>
          <w:spacing w:val="-11"/>
        </w:rPr>
        <w:t> </w:t>
      </w:r>
      <w:r>
        <w:rPr/>
        <w:t>used</w:t>
      </w:r>
      <w:r>
        <w:rPr>
          <w:spacing w:val="-11"/>
        </w:rPr>
        <w:t> </w:t>
      </w:r>
      <w:r>
        <w:rPr/>
        <w:t>must</w:t>
      </w:r>
      <w:r>
        <w:rPr>
          <w:spacing w:val="-13"/>
        </w:rPr>
        <w:t> </w:t>
      </w:r>
      <w:r>
        <w:rPr/>
        <w:t>be</w:t>
      </w:r>
      <w:r>
        <w:rPr>
          <w:spacing w:val="-11"/>
        </w:rPr>
        <w:t> </w:t>
      </w:r>
      <w:r>
        <w:rPr/>
        <w:t>secure</w:t>
      </w:r>
      <w:r>
        <w:rPr>
          <w:spacing w:val="-11"/>
        </w:rPr>
        <w:t> </w:t>
      </w:r>
      <w:r>
        <w:rPr/>
        <w:t>and</w:t>
      </w:r>
      <w:r>
        <w:rPr>
          <w:spacing w:val="-11"/>
        </w:rPr>
        <w:t> </w:t>
      </w:r>
      <w:r>
        <w:rPr/>
        <w:t>can only be accessed by the employee</w:t>
      </w:r>
      <w:r>
        <w:rPr>
          <w:color w:val="4F81BC"/>
          <w:sz w:val="22"/>
        </w:rPr>
        <w:t>. </w:t>
      </w:r>
      <w:r>
        <w:rPr/>
        <w:t>Any documentation which may hold confidential or ICB sensitive information, should be stored in a secure manner. Do not dispose of any confidential paperwork at home with your normal household waste; collect and dispose of it in the ICB confidential waste bins or shredders when you visit ICB</w:t>
      </w:r>
      <w:r>
        <w:rPr>
          <w:spacing w:val="-10"/>
        </w:rPr>
        <w:t> </w:t>
      </w:r>
      <w:r>
        <w:rPr/>
        <w:t>premises.</w:t>
      </w:r>
    </w:p>
    <w:p>
      <w:pPr>
        <w:pStyle w:val="BodyText"/>
        <w:rPr>
          <w:sz w:val="36"/>
        </w:rPr>
      </w:pPr>
    </w:p>
    <w:p>
      <w:pPr>
        <w:pStyle w:val="BodyText"/>
        <w:spacing w:line="360" w:lineRule="auto"/>
        <w:ind w:left="1285" w:right="379"/>
        <w:jc w:val="both"/>
      </w:pPr>
      <w:r>
        <w:rPr/>
        <w:t>Employees have a duty of care to take all reasonable steps to safeguard equipment from</w:t>
      </w:r>
      <w:r>
        <w:rPr>
          <w:spacing w:val="-3"/>
        </w:rPr>
        <w:t> </w:t>
      </w:r>
      <w:r>
        <w:rPr/>
        <w:t>loss</w:t>
      </w:r>
      <w:r>
        <w:rPr>
          <w:spacing w:val="-3"/>
        </w:rPr>
        <w:t> </w:t>
      </w:r>
      <w:r>
        <w:rPr/>
        <w:t>or</w:t>
      </w:r>
      <w:r>
        <w:rPr>
          <w:spacing w:val="-5"/>
        </w:rPr>
        <w:t> </w:t>
      </w:r>
      <w:r>
        <w:rPr/>
        <w:t>damage.</w:t>
      </w:r>
      <w:r>
        <w:rPr>
          <w:spacing w:val="-5"/>
        </w:rPr>
        <w:t> </w:t>
      </w:r>
      <w:r>
        <w:rPr/>
        <w:t>When</w:t>
      </w:r>
      <w:r>
        <w:rPr>
          <w:spacing w:val="-2"/>
        </w:rPr>
        <w:t> </w:t>
      </w:r>
      <w:r>
        <w:rPr/>
        <w:t>transporting</w:t>
      </w:r>
      <w:r>
        <w:rPr>
          <w:spacing w:val="-6"/>
        </w:rPr>
        <w:t> </w:t>
      </w:r>
      <w:r>
        <w:rPr/>
        <w:t>electronic</w:t>
      </w:r>
      <w:r>
        <w:rPr>
          <w:spacing w:val="-4"/>
        </w:rPr>
        <w:t> </w:t>
      </w:r>
      <w:r>
        <w:rPr/>
        <w:t>devices,</w:t>
      </w:r>
      <w:r>
        <w:rPr>
          <w:spacing w:val="-5"/>
        </w:rPr>
        <w:t> </w:t>
      </w:r>
      <w:r>
        <w:rPr/>
        <w:t>and</w:t>
      </w:r>
      <w:r>
        <w:rPr>
          <w:spacing w:val="-6"/>
        </w:rPr>
        <w:t> </w:t>
      </w:r>
      <w:r>
        <w:rPr/>
        <w:t>papers</w:t>
      </w:r>
      <w:r>
        <w:rPr>
          <w:spacing w:val="-4"/>
        </w:rPr>
        <w:t> </w:t>
      </w:r>
      <w:r>
        <w:rPr/>
        <w:t>/</w:t>
      </w:r>
      <w:r>
        <w:rPr>
          <w:spacing w:val="-4"/>
        </w:rPr>
        <w:t> </w:t>
      </w:r>
      <w:r>
        <w:rPr/>
        <w:t>notebooks</w:t>
      </w:r>
      <w:r>
        <w:rPr>
          <w:spacing w:val="-3"/>
        </w:rPr>
        <w:t> </w:t>
      </w:r>
      <w:r>
        <w:rPr/>
        <w:t>by car, these should be stored out of sight and not be left unattended where possible. When</w:t>
      </w:r>
      <w:r>
        <w:rPr>
          <w:spacing w:val="41"/>
        </w:rPr>
        <w:t> </w:t>
      </w:r>
      <w:r>
        <w:rPr/>
        <w:t>travelling</w:t>
      </w:r>
      <w:r>
        <w:rPr>
          <w:spacing w:val="40"/>
        </w:rPr>
        <w:t> </w:t>
      </w:r>
      <w:r>
        <w:rPr/>
        <w:t>on</w:t>
      </w:r>
      <w:r>
        <w:rPr>
          <w:spacing w:val="39"/>
        </w:rPr>
        <w:t> </w:t>
      </w:r>
      <w:r>
        <w:rPr/>
        <w:t>public</w:t>
      </w:r>
      <w:r>
        <w:rPr>
          <w:spacing w:val="41"/>
        </w:rPr>
        <w:t> </w:t>
      </w:r>
      <w:r>
        <w:rPr/>
        <w:t>transport,</w:t>
      </w:r>
      <w:r>
        <w:rPr>
          <w:spacing w:val="41"/>
        </w:rPr>
        <w:t> </w:t>
      </w:r>
      <w:r>
        <w:rPr/>
        <w:t>care</w:t>
      </w:r>
      <w:r>
        <w:rPr>
          <w:spacing w:val="42"/>
        </w:rPr>
        <w:t> </w:t>
      </w:r>
      <w:r>
        <w:rPr/>
        <w:t>should</w:t>
      </w:r>
      <w:r>
        <w:rPr>
          <w:spacing w:val="38"/>
        </w:rPr>
        <w:t> </w:t>
      </w:r>
      <w:r>
        <w:rPr/>
        <w:t>be</w:t>
      </w:r>
      <w:r>
        <w:rPr>
          <w:spacing w:val="40"/>
        </w:rPr>
        <w:t> </w:t>
      </w:r>
      <w:r>
        <w:rPr/>
        <w:t>taken</w:t>
      </w:r>
      <w:r>
        <w:rPr>
          <w:spacing w:val="42"/>
        </w:rPr>
        <w:t> </w:t>
      </w:r>
      <w:r>
        <w:rPr/>
        <w:t>to</w:t>
      </w:r>
      <w:r>
        <w:rPr>
          <w:spacing w:val="39"/>
        </w:rPr>
        <w:t> </w:t>
      </w:r>
      <w:r>
        <w:rPr/>
        <w:t>ensure</w:t>
      </w:r>
      <w:r>
        <w:rPr>
          <w:spacing w:val="42"/>
        </w:rPr>
        <w:t> </w:t>
      </w:r>
      <w:r>
        <w:rPr/>
        <w:t>that</w:t>
      </w:r>
      <w:r>
        <w:rPr>
          <w:spacing w:val="41"/>
        </w:rPr>
        <w:t> </w:t>
      </w:r>
      <w:r>
        <w:rPr/>
        <w:t>items</w:t>
      </w:r>
      <w:r>
        <w:rPr>
          <w:spacing w:val="39"/>
        </w:rPr>
        <w:t> </w:t>
      </w:r>
      <w:r>
        <w:rPr/>
        <w:t>are</w:t>
      </w:r>
    </w:p>
    <w:p>
      <w:pPr>
        <w:spacing w:after="0" w:line="360" w:lineRule="auto"/>
        <w:jc w:val="both"/>
        <w:sectPr>
          <w:pgSz w:w="11910" w:h="16840"/>
          <w:pgMar w:header="0" w:footer="1111" w:top="1040" w:bottom="1400" w:left="700" w:right="340"/>
        </w:sectPr>
      </w:pPr>
    </w:p>
    <w:p>
      <w:pPr>
        <w:pStyle w:val="BodyText"/>
        <w:spacing w:line="360" w:lineRule="auto" w:before="65"/>
        <w:ind w:left="1285" w:right="379"/>
        <w:jc w:val="both"/>
      </w:pPr>
      <w:r>
        <w:rPr/>
        <w:t>carried securely at all times. Computer equipment must be transported in a secure, clean environment and must not be left in a vehicle overnight. Employees working</w:t>
      </w:r>
      <w:r>
        <w:rPr>
          <w:spacing w:val="-46"/>
        </w:rPr>
        <w:t> </w:t>
      </w:r>
      <w:r>
        <w:rPr/>
        <w:t>from home should ensure that windows and doors are secured when the property is unoccupied.</w:t>
      </w:r>
    </w:p>
    <w:p>
      <w:pPr>
        <w:pStyle w:val="BodyText"/>
        <w:spacing w:before="11"/>
        <w:rPr>
          <w:sz w:val="35"/>
        </w:rPr>
      </w:pPr>
    </w:p>
    <w:p>
      <w:pPr>
        <w:pStyle w:val="BodyText"/>
        <w:spacing w:line="360" w:lineRule="auto"/>
        <w:ind w:left="1285" w:right="381"/>
        <w:jc w:val="both"/>
      </w:pPr>
      <w:r>
        <w:rPr/>
        <w:t>Employees should, at the earliest opportunity, inform their line manager of any loss or damage to ICB property. All losses involving theft or malicious damage should also be reported to the Police and the Police Crime Reference Number obtained.</w:t>
      </w:r>
    </w:p>
    <w:p>
      <w:pPr>
        <w:pStyle w:val="BodyText"/>
        <w:rPr>
          <w:sz w:val="26"/>
        </w:rPr>
      </w:pPr>
    </w:p>
    <w:p>
      <w:pPr>
        <w:pStyle w:val="BodyText"/>
        <w:spacing w:before="7"/>
        <w:rPr>
          <w:sz w:val="27"/>
        </w:rPr>
      </w:pPr>
    </w:p>
    <w:p>
      <w:pPr>
        <w:pStyle w:val="Heading2"/>
        <w:numPr>
          <w:ilvl w:val="1"/>
          <w:numId w:val="5"/>
        </w:numPr>
        <w:tabs>
          <w:tab w:pos="1386" w:val="left" w:leader="none"/>
        </w:tabs>
        <w:spacing w:line="240" w:lineRule="auto" w:before="0" w:after="0"/>
        <w:ind w:left="1386" w:right="0" w:hanging="536"/>
        <w:jc w:val="left"/>
      </w:pPr>
      <w:r>
        <w:rPr/>
        <w:t>Working remotely at other office</w:t>
      </w:r>
      <w:r>
        <w:rPr>
          <w:spacing w:val="-1"/>
        </w:rPr>
        <w:t> </w:t>
      </w:r>
      <w:r>
        <w:rPr/>
        <w:t>locations</w:t>
      </w:r>
    </w:p>
    <w:p>
      <w:pPr>
        <w:pStyle w:val="BodyText"/>
        <w:rPr>
          <w:b/>
          <w:sz w:val="26"/>
        </w:rPr>
      </w:pPr>
    </w:p>
    <w:p>
      <w:pPr>
        <w:pStyle w:val="BodyText"/>
        <w:rPr>
          <w:b/>
          <w:sz w:val="22"/>
        </w:rPr>
      </w:pPr>
    </w:p>
    <w:p>
      <w:pPr>
        <w:pStyle w:val="BodyText"/>
        <w:spacing w:line="360" w:lineRule="auto"/>
        <w:ind w:left="1285" w:right="376"/>
        <w:jc w:val="both"/>
      </w:pPr>
      <w:r>
        <w:rPr/>
        <w:t>When working from office locations other than the designated work base, the policies and procedures of the ICB will still apply. The host organisation is responsible for the health and safety of the building, but employees have a personal responsibility for their own health and safety. Employees must make themselves aware of the requirements at each site visited e.g. signing in/out, fire evacuation etc.</w:t>
      </w:r>
    </w:p>
    <w:p>
      <w:pPr>
        <w:pStyle w:val="BodyText"/>
        <w:rPr>
          <w:sz w:val="26"/>
        </w:rPr>
      </w:pPr>
    </w:p>
    <w:p>
      <w:pPr>
        <w:pStyle w:val="BodyText"/>
        <w:spacing w:before="4"/>
        <w:rPr>
          <w:sz w:val="27"/>
        </w:rPr>
      </w:pPr>
    </w:p>
    <w:p>
      <w:pPr>
        <w:pStyle w:val="Heading2"/>
        <w:numPr>
          <w:ilvl w:val="1"/>
          <w:numId w:val="5"/>
        </w:numPr>
        <w:tabs>
          <w:tab w:pos="1396" w:val="left" w:leader="none"/>
        </w:tabs>
        <w:spacing w:line="240" w:lineRule="auto" w:before="0" w:after="0"/>
        <w:ind w:left="1395" w:right="0" w:hanging="536"/>
        <w:jc w:val="left"/>
      </w:pPr>
      <w:r>
        <w:rPr/>
        <w:t>Working Time</w:t>
      </w:r>
      <w:r>
        <w:rPr>
          <w:spacing w:val="-3"/>
        </w:rPr>
        <w:t> </w:t>
      </w:r>
      <w:r>
        <w:rPr/>
        <w:t>Regulations</w:t>
      </w:r>
    </w:p>
    <w:p>
      <w:pPr>
        <w:pStyle w:val="BodyText"/>
        <w:spacing w:before="10"/>
        <w:rPr>
          <w:b/>
          <w:sz w:val="35"/>
        </w:rPr>
      </w:pPr>
    </w:p>
    <w:p>
      <w:pPr>
        <w:pStyle w:val="BodyText"/>
        <w:spacing w:line="360" w:lineRule="auto"/>
        <w:ind w:left="1285" w:right="375"/>
        <w:jc w:val="both"/>
      </w:pPr>
      <w:r>
        <w:rPr/>
        <w:t>Working Time Regulations which place restrictions on working excessive hours came into force on 1 October 1998 and must be considered in respect of agile working. It is important</w:t>
      </w:r>
      <w:r>
        <w:rPr>
          <w:spacing w:val="-7"/>
        </w:rPr>
        <w:t> </w:t>
      </w:r>
      <w:r>
        <w:rPr/>
        <w:t>that</w:t>
      </w:r>
      <w:r>
        <w:rPr>
          <w:spacing w:val="-5"/>
        </w:rPr>
        <w:t> </w:t>
      </w:r>
      <w:r>
        <w:rPr/>
        <w:t>working</w:t>
      </w:r>
      <w:r>
        <w:rPr>
          <w:spacing w:val="-9"/>
        </w:rPr>
        <w:t> </w:t>
      </w:r>
      <w:r>
        <w:rPr/>
        <w:t>hours</w:t>
      </w:r>
      <w:r>
        <w:rPr>
          <w:spacing w:val="-8"/>
        </w:rPr>
        <w:t> </w:t>
      </w:r>
      <w:r>
        <w:rPr/>
        <w:t>are</w:t>
      </w:r>
      <w:r>
        <w:rPr>
          <w:spacing w:val="-4"/>
        </w:rPr>
        <w:t> </w:t>
      </w:r>
      <w:r>
        <w:rPr/>
        <w:t>not</w:t>
      </w:r>
      <w:r>
        <w:rPr>
          <w:spacing w:val="-7"/>
        </w:rPr>
        <w:t> </w:t>
      </w:r>
      <w:r>
        <w:rPr/>
        <w:t>detrimental</w:t>
      </w:r>
      <w:r>
        <w:rPr>
          <w:spacing w:val="-6"/>
        </w:rPr>
        <w:t> </w:t>
      </w:r>
      <w:r>
        <w:rPr/>
        <w:t>to</w:t>
      </w:r>
      <w:r>
        <w:rPr>
          <w:spacing w:val="-6"/>
        </w:rPr>
        <w:t> </w:t>
      </w:r>
      <w:r>
        <w:rPr/>
        <w:t>an</w:t>
      </w:r>
      <w:r>
        <w:rPr>
          <w:spacing w:val="-7"/>
        </w:rPr>
        <w:t> </w:t>
      </w:r>
      <w:r>
        <w:rPr/>
        <w:t>employee’s</w:t>
      </w:r>
      <w:r>
        <w:rPr>
          <w:spacing w:val="-5"/>
        </w:rPr>
        <w:t> </w:t>
      </w:r>
      <w:r>
        <w:rPr/>
        <w:t>health</w:t>
      </w:r>
      <w:r>
        <w:rPr>
          <w:spacing w:val="-7"/>
        </w:rPr>
        <w:t> </w:t>
      </w:r>
      <w:r>
        <w:rPr/>
        <w:t>and</w:t>
      </w:r>
      <w:r>
        <w:rPr>
          <w:spacing w:val="-5"/>
        </w:rPr>
        <w:t> </w:t>
      </w:r>
      <w:r>
        <w:rPr/>
        <w:t>wellbeing and that they comply with Working Time Regulations. The main points to be aware of are:</w:t>
      </w:r>
    </w:p>
    <w:p>
      <w:pPr>
        <w:pStyle w:val="ListParagraph"/>
        <w:numPr>
          <w:ilvl w:val="2"/>
          <w:numId w:val="5"/>
        </w:numPr>
        <w:tabs>
          <w:tab w:pos="2005" w:val="left" w:leader="none"/>
          <w:tab w:pos="2006" w:val="left" w:leader="none"/>
        </w:tabs>
        <w:spacing w:line="350" w:lineRule="auto" w:before="2" w:after="0"/>
        <w:ind w:left="2005" w:right="377" w:hanging="360"/>
        <w:jc w:val="left"/>
        <w:rPr>
          <w:sz w:val="24"/>
        </w:rPr>
      </w:pPr>
      <w:r>
        <w:rPr>
          <w:sz w:val="24"/>
        </w:rPr>
        <w:t>Maximum weekly working time is not to exceed 48 hours per 7 day period averaged out over a 17 week</w:t>
      </w:r>
      <w:r>
        <w:rPr>
          <w:spacing w:val="-9"/>
          <w:sz w:val="24"/>
        </w:rPr>
        <w:t> </w:t>
      </w:r>
      <w:r>
        <w:rPr>
          <w:sz w:val="24"/>
        </w:rPr>
        <w:t>period.</w:t>
      </w:r>
    </w:p>
    <w:p>
      <w:pPr>
        <w:pStyle w:val="ListParagraph"/>
        <w:numPr>
          <w:ilvl w:val="2"/>
          <w:numId w:val="5"/>
        </w:numPr>
        <w:tabs>
          <w:tab w:pos="2005" w:val="left" w:leader="none"/>
          <w:tab w:pos="2006" w:val="left" w:leader="none"/>
        </w:tabs>
        <w:spacing w:line="352" w:lineRule="auto" w:before="11" w:after="0"/>
        <w:ind w:left="2005" w:right="382" w:hanging="360"/>
        <w:jc w:val="left"/>
        <w:rPr>
          <w:sz w:val="24"/>
        </w:rPr>
      </w:pPr>
      <w:r>
        <w:rPr>
          <w:sz w:val="24"/>
        </w:rPr>
        <w:t>A rest break of at least 30 minutes should be taken when working more than 6 hours per</w:t>
      </w:r>
      <w:r>
        <w:rPr>
          <w:spacing w:val="-1"/>
          <w:sz w:val="24"/>
        </w:rPr>
        <w:t> </w:t>
      </w:r>
      <w:r>
        <w:rPr>
          <w:sz w:val="24"/>
        </w:rPr>
        <w:t>day.</w:t>
      </w:r>
    </w:p>
    <w:p>
      <w:pPr>
        <w:pStyle w:val="ListParagraph"/>
        <w:numPr>
          <w:ilvl w:val="2"/>
          <w:numId w:val="5"/>
        </w:numPr>
        <w:tabs>
          <w:tab w:pos="2005" w:val="left" w:leader="none"/>
          <w:tab w:pos="2006" w:val="left" w:leader="none"/>
        </w:tabs>
        <w:spacing w:line="350" w:lineRule="auto" w:before="7" w:after="0"/>
        <w:ind w:left="2005" w:right="388" w:hanging="360"/>
        <w:jc w:val="left"/>
        <w:rPr>
          <w:sz w:val="24"/>
        </w:rPr>
      </w:pPr>
      <w:r>
        <w:rPr>
          <w:sz w:val="24"/>
        </w:rPr>
        <w:t>An average of 11 consecutive hours rest must be taken between each working day.</w:t>
      </w:r>
    </w:p>
    <w:p>
      <w:pPr>
        <w:pStyle w:val="ListParagraph"/>
        <w:numPr>
          <w:ilvl w:val="2"/>
          <w:numId w:val="5"/>
        </w:numPr>
        <w:tabs>
          <w:tab w:pos="2005" w:val="left" w:leader="none"/>
          <w:tab w:pos="2006" w:val="left" w:leader="none"/>
        </w:tabs>
        <w:spacing w:line="240" w:lineRule="auto" w:before="13" w:after="0"/>
        <w:ind w:left="2005" w:right="0" w:hanging="361"/>
        <w:jc w:val="left"/>
        <w:rPr>
          <w:sz w:val="24"/>
        </w:rPr>
      </w:pPr>
      <w:r>
        <w:rPr>
          <w:sz w:val="24"/>
        </w:rPr>
        <w:t>A 24 hour break must be taken for every seven day’s</w:t>
      </w:r>
      <w:r>
        <w:rPr>
          <w:spacing w:val="-11"/>
          <w:sz w:val="24"/>
        </w:rPr>
        <w:t> </w:t>
      </w:r>
      <w:r>
        <w:rPr>
          <w:sz w:val="24"/>
        </w:rPr>
        <w:t>work.</w:t>
      </w:r>
    </w:p>
    <w:p>
      <w:pPr>
        <w:pStyle w:val="ListParagraph"/>
        <w:numPr>
          <w:ilvl w:val="2"/>
          <w:numId w:val="5"/>
        </w:numPr>
        <w:tabs>
          <w:tab w:pos="2005" w:val="left" w:leader="none"/>
          <w:tab w:pos="2006" w:val="left" w:leader="none"/>
        </w:tabs>
        <w:spacing w:line="240" w:lineRule="auto" w:before="135" w:after="0"/>
        <w:ind w:left="2005" w:right="0" w:hanging="361"/>
        <w:jc w:val="left"/>
        <w:rPr>
          <w:sz w:val="24"/>
        </w:rPr>
      </w:pPr>
      <w:r>
        <w:rPr>
          <w:sz w:val="24"/>
        </w:rPr>
        <w:t>Annual leave must be planned, authorised and</w:t>
      </w:r>
      <w:r>
        <w:rPr>
          <w:spacing w:val="-12"/>
          <w:sz w:val="24"/>
        </w:rPr>
        <w:t> </w:t>
      </w:r>
      <w:r>
        <w:rPr>
          <w:sz w:val="24"/>
        </w:rPr>
        <w:t>taken.</w:t>
      </w:r>
    </w:p>
    <w:p>
      <w:pPr>
        <w:spacing w:after="0" w:line="240" w:lineRule="auto"/>
        <w:jc w:val="left"/>
        <w:rPr>
          <w:sz w:val="24"/>
        </w:rPr>
        <w:sectPr>
          <w:pgSz w:w="11910" w:h="16840"/>
          <w:pgMar w:header="0" w:footer="1111" w:top="1040" w:bottom="1400" w:left="700" w:right="340"/>
        </w:sectPr>
      </w:pPr>
    </w:p>
    <w:p>
      <w:pPr>
        <w:pStyle w:val="Heading1"/>
        <w:numPr>
          <w:ilvl w:val="0"/>
          <w:numId w:val="5"/>
        </w:numPr>
        <w:tabs>
          <w:tab w:pos="1329" w:val="left" w:leader="none"/>
        </w:tabs>
        <w:spacing w:line="240" w:lineRule="auto" w:before="77" w:after="0"/>
        <w:ind w:left="1328" w:right="0" w:hanging="469"/>
        <w:jc w:val="both"/>
      </w:pPr>
      <w:bookmarkStart w:name="_bookmark10" w:id="13"/>
      <w:bookmarkEnd w:id="13"/>
      <w:r>
        <w:rPr>
          <w:b w:val="0"/>
        </w:rPr>
      </w:r>
      <w:bookmarkStart w:name="_bookmark10" w:id="14"/>
      <w:bookmarkEnd w:id="14"/>
      <w:r>
        <w:rPr/>
        <w:t>I</w:t>
      </w:r>
      <w:r>
        <w:rPr/>
        <w:t>NSURANCE AND LEGAL</w:t>
      </w:r>
      <w:r>
        <w:rPr>
          <w:spacing w:val="-3"/>
        </w:rPr>
        <w:t> </w:t>
      </w:r>
      <w:r>
        <w:rPr/>
        <w:t>REQUIREMENTS</w:t>
      </w:r>
    </w:p>
    <w:p>
      <w:pPr>
        <w:pStyle w:val="BodyText"/>
        <w:spacing w:before="9"/>
        <w:rPr>
          <w:b/>
          <w:sz w:val="31"/>
        </w:rPr>
      </w:pPr>
    </w:p>
    <w:p>
      <w:pPr>
        <w:pStyle w:val="Heading2"/>
        <w:numPr>
          <w:ilvl w:val="1"/>
          <w:numId w:val="5"/>
        </w:numPr>
        <w:tabs>
          <w:tab w:pos="1393" w:val="left" w:leader="none"/>
        </w:tabs>
        <w:spacing w:line="240" w:lineRule="auto" w:before="0" w:after="0"/>
        <w:ind w:left="1392" w:right="0" w:hanging="535"/>
        <w:jc w:val="both"/>
      </w:pPr>
      <w:r>
        <w:rPr/>
        <w:t>Insurance</w:t>
      </w:r>
    </w:p>
    <w:p>
      <w:pPr>
        <w:pStyle w:val="BodyText"/>
        <w:spacing w:line="360" w:lineRule="auto" w:before="135"/>
        <w:ind w:left="1285" w:right="380"/>
        <w:jc w:val="both"/>
      </w:pPr>
      <w:r>
        <w:rPr/>
        <w:t>Employees should discuss with their home insurer any changes that may need to be made to their policy to ensure that they are fully protected while working from home. Individuals</w:t>
      </w:r>
      <w:r>
        <w:rPr>
          <w:spacing w:val="-13"/>
        </w:rPr>
        <w:t> </w:t>
      </w:r>
      <w:r>
        <w:rPr/>
        <w:t>are</w:t>
      </w:r>
      <w:r>
        <w:rPr>
          <w:spacing w:val="-11"/>
        </w:rPr>
        <w:t> </w:t>
      </w:r>
      <w:r>
        <w:rPr/>
        <w:t>responsible</w:t>
      </w:r>
      <w:r>
        <w:rPr>
          <w:spacing w:val="-11"/>
        </w:rPr>
        <w:t> </w:t>
      </w:r>
      <w:r>
        <w:rPr/>
        <w:t>for</w:t>
      </w:r>
      <w:r>
        <w:rPr>
          <w:spacing w:val="-12"/>
        </w:rPr>
        <w:t> </w:t>
      </w:r>
      <w:r>
        <w:rPr/>
        <w:t>any</w:t>
      </w:r>
      <w:r>
        <w:rPr>
          <w:spacing w:val="-12"/>
        </w:rPr>
        <w:t> </w:t>
      </w:r>
      <w:r>
        <w:rPr/>
        <w:t>additional</w:t>
      </w:r>
      <w:r>
        <w:rPr>
          <w:spacing w:val="-13"/>
        </w:rPr>
        <w:t> </w:t>
      </w:r>
      <w:r>
        <w:rPr/>
        <w:t>premiums</w:t>
      </w:r>
      <w:r>
        <w:rPr>
          <w:spacing w:val="-12"/>
        </w:rPr>
        <w:t> </w:t>
      </w:r>
      <w:r>
        <w:rPr/>
        <w:t>if</w:t>
      </w:r>
      <w:r>
        <w:rPr>
          <w:spacing w:val="-12"/>
        </w:rPr>
        <w:t> </w:t>
      </w:r>
      <w:r>
        <w:rPr/>
        <w:t>any</w:t>
      </w:r>
      <w:r>
        <w:rPr>
          <w:spacing w:val="-12"/>
        </w:rPr>
        <w:t> </w:t>
      </w:r>
      <w:r>
        <w:rPr/>
        <w:t>necessary</w:t>
      </w:r>
      <w:r>
        <w:rPr>
          <w:spacing w:val="-12"/>
        </w:rPr>
        <w:t> </w:t>
      </w:r>
      <w:r>
        <w:rPr/>
        <w:t>changes</w:t>
      </w:r>
      <w:r>
        <w:rPr>
          <w:spacing w:val="-13"/>
        </w:rPr>
        <w:t> </w:t>
      </w:r>
      <w:r>
        <w:rPr/>
        <w:t>mean an increase in their</w:t>
      </w:r>
      <w:r>
        <w:rPr>
          <w:spacing w:val="-5"/>
        </w:rPr>
        <w:t> </w:t>
      </w:r>
      <w:r>
        <w:rPr/>
        <w:t>premium.</w:t>
      </w:r>
    </w:p>
    <w:p>
      <w:pPr>
        <w:pStyle w:val="BodyText"/>
        <w:spacing w:before="1"/>
        <w:rPr>
          <w:sz w:val="36"/>
        </w:rPr>
      </w:pPr>
    </w:p>
    <w:p>
      <w:pPr>
        <w:pStyle w:val="Heading2"/>
        <w:numPr>
          <w:ilvl w:val="1"/>
          <w:numId w:val="5"/>
        </w:numPr>
        <w:tabs>
          <w:tab w:pos="1396" w:val="left" w:leader="none"/>
        </w:tabs>
        <w:spacing w:line="240" w:lineRule="auto" w:before="0" w:after="0"/>
        <w:ind w:left="1395" w:right="0" w:hanging="536"/>
        <w:jc w:val="both"/>
      </w:pPr>
      <w:r>
        <w:rPr/>
        <w:t>Mortgage and Tenancy/Lease</w:t>
      </w:r>
      <w:r>
        <w:rPr>
          <w:spacing w:val="-2"/>
        </w:rPr>
        <w:t> </w:t>
      </w:r>
      <w:r>
        <w:rPr/>
        <w:t>Agreements</w:t>
      </w:r>
    </w:p>
    <w:p>
      <w:pPr>
        <w:pStyle w:val="BodyText"/>
        <w:spacing w:line="360" w:lineRule="auto" w:before="137"/>
        <w:ind w:left="1285" w:right="379"/>
        <w:jc w:val="both"/>
      </w:pPr>
      <w:r>
        <w:rPr/>
        <w:t>Employees are responsible for confirming that there are no restrictions on any lease, rental or mortgage agreement and for informing their domestic insurers of the home working arrangements, as failure to do so may render personal insurance invalid.</w:t>
      </w:r>
    </w:p>
    <w:p>
      <w:pPr>
        <w:pStyle w:val="BodyText"/>
        <w:rPr>
          <w:sz w:val="26"/>
        </w:rPr>
      </w:pPr>
    </w:p>
    <w:p>
      <w:pPr>
        <w:pStyle w:val="BodyText"/>
        <w:spacing w:before="6"/>
        <w:rPr>
          <w:sz w:val="27"/>
        </w:rPr>
      </w:pPr>
    </w:p>
    <w:p>
      <w:pPr>
        <w:pStyle w:val="Heading2"/>
        <w:numPr>
          <w:ilvl w:val="1"/>
          <w:numId w:val="5"/>
        </w:numPr>
        <w:tabs>
          <w:tab w:pos="1394" w:val="left" w:leader="none"/>
        </w:tabs>
        <w:spacing w:line="240" w:lineRule="auto" w:before="1" w:after="0"/>
        <w:ind w:left="1393" w:right="0" w:hanging="536"/>
        <w:jc w:val="both"/>
      </w:pPr>
      <w:r>
        <w:rPr/>
        <w:t>Tax</w:t>
      </w:r>
      <w:r>
        <w:rPr>
          <w:spacing w:val="-2"/>
        </w:rPr>
        <w:t> </w:t>
      </w:r>
      <w:r>
        <w:rPr/>
        <w:t>Implications</w:t>
      </w:r>
    </w:p>
    <w:p>
      <w:pPr>
        <w:pStyle w:val="BodyText"/>
        <w:tabs>
          <w:tab w:pos="5120" w:val="left" w:leader="none"/>
        </w:tabs>
        <w:spacing w:line="360" w:lineRule="auto" w:before="136"/>
        <w:ind w:left="1285" w:right="374"/>
        <w:jc w:val="both"/>
      </w:pPr>
      <w:r>
        <w:rPr/>
        <w:t>The HMRC, generally, view working from home as being a matter of choice and it is therefore unlikely that, should you choose to work from home that income tax relief will be available, however, it is the employee’s responsibility to seek specific advice on this matter    </w:t>
      </w:r>
      <w:r>
        <w:rPr>
          <w:spacing w:val="51"/>
        </w:rPr>
        <w:t> </w:t>
      </w:r>
      <w:r>
        <w:rPr/>
        <w:t>through    </w:t>
      </w:r>
      <w:r>
        <w:rPr>
          <w:spacing w:val="55"/>
        </w:rPr>
        <w:t> </w:t>
      </w:r>
      <w:r>
        <w:rPr/>
        <w:t>HMRC.</w:t>
        <w:tab/>
        <w:t>Please visit </w:t>
      </w:r>
      <w:hyperlink r:id="rId34">
        <w:r>
          <w:rPr>
            <w:color w:val="0000FF"/>
            <w:u w:val="single" w:color="0000FF"/>
          </w:rPr>
          <w:t>https://www.gov.uk/tax-relief-for-</w:t>
        </w:r>
      </w:hyperlink>
      <w:r>
        <w:rPr>
          <w:color w:val="0000FF"/>
        </w:rPr>
        <w:t> </w:t>
      </w:r>
      <w:hyperlink r:id="rId34">
        <w:r>
          <w:rPr>
            <w:color w:val="0000FF"/>
            <w:u w:val="single" w:color="0000FF"/>
          </w:rPr>
          <w:t>employees/working-at-home</w:t>
        </w:r>
        <w:r>
          <w:rPr>
            <w:color w:val="0000FF"/>
          </w:rPr>
          <w:t> </w:t>
        </w:r>
      </w:hyperlink>
      <w:r>
        <w:rPr/>
        <w:t>to see what you may be entitled to and how to make a claim.</w:t>
      </w:r>
    </w:p>
    <w:p>
      <w:pPr>
        <w:pStyle w:val="BodyText"/>
        <w:spacing w:before="2"/>
        <w:rPr>
          <w:sz w:val="36"/>
        </w:rPr>
      </w:pPr>
    </w:p>
    <w:p>
      <w:pPr>
        <w:pStyle w:val="BodyText"/>
        <w:spacing w:line="360" w:lineRule="auto"/>
        <w:ind w:left="1285" w:right="378"/>
        <w:jc w:val="both"/>
      </w:pPr>
      <w:r>
        <w:rPr/>
        <w:t>As</w:t>
      </w:r>
      <w:r>
        <w:rPr>
          <w:spacing w:val="-8"/>
        </w:rPr>
        <w:t> </w:t>
      </w:r>
      <w:r>
        <w:rPr/>
        <w:t>the</w:t>
      </w:r>
      <w:r>
        <w:rPr>
          <w:spacing w:val="-10"/>
        </w:rPr>
        <w:t> </w:t>
      </w:r>
      <w:r>
        <w:rPr/>
        <w:t>equipment</w:t>
      </w:r>
      <w:r>
        <w:rPr>
          <w:spacing w:val="-8"/>
        </w:rPr>
        <w:t> </w:t>
      </w:r>
      <w:r>
        <w:rPr/>
        <w:t>provided</w:t>
      </w:r>
      <w:r>
        <w:rPr>
          <w:spacing w:val="-7"/>
        </w:rPr>
        <w:t> </w:t>
      </w:r>
      <w:r>
        <w:rPr/>
        <w:t>by</w:t>
      </w:r>
      <w:r>
        <w:rPr>
          <w:spacing w:val="-11"/>
        </w:rPr>
        <w:t> </w:t>
      </w:r>
      <w:r>
        <w:rPr/>
        <w:t>the</w:t>
      </w:r>
      <w:r>
        <w:rPr>
          <w:spacing w:val="-5"/>
        </w:rPr>
        <w:t> </w:t>
      </w:r>
      <w:r>
        <w:rPr/>
        <w:t>ICB</w:t>
      </w:r>
      <w:r>
        <w:rPr>
          <w:spacing w:val="-7"/>
        </w:rPr>
        <w:t> </w:t>
      </w:r>
      <w:r>
        <w:rPr/>
        <w:t>is</w:t>
      </w:r>
      <w:r>
        <w:rPr>
          <w:spacing w:val="-9"/>
        </w:rPr>
        <w:t> </w:t>
      </w:r>
      <w:r>
        <w:rPr/>
        <w:t>on</w:t>
      </w:r>
      <w:r>
        <w:rPr>
          <w:spacing w:val="-7"/>
        </w:rPr>
        <w:t> </w:t>
      </w:r>
      <w:r>
        <w:rPr/>
        <w:t>loan</w:t>
      </w:r>
      <w:r>
        <w:rPr>
          <w:spacing w:val="-7"/>
        </w:rPr>
        <w:t> </w:t>
      </w:r>
      <w:r>
        <w:rPr/>
        <w:t>to</w:t>
      </w:r>
      <w:r>
        <w:rPr>
          <w:spacing w:val="-7"/>
        </w:rPr>
        <w:t> </w:t>
      </w:r>
      <w:r>
        <w:rPr/>
        <w:t>the</w:t>
      </w:r>
      <w:r>
        <w:rPr>
          <w:spacing w:val="-10"/>
        </w:rPr>
        <w:t> </w:t>
      </w:r>
      <w:r>
        <w:rPr/>
        <w:t>employee</w:t>
      </w:r>
      <w:r>
        <w:rPr>
          <w:spacing w:val="-7"/>
        </w:rPr>
        <w:t> </w:t>
      </w:r>
      <w:r>
        <w:rPr/>
        <w:t>and,</w:t>
      </w:r>
      <w:r>
        <w:rPr>
          <w:spacing w:val="-8"/>
        </w:rPr>
        <w:t> </w:t>
      </w:r>
      <w:r>
        <w:rPr/>
        <w:t>providing</w:t>
      </w:r>
      <w:r>
        <w:rPr>
          <w:spacing w:val="-7"/>
        </w:rPr>
        <w:t> </w:t>
      </w:r>
      <w:r>
        <w:rPr/>
        <w:t>it</w:t>
      </w:r>
      <w:r>
        <w:rPr>
          <w:spacing w:val="-8"/>
        </w:rPr>
        <w:t> </w:t>
      </w:r>
      <w:r>
        <w:rPr/>
        <w:t>is</w:t>
      </w:r>
      <w:r>
        <w:rPr>
          <w:spacing w:val="-9"/>
        </w:rPr>
        <w:t> </w:t>
      </w:r>
      <w:r>
        <w:rPr/>
        <w:t>not used</w:t>
      </w:r>
      <w:r>
        <w:rPr>
          <w:spacing w:val="-11"/>
        </w:rPr>
        <w:t> </w:t>
      </w:r>
      <w:r>
        <w:rPr/>
        <w:t>by</w:t>
      </w:r>
      <w:r>
        <w:rPr>
          <w:spacing w:val="-9"/>
        </w:rPr>
        <w:t> </w:t>
      </w:r>
      <w:r>
        <w:rPr/>
        <w:t>anyone</w:t>
      </w:r>
      <w:r>
        <w:rPr>
          <w:spacing w:val="-8"/>
        </w:rPr>
        <w:t> </w:t>
      </w:r>
      <w:r>
        <w:rPr/>
        <w:t>other</w:t>
      </w:r>
      <w:r>
        <w:rPr>
          <w:spacing w:val="-10"/>
        </w:rPr>
        <w:t> </w:t>
      </w:r>
      <w:r>
        <w:rPr/>
        <w:t>than</w:t>
      </w:r>
      <w:r>
        <w:rPr>
          <w:spacing w:val="-10"/>
        </w:rPr>
        <w:t> </w:t>
      </w:r>
      <w:r>
        <w:rPr/>
        <w:t>the</w:t>
      </w:r>
      <w:r>
        <w:rPr>
          <w:spacing w:val="-11"/>
        </w:rPr>
        <w:t> </w:t>
      </w:r>
      <w:r>
        <w:rPr/>
        <w:t>employee,</w:t>
      </w:r>
      <w:r>
        <w:rPr>
          <w:spacing w:val="-9"/>
        </w:rPr>
        <w:t> </w:t>
      </w:r>
      <w:r>
        <w:rPr/>
        <w:t>the</w:t>
      </w:r>
      <w:r>
        <w:rPr>
          <w:spacing w:val="-11"/>
        </w:rPr>
        <w:t> </w:t>
      </w:r>
      <w:r>
        <w:rPr/>
        <w:t>employee</w:t>
      </w:r>
      <w:r>
        <w:rPr>
          <w:spacing w:val="-11"/>
        </w:rPr>
        <w:t> </w:t>
      </w:r>
      <w:r>
        <w:rPr/>
        <w:t>should</w:t>
      </w:r>
      <w:r>
        <w:rPr>
          <w:spacing w:val="-8"/>
        </w:rPr>
        <w:t> </w:t>
      </w:r>
      <w:r>
        <w:rPr/>
        <w:t>not</w:t>
      </w:r>
      <w:r>
        <w:rPr>
          <w:spacing w:val="-9"/>
        </w:rPr>
        <w:t> </w:t>
      </w:r>
      <w:r>
        <w:rPr/>
        <w:t>face</w:t>
      </w:r>
      <w:r>
        <w:rPr>
          <w:spacing w:val="-8"/>
        </w:rPr>
        <w:t> </w:t>
      </w:r>
      <w:r>
        <w:rPr/>
        <w:t>any</w:t>
      </w:r>
      <w:r>
        <w:rPr>
          <w:spacing w:val="-9"/>
        </w:rPr>
        <w:t> </w:t>
      </w:r>
      <w:r>
        <w:rPr/>
        <w:t>income</w:t>
      </w:r>
      <w:r>
        <w:rPr>
          <w:spacing w:val="-11"/>
        </w:rPr>
        <w:t> </w:t>
      </w:r>
      <w:r>
        <w:rPr/>
        <w:t>tax liability.</w:t>
      </w:r>
    </w:p>
    <w:p>
      <w:pPr>
        <w:pStyle w:val="BodyText"/>
        <w:rPr>
          <w:sz w:val="26"/>
        </w:rPr>
      </w:pPr>
    </w:p>
    <w:p>
      <w:pPr>
        <w:pStyle w:val="BodyText"/>
        <w:rPr>
          <w:sz w:val="26"/>
        </w:rPr>
      </w:pPr>
    </w:p>
    <w:p>
      <w:pPr>
        <w:pStyle w:val="Heading2"/>
        <w:numPr>
          <w:ilvl w:val="1"/>
          <w:numId w:val="5"/>
        </w:numPr>
        <w:tabs>
          <w:tab w:pos="1395" w:val="left" w:leader="none"/>
        </w:tabs>
        <w:spacing w:line="240" w:lineRule="auto" w:before="230" w:after="0"/>
        <w:ind w:left="1394" w:right="0" w:hanging="535"/>
        <w:jc w:val="both"/>
      </w:pPr>
      <w:r>
        <w:rPr/>
        <w:t>Council Tax and Business</w:t>
      </w:r>
      <w:r>
        <w:rPr>
          <w:spacing w:val="-8"/>
        </w:rPr>
        <w:t> </w:t>
      </w:r>
      <w:r>
        <w:rPr/>
        <w:t>Rates</w:t>
      </w:r>
    </w:p>
    <w:p>
      <w:pPr>
        <w:pStyle w:val="BodyText"/>
        <w:spacing w:line="360" w:lineRule="auto" w:before="137"/>
        <w:ind w:left="1285" w:right="379"/>
        <w:jc w:val="both"/>
      </w:pPr>
      <w:r>
        <w:rPr/>
        <w:t>It is extremely unlikely that there will be any change to an employee’s Council Tax or any liability for business rates however, should they have any concerns they should contact their local council.</w:t>
      </w:r>
    </w:p>
    <w:p>
      <w:pPr>
        <w:spacing w:after="0" w:line="360" w:lineRule="auto"/>
        <w:jc w:val="both"/>
        <w:sectPr>
          <w:pgSz w:w="11910" w:h="16840"/>
          <w:pgMar w:header="0" w:footer="1111" w:top="1440" w:bottom="1400" w:left="700" w:right="340"/>
        </w:sectPr>
      </w:pPr>
    </w:p>
    <w:p>
      <w:pPr>
        <w:pStyle w:val="Heading1"/>
      </w:pPr>
      <w:r>
        <w:rPr/>
        <w:drawing>
          <wp:anchor distT="0" distB="0" distL="0" distR="0" allowOverlap="1" layoutInCell="1" locked="0" behindDoc="0" simplePos="0" relativeHeight="251689984">
            <wp:simplePos x="0" y="0"/>
            <wp:positionH relativeFrom="page">
              <wp:posOffset>1014094</wp:posOffset>
            </wp:positionH>
            <wp:positionV relativeFrom="paragraph">
              <wp:posOffset>83825</wp:posOffset>
            </wp:positionV>
            <wp:extent cx="166243" cy="125240"/>
            <wp:effectExtent l="0" t="0" r="0" b="0"/>
            <wp:wrapNone/>
            <wp:docPr id="55" name="image28.png"/>
            <wp:cNvGraphicFramePr>
              <a:graphicFrameLocks noChangeAspect="1"/>
            </wp:cNvGraphicFramePr>
            <a:graphic>
              <a:graphicData uri="http://schemas.openxmlformats.org/drawingml/2006/picture">
                <pic:pic>
                  <pic:nvPicPr>
                    <pic:cNvPr id="56" name="image28.png"/>
                    <pic:cNvPicPr/>
                  </pic:nvPicPr>
                  <pic:blipFill>
                    <a:blip r:embed="rId35" cstate="print"/>
                    <a:stretch>
                      <a:fillRect/>
                    </a:stretch>
                  </pic:blipFill>
                  <pic:spPr>
                    <a:xfrm>
                      <a:off x="0" y="0"/>
                      <a:ext cx="166243" cy="125240"/>
                    </a:xfrm>
                    <a:prstGeom prst="rect">
                      <a:avLst/>
                    </a:prstGeom>
                  </pic:spPr>
                </pic:pic>
              </a:graphicData>
            </a:graphic>
          </wp:anchor>
        </w:drawing>
      </w:r>
      <w:bookmarkStart w:name="_bookmark11" w:id="15"/>
      <w:bookmarkEnd w:id="15"/>
      <w:r>
        <w:rPr>
          <w:b w:val="0"/>
        </w:rPr>
      </w:r>
      <w:r>
        <w:rPr/>
        <w:t>APPEAL</w:t>
      </w:r>
    </w:p>
    <w:p>
      <w:pPr>
        <w:pStyle w:val="BodyText"/>
        <w:spacing w:line="360" w:lineRule="auto" w:before="163"/>
        <w:ind w:left="1285" w:right="385"/>
        <w:jc w:val="both"/>
      </w:pPr>
      <w:r>
        <w:rPr/>
        <w:t>An employee who feels they are being treated unfairly under this policy may invoke</w:t>
      </w:r>
      <w:r>
        <w:rPr>
          <w:spacing w:val="-39"/>
        </w:rPr>
        <w:t> </w:t>
      </w:r>
      <w:r>
        <w:rPr/>
        <w:t>the ICB’s Grievance Procedure at the appropriate stage. Please refer to the Grievance procedure. Advice and guidance is available from the HR team and recognised Trade Union</w:t>
      </w:r>
      <w:r>
        <w:rPr>
          <w:spacing w:val="-1"/>
        </w:rPr>
        <w:t> </w:t>
      </w:r>
      <w:r>
        <w:rPr/>
        <w:t>representatives.</w:t>
      </w:r>
    </w:p>
    <w:p>
      <w:pPr>
        <w:pStyle w:val="BodyText"/>
        <w:rPr>
          <w:sz w:val="28"/>
        </w:rPr>
      </w:pPr>
    </w:p>
    <w:p>
      <w:pPr>
        <w:pStyle w:val="Heading1"/>
        <w:spacing w:before="92"/>
      </w:pPr>
      <w:r>
        <w:rPr/>
        <w:drawing>
          <wp:anchor distT="0" distB="0" distL="0" distR="0" allowOverlap="1" layoutInCell="1" locked="0" behindDoc="0" simplePos="0" relativeHeight="251691008">
            <wp:simplePos x="0" y="0"/>
            <wp:positionH relativeFrom="page">
              <wp:posOffset>1014179</wp:posOffset>
            </wp:positionH>
            <wp:positionV relativeFrom="paragraph">
              <wp:posOffset>102203</wp:posOffset>
            </wp:positionV>
            <wp:extent cx="167682" cy="128070"/>
            <wp:effectExtent l="0" t="0" r="0" b="0"/>
            <wp:wrapNone/>
            <wp:docPr id="57" name="image29.png"/>
            <wp:cNvGraphicFramePr>
              <a:graphicFrameLocks noChangeAspect="1"/>
            </wp:cNvGraphicFramePr>
            <a:graphic>
              <a:graphicData uri="http://schemas.openxmlformats.org/drawingml/2006/picture">
                <pic:pic>
                  <pic:nvPicPr>
                    <pic:cNvPr id="58" name="image29.png"/>
                    <pic:cNvPicPr/>
                  </pic:nvPicPr>
                  <pic:blipFill>
                    <a:blip r:embed="rId36" cstate="print"/>
                    <a:stretch>
                      <a:fillRect/>
                    </a:stretch>
                  </pic:blipFill>
                  <pic:spPr>
                    <a:xfrm>
                      <a:off x="0" y="0"/>
                      <a:ext cx="167682" cy="128070"/>
                    </a:xfrm>
                    <a:prstGeom prst="rect">
                      <a:avLst/>
                    </a:prstGeom>
                  </pic:spPr>
                </pic:pic>
              </a:graphicData>
            </a:graphic>
          </wp:anchor>
        </w:drawing>
      </w:r>
      <w:bookmarkStart w:name="_bookmark12" w:id="16"/>
      <w:bookmarkEnd w:id="16"/>
      <w:r>
        <w:rPr>
          <w:b w:val="0"/>
        </w:rPr>
      </w:r>
      <w:r>
        <w:rPr/>
        <w:t>IMPLEMENTATION</w:t>
      </w:r>
    </w:p>
    <w:p>
      <w:pPr>
        <w:pStyle w:val="BodyText"/>
        <w:spacing w:line="360" w:lineRule="auto" w:before="162"/>
        <w:ind w:left="1290" w:right="448"/>
      </w:pPr>
      <w:r>
        <w:rPr/>
        <w:t>Breaches of this policy may be investigated and may result in the matter being treated as a disciplinary offence under the ICB’s Disciplinary procedure.</w:t>
      </w:r>
    </w:p>
    <w:p>
      <w:pPr>
        <w:pStyle w:val="BodyText"/>
        <w:spacing w:before="9"/>
        <w:rPr>
          <w:sz w:val="27"/>
        </w:rPr>
      </w:pPr>
    </w:p>
    <w:p>
      <w:pPr>
        <w:pStyle w:val="Heading1"/>
        <w:spacing w:before="92"/>
        <w:jc w:val="both"/>
      </w:pPr>
      <w:r>
        <w:rPr/>
        <w:drawing>
          <wp:anchor distT="0" distB="0" distL="0" distR="0" allowOverlap="1" layoutInCell="1" locked="0" behindDoc="0" simplePos="0" relativeHeight="251692032">
            <wp:simplePos x="0" y="0"/>
            <wp:positionH relativeFrom="page">
              <wp:posOffset>1014179</wp:posOffset>
            </wp:positionH>
            <wp:positionV relativeFrom="paragraph">
              <wp:posOffset>101604</wp:posOffset>
            </wp:positionV>
            <wp:extent cx="167682" cy="125240"/>
            <wp:effectExtent l="0" t="0" r="0" b="0"/>
            <wp:wrapNone/>
            <wp:docPr id="59" name="image30.png"/>
            <wp:cNvGraphicFramePr>
              <a:graphicFrameLocks noChangeAspect="1"/>
            </wp:cNvGraphicFramePr>
            <a:graphic>
              <a:graphicData uri="http://schemas.openxmlformats.org/drawingml/2006/picture">
                <pic:pic>
                  <pic:nvPicPr>
                    <pic:cNvPr id="60" name="image30.png"/>
                    <pic:cNvPicPr/>
                  </pic:nvPicPr>
                  <pic:blipFill>
                    <a:blip r:embed="rId37" cstate="print"/>
                    <a:stretch>
                      <a:fillRect/>
                    </a:stretch>
                  </pic:blipFill>
                  <pic:spPr>
                    <a:xfrm>
                      <a:off x="0" y="0"/>
                      <a:ext cx="167682" cy="125240"/>
                    </a:xfrm>
                    <a:prstGeom prst="rect">
                      <a:avLst/>
                    </a:prstGeom>
                  </pic:spPr>
                </pic:pic>
              </a:graphicData>
            </a:graphic>
          </wp:anchor>
        </w:drawing>
      </w:r>
      <w:bookmarkStart w:name="_bookmark13" w:id="17"/>
      <w:bookmarkEnd w:id="17"/>
      <w:r>
        <w:rPr>
          <w:b w:val="0"/>
        </w:rPr>
      </w:r>
      <w:r>
        <w:rPr/>
        <w:t>TRAINING AND AWARENESS</w:t>
      </w:r>
    </w:p>
    <w:p>
      <w:pPr>
        <w:pStyle w:val="BodyText"/>
        <w:spacing w:line="360" w:lineRule="auto" w:before="162"/>
        <w:ind w:left="1285" w:right="380"/>
        <w:jc w:val="both"/>
      </w:pPr>
      <w:r>
        <w:rPr/>
        <w:t>Advice can be sought from the HR Humber team on the implementation and interpretation of this policy. The ICB is committed to delivering training and awareness sessions for employees and managers including managing and working remotely.</w:t>
      </w:r>
    </w:p>
    <w:p>
      <w:pPr>
        <w:pStyle w:val="BodyText"/>
        <w:spacing w:before="10"/>
        <w:rPr>
          <w:sz w:val="27"/>
        </w:rPr>
      </w:pPr>
    </w:p>
    <w:p>
      <w:pPr>
        <w:pStyle w:val="Heading1"/>
        <w:spacing w:before="92"/>
      </w:pPr>
      <w:r>
        <w:rPr/>
        <w:drawing>
          <wp:anchor distT="0" distB="0" distL="0" distR="0" allowOverlap="1" layoutInCell="1" locked="0" behindDoc="0" simplePos="0" relativeHeight="251693056">
            <wp:simplePos x="0" y="0"/>
            <wp:positionH relativeFrom="page">
              <wp:posOffset>1014264</wp:posOffset>
            </wp:positionH>
            <wp:positionV relativeFrom="paragraph">
              <wp:posOffset>101822</wp:posOffset>
            </wp:positionV>
            <wp:extent cx="169121" cy="128070"/>
            <wp:effectExtent l="0" t="0" r="0" b="0"/>
            <wp:wrapNone/>
            <wp:docPr id="61" name="image31.png"/>
            <wp:cNvGraphicFramePr>
              <a:graphicFrameLocks noChangeAspect="1"/>
            </wp:cNvGraphicFramePr>
            <a:graphic>
              <a:graphicData uri="http://schemas.openxmlformats.org/drawingml/2006/picture">
                <pic:pic>
                  <pic:nvPicPr>
                    <pic:cNvPr id="62" name="image31.png"/>
                    <pic:cNvPicPr/>
                  </pic:nvPicPr>
                  <pic:blipFill>
                    <a:blip r:embed="rId38" cstate="print"/>
                    <a:stretch>
                      <a:fillRect/>
                    </a:stretch>
                  </pic:blipFill>
                  <pic:spPr>
                    <a:xfrm>
                      <a:off x="0" y="0"/>
                      <a:ext cx="169121" cy="128070"/>
                    </a:xfrm>
                    <a:prstGeom prst="rect">
                      <a:avLst/>
                    </a:prstGeom>
                  </pic:spPr>
                </pic:pic>
              </a:graphicData>
            </a:graphic>
          </wp:anchor>
        </w:drawing>
      </w:r>
      <w:bookmarkStart w:name="_bookmark14" w:id="18"/>
      <w:bookmarkEnd w:id="18"/>
      <w:r>
        <w:rPr>
          <w:b w:val="0"/>
        </w:rPr>
      </w:r>
      <w:r>
        <w:rPr/>
        <w:t>MONITORING AND AUDIT</w:t>
      </w:r>
    </w:p>
    <w:p>
      <w:pPr>
        <w:pStyle w:val="BodyText"/>
        <w:spacing w:line="360" w:lineRule="auto" w:before="164"/>
        <w:ind w:left="1285" w:right="466"/>
      </w:pPr>
      <w:r>
        <w:rPr/>
        <w:t>The implementation of this policy will be monitored on an annual basis by the ICB and reported to the Senior Leadership Team.</w:t>
      </w:r>
    </w:p>
    <w:p>
      <w:pPr>
        <w:pStyle w:val="BodyText"/>
        <w:spacing w:before="10"/>
        <w:rPr>
          <w:sz w:val="27"/>
        </w:rPr>
      </w:pPr>
    </w:p>
    <w:p>
      <w:pPr>
        <w:pStyle w:val="Heading1"/>
        <w:spacing w:before="92"/>
      </w:pPr>
      <w:r>
        <w:rPr/>
        <w:drawing>
          <wp:anchor distT="0" distB="0" distL="0" distR="0" allowOverlap="1" layoutInCell="1" locked="0" behindDoc="0" simplePos="0" relativeHeight="251694080">
            <wp:simplePos x="0" y="0"/>
            <wp:positionH relativeFrom="page">
              <wp:posOffset>1014179</wp:posOffset>
            </wp:positionH>
            <wp:positionV relativeFrom="paragraph">
              <wp:posOffset>101568</wp:posOffset>
            </wp:positionV>
            <wp:extent cx="167682" cy="128070"/>
            <wp:effectExtent l="0" t="0" r="0" b="0"/>
            <wp:wrapNone/>
            <wp:docPr id="63" name="image32.png"/>
            <wp:cNvGraphicFramePr>
              <a:graphicFrameLocks noChangeAspect="1"/>
            </wp:cNvGraphicFramePr>
            <a:graphic>
              <a:graphicData uri="http://schemas.openxmlformats.org/drawingml/2006/picture">
                <pic:pic>
                  <pic:nvPicPr>
                    <pic:cNvPr id="64" name="image32.png"/>
                    <pic:cNvPicPr/>
                  </pic:nvPicPr>
                  <pic:blipFill>
                    <a:blip r:embed="rId39" cstate="print"/>
                    <a:stretch>
                      <a:fillRect/>
                    </a:stretch>
                  </pic:blipFill>
                  <pic:spPr>
                    <a:xfrm>
                      <a:off x="0" y="0"/>
                      <a:ext cx="167682" cy="128070"/>
                    </a:xfrm>
                    <a:prstGeom prst="rect">
                      <a:avLst/>
                    </a:prstGeom>
                  </pic:spPr>
                </pic:pic>
              </a:graphicData>
            </a:graphic>
          </wp:anchor>
        </w:drawing>
      </w:r>
      <w:bookmarkStart w:name="_bookmark15" w:id="19"/>
      <w:bookmarkEnd w:id="19"/>
      <w:r>
        <w:rPr>
          <w:b w:val="0"/>
        </w:rPr>
      </w:r>
      <w:r>
        <w:rPr/>
        <w:t>POLICY REVIEW</w:t>
      </w:r>
    </w:p>
    <w:p>
      <w:pPr>
        <w:pStyle w:val="BodyText"/>
        <w:spacing w:before="162"/>
        <w:ind w:left="1285"/>
      </w:pPr>
      <w:r>
        <w:rPr/>
        <w:t>This Policy will be reviewed within 2 years from the date of implementation.</w:t>
      </w:r>
    </w:p>
    <w:p>
      <w:pPr>
        <w:pStyle w:val="BodyText"/>
        <w:rPr>
          <w:sz w:val="20"/>
        </w:rPr>
      </w:pPr>
    </w:p>
    <w:p>
      <w:pPr>
        <w:pStyle w:val="BodyText"/>
        <w:spacing w:before="10"/>
        <w:rPr>
          <w:sz w:val="19"/>
        </w:rPr>
      </w:pPr>
    </w:p>
    <w:p>
      <w:pPr>
        <w:pStyle w:val="Heading1"/>
        <w:spacing w:before="92"/>
      </w:pPr>
      <w:r>
        <w:rPr/>
        <w:drawing>
          <wp:anchor distT="0" distB="0" distL="0" distR="0" allowOverlap="1" layoutInCell="1" locked="0" behindDoc="0" simplePos="0" relativeHeight="251695104">
            <wp:simplePos x="0" y="0"/>
            <wp:positionH relativeFrom="page">
              <wp:posOffset>1014179</wp:posOffset>
            </wp:positionH>
            <wp:positionV relativeFrom="paragraph">
              <wp:posOffset>101351</wp:posOffset>
            </wp:positionV>
            <wp:extent cx="167682" cy="125240"/>
            <wp:effectExtent l="0" t="0" r="0" b="0"/>
            <wp:wrapNone/>
            <wp:docPr id="65" name="image33.png"/>
            <wp:cNvGraphicFramePr>
              <a:graphicFrameLocks noChangeAspect="1"/>
            </wp:cNvGraphicFramePr>
            <a:graphic>
              <a:graphicData uri="http://schemas.openxmlformats.org/drawingml/2006/picture">
                <pic:pic>
                  <pic:nvPicPr>
                    <pic:cNvPr id="66" name="image33.png"/>
                    <pic:cNvPicPr/>
                  </pic:nvPicPr>
                  <pic:blipFill>
                    <a:blip r:embed="rId40" cstate="print"/>
                    <a:stretch>
                      <a:fillRect/>
                    </a:stretch>
                  </pic:blipFill>
                  <pic:spPr>
                    <a:xfrm>
                      <a:off x="0" y="0"/>
                      <a:ext cx="167682" cy="125240"/>
                    </a:xfrm>
                    <a:prstGeom prst="rect">
                      <a:avLst/>
                    </a:prstGeom>
                  </pic:spPr>
                </pic:pic>
              </a:graphicData>
            </a:graphic>
          </wp:anchor>
        </w:drawing>
      </w:r>
      <w:bookmarkStart w:name="_bookmark16" w:id="20"/>
      <w:bookmarkEnd w:id="20"/>
      <w:r>
        <w:rPr>
          <w:b w:val="0"/>
        </w:rPr>
      </w:r>
      <w:r>
        <w:rPr/>
        <w:t>REFERENCES</w:t>
      </w:r>
    </w:p>
    <w:p>
      <w:pPr>
        <w:pStyle w:val="ListParagraph"/>
        <w:numPr>
          <w:ilvl w:val="2"/>
          <w:numId w:val="5"/>
        </w:numPr>
        <w:tabs>
          <w:tab w:pos="1873" w:val="left" w:leader="none"/>
          <w:tab w:pos="1874" w:val="left" w:leader="none"/>
        </w:tabs>
        <w:spacing w:line="240" w:lineRule="auto" w:before="165" w:after="0"/>
        <w:ind w:left="1873" w:right="0" w:hanging="589"/>
        <w:jc w:val="left"/>
        <w:rPr>
          <w:sz w:val="24"/>
        </w:rPr>
      </w:pPr>
      <w:r>
        <w:rPr>
          <w:sz w:val="24"/>
        </w:rPr>
        <w:t>Health and Safety at Work Act</w:t>
      </w:r>
      <w:r>
        <w:rPr>
          <w:spacing w:val="-11"/>
          <w:sz w:val="24"/>
        </w:rPr>
        <w:t> </w:t>
      </w:r>
      <w:r>
        <w:rPr>
          <w:sz w:val="24"/>
        </w:rPr>
        <w:t>1974</w:t>
      </w:r>
    </w:p>
    <w:p>
      <w:pPr>
        <w:pStyle w:val="ListParagraph"/>
        <w:numPr>
          <w:ilvl w:val="2"/>
          <w:numId w:val="5"/>
        </w:numPr>
        <w:tabs>
          <w:tab w:pos="1873" w:val="left" w:leader="none"/>
          <w:tab w:pos="1874" w:val="left" w:leader="none"/>
        </w:tabs>
        <w:spacing w:line="240" w:lineRule="auto" w:before="135" w:after="0"/>
        <w:ind w:left="1873" w:right="0" w:hanging="589"/>
        <w:jc w:val="left"/>
        <w:rPr>
          <w:sz w:val="24"/>
        </w:rPr>
      </w:pPr>
      <w:r>
        <w:rPr>
          <w:sz w:val="24"/>
        </w:rPr>
        <w:t>Management of Health and Safety at Work Regulations</w:t>
      </w:r>
      <w:r>
        <w:rPr>
          <w:spacing w:val="-15"/>
          <w:sz w:val="24"/>
        </w:rPr>
        <w:t> </w:t>
      </w:r>
      <w:r>
        <w:rPr>
          <w:sz w:val="24"/>
        </w:rPr>
        <w:t>1999</w:t>
      </w:r>
    </w:p>
    <w:p>
      <w:pPr>
        <w:pStyle w:val="ListParagraph"/>
        <w:numPr>
          <w:ilvl w:val="2"/>
          <w:numId w:val="5"/>
        </w:numPr>
        <w:tabs>
          <w:tab w:pos="1873" w:val="left" w:leader="none"/>
          <w:tab w:pos="1874" w:val="left" w:leader="none"/>
        </w:tabs>
        <w:spacing w:line="240" w:lineRule="auto" w:before="136" w:after="0"/>
        <w:ind w:left="1873" w:right="0" w:hanging="589"/>
        <w:jc w:val="left"/>
        <w:rPr>
          <w:sz w:val="24"/>
        </w:rPr>
      </w:pPr>
      <w:r>
        <w:rPr>
          <w:sz w:val="24"/>
        </w:rPr>
        <w:t>Health and Safety (Display Screen Equipment) Regulations</w:t>
      </w:r>
      <w:r>
        <w:rPr>
          <w:spacing w:val="-9"/>
          <w:sz w:val="24"/>
        </w:rPr>
        <w:t> </w:t>
      </w:r>
      <w:r>
        <w:rPr>
          <w:sz w:val="24"/>
        </w:rPr>
        <w:t>1992</w:t>
      </w: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spacing w:before="91"/>
      </w:pPr>
      <w:r>
        <w:rPr/>
        <w:drawing>
          <wp:anchor distT="0" distB="0" distL="0" distR="0" allowOverlap="1" layoutInCell="1" locked="0" behindDoc="0" simplePos="0" relativeHeight="251696128">
            <wp:simplePos x="0" y="0"/>
            <wp:positionH relativeFrom="page">
              <wp:posOffset>1014179</wp:posOffset>
            </wp:positionH>
            <wp:positionV relativeFrom="paragraph">
              <wp:posOffset>100552</wp:posOffset>
            </wp:positionV>
            <wp:extent cx="167682" cy="128070"/>
            <wp:effectExtent l="0" t="0" r="0" b="0"/>
            <wp:wrapNone/>
            <wp:docPr id="67" name="image34.png"/>
            <wp:cNvGraphicFramePr>
              <a:graphicFrameLocks noChangeAspect="1"/>
            </wp:cNvGraphicFramePr>
            <a:graphic>
              <a:graphicData uri="http://schemas.openxmlformats.org/drawingml/2006/picture">
                <pic:pic>
                  <pic:nvPicPr>
                    <pic:cNvPr id="68" name="image34.png"/>
                    <pic:cNvPicPr/>
                  </pic:nvPicPr>
                  <pic:blipFill>
                    <a:blip r:embed="rId41" cstate="print"/>
                    <a:stretch>
                      <a:fillRect/>
                    </a:stretch>
                  </pic:blipFill>
                  <pic:spPr>
                    <a:xfrm>
                      <a:off x="0" y="0"/>
                      <a:ext cx="167682" cy="128070"/>
                    </a:xfrm>
                    <a:prstGeom prst="rect">
                      <a:avLst/>
                    </a:prstGeom>
                  </pic:spPr>
                </pic:pic>
              </a:graphicData>
            </a:graphic>
          </wp:anchor>
        </w:drawing>
      </w:r>
      <w:bookmarkStart w:name="_bookmark17" w:id="21"/>
      <w:bookmarkEnd w:id="21"/>
      <w:r>
        <w:rPr>
          <w:b w:val="0"/>
        </w:rPr>
      </w:r>
      <w:r>
        <w:rPr/>
        <w:t>ASSOCIATED DOCUMENTATION</w:t>
      </w:r>
    </w:p>
    <w:p>
      <w:pPr>
        <w:pStyle w:val="BodyText"/>
        <w:spacing w:line="360" w:lineRule="auto" w:before="162"/>
        <w:ind w:left="1285" w:right="600"/>
      </w:pPr>
      <w:r>
        <w:rPr/>
        <w:t>To ensure that this policy is viewed in context, it must be read in conjunction with the Flexible Working Policy. Other associated documents include:</w:t>
      </w:r>
    </w:p>
    <w:p>
      <w:pPr>
        <w:pStyle w:val="ListParagraph"/>
        <w:numPr>
          <w:ilvl w:val="3"/>
          <w:numId w:val="5"/>
        </w:numPr>
        <w:tabs>
          <w:tab w:pos="2005" w:val="left" w:leader="none"/>
          <w:tab w:pos="2006" w:val="left" w:leader="none"/>
        </w:tabs>
        <w:spacing w:line="240" w:lineRule="auto" w:before="1" w:after="0"/>
        <w:ind w:left="2005" w:right="0" w:hanging="361"/>
        <w:jc w:val="left"/>
        <w:rPr>
          <w:sz w:val="24"/>
        </w:rPr>
      </w:pPr>
      <w:r>
        <w:rPr>
          <w:sz w:val="24"/>
        </w:rPr>
        <w:t>Acceptable Computer Use</w:t>
      </w:r>
      <w:r>
        <w:rPr>
          <w:spacing w:val="-4"/>
          <w:sz w:val="24"/>
        </w:rPr>
        <w:t> </w:t>
      </w:r>
      <w:r>
        <w:rPr>
          <w:sz w:val="24"/>
        </w:rPr>
        <w:t>Policy</w:t>
      </w:r>
    </w:p>
    <w:p>
      <w:pPr>
        <w:pStyle w:val="ListParagraph"/>
        <w:numPr>
          <w:ilvl w:val="3"/>
          <w:numId w:val="5"/>
        </w:numPr>
        <w:tabs>
          <w:tab w:pos="2005" w:val="left" w:leader="none"/>
          <w:tab w:pos="2006" w:val="left" w:leader="none"/>
        </w:tabs>
        <w:spacing w:line="240" w:lineRule="auto" w:before="138" w:after="0"/>
        <w:ind w:left="2005" w:right="0" w:hanging="361"/>
        <w:jc w:val="left"/>
        <w:rPr>
          <w:sz w:val="24"/>
        </w:rPr>
      </w:pPr>
      <w:r>
        <w:rPr>
          <w:sz w:val="24"/>
        </w:rPr>
        <w:t>Attendance Management</w:t>
      </w:r>
      <w:r>
        <w:rPr>
          <w:spacing w:val="-1"/>
          <w:sz w:val="24"/>
        </w:rPr>
        <w:t> </w:t>
      </w:r>
      <w:r>
        <w:rPr>
          <w:sz w:val="24"/>
        </w:rPr>
        <w:t>Policy</w:t>
      </w:r>
    </w:p>
    <w:p>
      <w:pPr>
        <w:spacing w:after="0" w:line="240" w:lineRule="auto"/>
        <w:jc w:val="left"/>
        <w:rPr>
          <w:sz w:val="24"/>
        </w:rPr>
        <w:sectPr>
          <w:pgSz w:w="11910" w:h="16840"/>
          <w:pgMar w:header="0" w:footer="1111" w:top="1040" w:bottom="1400" w:left="700" w:right="340"/>
        </w:sectPr>
      </w:pPr>
    </w:p>
    <w:p>
      <w:pPr>
        <w:pStyle w:val="ListParagraph"/>
        <w:numPr>
          <w:ilvl w:val="3"/>
          <w:numId w:val="5"/>
        </w:numPr>
        <w:tabs>
          <w:tab w:pos="2005" w:val="left" w:leader="none"/>
          <w:tab w:pos="2006" w:val="left" w:leader="none"/>
        </w:tabs>
        <w:spacing w:line="240" w:lineRule="auto" w:before="86" w:after="0"/>
        <w:ind w:left="2005" w:right="0" w:hanging="361"/>
        <w:jc w:val="left"/>
        <w:rPr>
          <w:sz w:val="24"/>
        </w:rPr>
      </w:pPr>
      <w:r>
        <w:rPr>
          <w:sz w:val="24"/>
        </w:rPr>
        <w:t>Display Screen Equipment</w:t>
      </w:r>
      <w:r>
        <w:rPr>
          <w:spacing w:val="-3"/>
          <w:sz w:val="24"/>
        </w:rPr>
        <w:t> </w:t>
      </w:r>
      <w:r>
        <w:rPr>
          <w:sz w:val="24"/>
        </w:rPr>
        <w:t>Policy</w:t>
      </w:r>
    </w:p>
    <w:p>
      <w:pPr>
        <w:pStyle w:val="ListParagraph"/>
        <w:numPr>
          <w:ilvl w:val="3"/>
          <w:numId w:val="5"/>
        </w:numPr>
        <w:tabs>
          <w:tab w:pos="2005" w:val="left" w:leader="none"/>
          <w:tab w:pos="2006" w:val="left" w:leader="none"/>
        </w:tabs>
        <w:spacing w:line="240" w:lineRule="auto" w:before="136" w:after="0"/>
        <w:ind w:left="2005" w:right="0" w:hanging="361"/>
        <w:jc w:val="left"/>
        <w:rPr>
          <w:sz w:val="24"/>
        </w:rPr>
      </w:pPr>
      <w:r>
        <w:rPr>
          <w:sz w:val="24"/>
        </w:rPr>
        <w:t>Domestic Violence and Abuse</w:t>
      </w:r>
      <w:r>
        <w:rPr>
          <w:spacing w:val="-5"/>
          <w:sz w:val="24"/>
        </w:rPr>
        <w:t> </w:t>
      </w:r>
      <w:r>
        <w:rPr>
          <w:sz w:val="24"/>
        </w:rPr>
        <w:t>Policy</w:t>
      </w:r>
    </w:p>
    <w:p>
      <w:pPr>
        <w:pStyle w:val="ListParagraph"/>
        <w:numPr>
          <w:ilvl w:val="3"/>
          <w:numId w:val="5"/>
        </w:numPr>
        <w:tabs>
          <w:tab w:pos="2005" w:val="left" w:leader="none"/>
          <w:tab w:pos="2006" w:val="left" w:leader="none"/>
        </w:tabs>
        <w:spacing w:line="240" w:lineRule="auto" w:before="135" w:after="0"/>
        <w:ind w:left="2005" w:right="0" w:hanging="361"/>
        <w:jc w:val="left"/>
        <w:rPr>
          <w:sz w:val="24"/>
        </w:rPr>
      </w:pPr>
      <w:r>
        <w:rPr>
          <w:sz w:val="24"/>
        </w:rPr>
        <w:t>Grievance</w:t>
      </w:r>
      <w:r>
        <w:rPr>
          <w:spacing w:val="-3"/>
          <w:sz w:val="24"/>
        </w:rPr>
        <w:t> </w:t>
      </w:r>
      <w:r>
        <w:rPr>
          <w:sz w:val="24"/>
        </w:rPr>
        <w:t>Policy</w:t>
      </w:r>
    </w:p>
    <w:p>
      <w:pPr>
        <w:pStyle w:val="ListParagraph"/>
        <w:numPr>
          <w:ilvl w:val="3"/>
          <w:numId w:val="5"/>
        </w:numPr>
        <w:tabs>
          <w:tab w:pos="2005" w:val="left" w:leader="none"/>
          <w:tab w:pos="2006" w:val="left" w:leader="none"/>
        </w:tabs>
        <w:spacing w:line="240" w:lineRule="auto" w:before="138" w:after="0"/>
        <w:ind w:left="2005" w:right="0" w:hanging="361"/>
        <w:jc w:val="left"/>
        <w:rPr>
          <w:sz w:val="24"/>
        </w:rPr>
      </w:pPr>
      <w:r>
        <w:rPr>
          <w:sz w:val="24"/>
        </w:rPr>
        <w:t>Information Security and Equipment</w:t>
      </w:r>
      <w:r>
        <w:rPr>
          <w:spacing w:val="-2"/>
          <w:sz w:val="24"/>
        </w:rPr>
        <w:t> </w:t>
      </w:r>
      <w:r>
        <w:rPr>
          <w:sz w:val="24"/>
        </w:rPr>
        <w:t>Policy</w:t>
      </w:r>
    </w:p>
    <w:p>
      <w:pPr>
        <w:pStyle w:val="ListParagraph"/>
        <w:numPr>
          <w:ilvl w:val="3"/>
          <w:numId w:val="5"/>
        </w:numPr>
        <w:tabs>
          <w:tab w:pos="2005" w:val="left" w:leader="none"/>
          <w:tab w:pos="2006" w:val="left" w:leader="none"/>
        </w:tabs>
        <w:spacing w:line="240" w:lineRule="auto" w:before="136" w:after="0"/>
        <w:ind w:left="2005" w:right="0" w:hanging="361"/>
        <w:jc w:val="left"/>
        <w:rPr>
          <w:sz w:val="24"/>
        </w:rPr>
      </w:pPr>
      <w:r>
        <w:rPr>
          <w:sz w:val="24"/>
        </w:rPr>
        <w:t>Managing Work Performance</w:t>
      </w:r>
      <w:r>
        <w:rPr>
          <w:spacing w:val="-3"/>
          <w:sz w:val="24"/>
        </w:rPr>
        <w:t> </w:t>
      </w:r>
      <w:r>
        <w:rPr>
          <w:sz w:val="24"/>
        </w:rPr>
        <w:t>Policy</w:t>
      </w:r>
    </w:p>
    <w:p>
      <w:pPr>
        <w:pStyle w:val="ListParagraph"/>
        <w:numPr>
          <w:ilvl w:val="3"/>
          <w:numId w:val="5"/>
        </w:numPr>
        <w:tabs>
          <w:tab w:pos="2005" w:val="left" w:leader="none"/>
          <w:tab w:pos="2006" w:val="left" w:leader="none"/>
        </w:tabs>
        <w:spacing w:line="240" w:lineRule="auto" w:before="135" w:after="0"/>
        <w:ind w:left="2005" w:right="0" w:hanging="361"/>
        <w:jc w:val="left"/>
        <w:rPr>
          <w:sz w:val="24"/>
        </w:rPr>
      </w:pPr>
      <w:r>
        <w:rPr>
          <w:sz w:val="24"/>
        </w:rPr>
        <w:t>Mobile Working Policy and</w:t>
      </w:r>
      <w:r>
        <w:rPr>
          <w:spacing w:val="-3"/>
          <w:sz w:val="24"/>
        </w:rPr>
        <w:t> </w:t>
      </w:r>
      <w:r>
        <w:rPr>
          <w:sz w:val="24"/>
        </w:rPr>
        <w:t>Guidelines</w:t>
      </w:r>
    </w:p>
    <w:p>
      <w:pPr>
        <w:pStyle w:val="ListParagraph"/>
        <w:numPr>
          <w:ilvl w:val="3"/>
          <w:numId w:val="5"/>
        </w:numPr>
        <w:tabs>
          <w:tab w:pos="2005" w:val="left" w:leader="none"/>
          <w:tab w:pos="2006" w:val="left" w:leader="none"/>
        </w:tabs>
        <w:spacing w:line="240" w:lineRule="auto" w:before="136" w:after="0"/>
        <w:ind w:left="2005" w:right="0" w:hanging="361"/>
        <w:jc w:val="left"/>
        <w:rPr>
          <w:sz w:val="24"/>
        </w:rPr>
      </w:pPr>
      <w:r>
        <w:rPr>
          <w:sz w:val="24"/>
        </w:rPr>
        <w:t>Travel and Expenses</w:t>
      </w:r>
      <w:r>
        <w:rPr>
          <w:spacing w:val="-3"/>
          <w:sz w:val="24"/>
        </w:rPr>
        <w:t> </w:t>
      </w:r>
      <w:r>
        <w:rPr>
          <w:sz w:val="24"/>
        </w:rPr>
        <w:t>Policy</w:t>
      </w:r>
    </w:p>
    <w:p>
      <w:pPr>
        <w:pStyle w:val="ListParagraph"/>
        <w:numPr>
          <w:ilvl w:val="3"/>
          <w:numId w:val="5"/>
        </w:numPr>
        <w:tabs>
          <w:tab w:pos="2005" w:val="left" w:leader="none"/>
          <w:tab w:pos="2006" w:val="left" w:leader="none"/>
        </w:tabs>
        <w:spacing w:line="355" w:lineRule="auto" w:before="135" w:after="0"/>
        <w:ind w:left="2005" w:right="478" w:hanging="360"/>
        <w:jc w:val="left"/>
        <w:rPr>
          <w:sz w:val="24"/>
        </w:rPr>
      </w:pPr>
      <w:r>
        <w:rPr>
          <w:sz w:val="24"/>
        </w:rPr>
        <w:t>Enabling and supporting staff to work from home (NHS Employers) :</w:t>
      </w:r>
      <w:hyperlink r:id="rId42">
        <w:r>
          <w:rPr>
            <w:color w:val="0000FF"/>
            <w:sz w:val="24"/>
            <w:u w:val="single" w:color="0000FF"/>
          </w:rPr>
          <w:t> https://www.nhsemployers.org/covid19/health-safety-and-wellbeing/supporting-</w:t>
        </w:r>
      </w:hyperlink>
      <w:hyperlink r:id="rId42">
        <w:r>
          <w:rPr>
            <w:color w:val="0000FF"/>
            <w:sz w:val="24"/>
            <w:u w:val="single" w:color="0000FF"/>
          </w:rPr>
          <w:t> staff-at-home-and-work/enabling-and-supporting-staff-to-work-from-home</w:t>
        </w:r>
      </w:hyperlink>
    </w:p>
    <w:p>
      <w:pPr>
        <w:pStyle w:val="BodyText"/>
        <w:rPr>
          <w:sz w:val="20"/>
        </w:rPr>
      </w:pPr>
    </w:p>
    <w:p>
      <w:pPr>
        <w:pStyle w:val="BodyText"/>
        <w:rPr>
          <w:sz w:val="20"/>
        </w:rPr>
      </w:pPr>
    </w:p>
    <w:p>
      <w:pPr>
        <w:pStyle w:val="BodyText"/>
        <w:spacing w:before="7"/>
      </w:pPr>
    </w:p>
    <w:p>
      <w:pPr>
        <w:pStyle w:val="Heading1"/>
        <w:spacing w:before="92"/>
        <w:ind w:left="1141"/>
      </w:pPr>
      <w:r>
        <w:rPr/>
        <w:drawing>
          <wp:anchor distT="0" distB="0" distL="0" distR="0" allowOverlap="1" layoutInCell="1" locked="0" behindDoc="0" simplePos="0" relativeHeight="251697152">
            <wp:simplePos x="0" y="0"/>
            <wp:positionH relativeFrom="page">
              <wp:posOffset>834347</wp:posOffset>
            </wp:positionH>
            <wp:positionV relativeFrom="paragraph">
              <wp:posOffset>101822</wp:posOffset>
            </wp:positionV>
            <wp:extent cx="167682" cy="128070"/>
            <wp:effectExtent l="0" t="0" r="0" b="0"/>
            <wp:wrapNone/>
            <wp:docPr id="69" name="image35.png"/>
            <wp:cNvGraphicFramePr>
              <a:graphicFrameLocks noChangeAspect="1"/>
            </wp:cNvGraphicFramePr>
            <a:graphic>
              <a:graphicData uri="http://schemas.openxmlformats.org/drawingml/2006/picture">
                <pic:pic>
                  <pic:nvPicPr>
                    <pic:cNvPr id="70" name="image35.png"/>
                    <pic:cNvPicPr/>
                  </pic:nvPicPr>
                  <pic:blipFill>
                    <a:blip r:embed="rId43" cstate="print"/>
                    <a:stretch>
                      <a:fillRect/>
                    </a:stretch>
                  </pic:blipFill>
                  <pic:spPr>
                    <a:xfrm>
                      <a:off x="0" y="0"/>
                      <a:ext cx="167682" cy="128070"/>
                    </a:xfrm>
                    <a:prstGeom prst="rect">
                      <a:avLst/>
                    </a:prstGeom>
                  </pic:spPr>
                </pic:pic>
              </a:graphicData>
            </a:graphic>
          </wp:anchor>
        </w:drawing>
      </w:r>
      <w:bookmarkStart w:name="_bookmark18" w:id="22"/>
      <w:bookmarkEnd w:id="22"/>
      <w:r>
        <w:rPr>
          <w:b w:val="0"/>
        </w:rPr>
      </w:r>
      <w:r>
        <w:rPr/>
        <w:t>IMPACT ANALYSES</w:t>
      </w:r>
    </w:p>
    <w:p>
      <w:pPr>
        <w:pStyle w:val="BodyText"/>
        <w:spacing w:before="7"/>
        <w:rPr>
          <w:b/>
          <w:sz w:val="23"/>
        </w:rPr>
      </w:pPr>
    </w:p>
    <w:p>
      <w:pPr>
        <w:pStyle w:val="Heading2"/>
        <w:spacing w:before="92"/>
        <w:ind w:left="574"/>
      </w:pPr>
      <w:r>
        <w:rPr/>
        <w:t>19.1 EQUALITY</w:t>
      </w:r>
    </w:p>
    <w:p>
      <w:pPr>
        <w:pStyle w:val="BodyText"/>
        <w:spacing w:line="360" w:lineRule="auto" w:before="137"/>
        <w:ind w:left="1150" w:right="483"/>
        <w:jc w:val="both"/>
      </w:pPr>
      <w:r>
        <w:rPr/>
        <w:t>The ICB are committed to creating an environment where everyone is treated equitably and the potential for discrimination is identified and mitigated.</w:t>
      </w:r>
    </w:p>
    <w:p>
      <w:pPr>
        <w:pStyle w:val="BodyText"/>
        <w:ind w:left="1150"/>
        <w:jc w:val="both"/>
      </w:pPr>
      <w:r>
        <w:rPr/>
        <w:t>[add results of impact analysis]</w:t>
      </w:r>
    </w:p>
    <w:p>
      <w:pPr>
        <w:pStyle w:val="BodyText"/>
        <w:rPr>
          <w:sz w:val="26"/>
        </w:rPr>
      </w:pPr>
    </w:p>
    <w:p>
      <w:pPr>
        <w:pStyle w:val="BodyText"/>
        <w:rPr>
          <w:sz w:val="22"/>
        </w:rPr>
      </w:pPr>
    </w:p>
    <w:p>
      <w:pPr>
        <w:pStyle w:val="Heading2"/>
        <w:ind w:left="574"/>
      </w:pPr>
      <w:r>
        <w:rPr/>
        <w:t>18.2 BRIBERY ACT 2010</w:t>
      </w:r>
    </w:p>
    <w:p>
      <w:pPr>
        <w:pStyle w:val="BodyText"/>
        <w:spacing w:line="360" w:lineRule="auto" w:before="137"/>
        <w:ind w:left="1150" w:right="439"/>
        <w:jc w:val="both"/>
      </w:pPr>
      <w:r>
        <w:rPr/>
        <w:t>Due consideration has been given to the Bribery Act 2010 in the development or review of this policy document, further details can be found in Appendix 1.</w:t>
      </w:r>
    </w:p>
    <w:p>
      <w:pPr>
        <w:pStyle w:val="BodyText"/>
        <w:rPr>
          <w:sz w:val="26"/>
        </w:rPr>
      </w:pPr>
    </w:p>
    <w:p>
      <w:pPr>
        <w:pStyle w:val="BodyText"/>
        <w:spacing w:before="7"/>
        <w:rPr>
          <w:sz w:val="27"/>
        </w:rPr>
      </w:pPr>
    </w:p>
    <w:p>
      <w:pPr>
        <w:pStyle w:val="Heading2"/>
        <w:numPr>
          <w:ilvl w:val="1"/>
          <w:numId w:val="6"/>
        </w:numPr>
        <w:tabs>
          <w:tab w:pos="1151" w:val="left" w:leader="none"/>
        </w:tabs>
        <w:spacing w:line="240" w:lineRule="auto" w:before="1" w:after="0"/>
        <w:ind w:left="1150" w:right="0" w:hanging="577"/>
        <w:jc w:val="left"/>
      </w:pPr>
      <w:r>
        <w:rPr/>
        <w:t>GENERAL DATA PROTECTION REGULATION</w:t>
      </w:r>
      <w:r>
        <w:rPr>
          <w:spacing w:val="-1"/>
        </w:rPr>
        <w:t> </w:t>
      </w:r>
      <w:r>
        <w:rPr/>
        <w:t>(GDPR)</w:t>
      </w:r>
    </w:p>
    <w:p>
      <w:pPr>
        <w:pStyle w:val="BodyText"/>
        <w:spacing w:line="360" w:lineRule="auto" w:before="134"/>
        <w:ind w:left="1150" w:right="384" w:firstLine="2"/>
        <w:jc w:val="both"/>
      </w:pPr>
      <w:r>
        <w:rPr/>
        <w:t>The</w:t>
      </w:r>
      <w:r>
        <w:rPr>
          <w:spacing w:val="-9"/>
        </w:rPr>
        <w:t> </w:t>
      </w:r>
      <w:r>
        <w:rPr/>
        <w:t>ICB</w:t>
      </w:r>
      <w:r>
        <w:rPr>
          <w:spacing w:val="-11"/>
        </w:rPr>
        <w:t> </w:t>
      </w:r>
      <w:r>
        <w:rPr/>
        <w:t>is</w:t>
      </w:r>
      <w:r>
        <w:rPr>
          <w:spacing w:val="-10"/>
        </w:rPr>
        <w:t> </w:t>
      </w:r>
      <w:r>
        <w:rPr/>
        <w:t>committed</w:t>
      </w:r>
      <w:r>
        <w:rPr>
          <w:spacing w:val="-9"/>
        </w:rPr>
        <w:t> </w:t>
      </w:r>
      <w:r>
        <w:rPr/>
        <w:t>to</w:t>
      </w:r>
      <w:r>
        <w:rPr>
          <w:spacing w:val="-8"/>
        </w:rPr>
        <w:t> </w:t>
      </w:r>
      <w:r>
        <w:rPr/>
        <w:t>ensuring</w:t>
      </w:r>
      <w:r>
        <w:rPr>
          <w:spacing w:val="-11"/>
        </w:rPr>
        <w:t> </w:t>
      </w:r>
      <w:r>
        <w:rPr/>
        <w:t>that</w:t>
      </w:r>
      <w:r>
        <w:rPr>
          <w:spacing w:val="-12"/>
        </w:rPr>
        <w:t> </w:t>
      </w:r>
      <w:r>
        <w:rPr/>
        <w:t>all</w:t>
      </w:r>
      <w:r>
        <w:rPr>
          <w:spacing w:val="-10"/>
        </w:rPr>
        <w:t> </w:t>
      </w:r>
      <w:r>
        <w:rPr/>
        <w:t>personal</w:t>
      </w:r>
      <w:r>
        <w:rPr>
          <w:spacing w:val="-10"/>
        </w:rPr>
        <w:t> </w:t>
      </w:r>
      <w:r>
        <w:rPr/>
        <w:t>information</w:t>
      </w:r>
      <w:r>
        <w:rPr>
          <w:spacing w:val="-9"/>
        </w:rPr>
        <w:t> </w:t>
      </w:r>
      <w:r>
        <w:rPr/>
        <w:t>is</w:t>
      </w:r>
      <w:r>
        <w:rPr>
          <w:spacing w:val="-12"/>
        </w:rPr>
        <w:t> </w:t>
      </w:r>
      <w:r>
        <w:rPr/>
        <w:t>managed</w:t>
      </w:r>
      <w:r>
        <w:rPr>
          <w:spacing w:val="-8"/>
        </w:rPr>
        <w:t> </w:t>
      </w:r>
      <w:r>
        <w:rPr/>
        <w:t>in</w:t>
      </w:r>
      <w:r>
        <w:rPr>
          <w:spacing w:val="-12"/>
        </w:rPr>
        <w:t> </w:t>
      </w:r>
      <w:r>
        <w:rPr/>
        <w:t>accordance with current data protection legislation, professional codes of practice and records management</w:t>
      </w:r>
      <w:r>
        <w:rPr>
          <w:spacing w:val="-14"/>
        </w:rPr>
        <w:t> </w:t>
      </w:r>
      <w:r>
        <w:rPr/>
        <w:t>and</w:t>
      </w:r>
      <w:r>
        <w:rPr>
          <w:spacing w:val="-12"/>
        </w:rPr>
        <w:t> </w:t>
      </w:r>
      <w:r>
        <w:rPr/>
        <w:t>confidentiality</w:t>
      </w:r>
      <w:r>
        <w:rPr>
          <w:spacing w:val="-11"/>
        </w:rPr>
        <w:t> </w:t>
      </w:r>
      <w:r>
        <w:rPr/>
        <w:t>guidance.</w:t>
      </w:r>
      <w:r>
        <w:rPr>
          <w:spacing w:val="43"/>
        </w:rPr>
        <w:t> </w:t>
      </w:r>
      <w:r>
        <w:rPr/>
        <w:t>More</w:t>
      </w:r>
      <w:r>
        <w:rPr>
          <w:spacing w:val="-11"/>
        </w:rPr>
        <w:t> </w:t>
      </w:r>
      <w:r>
        <w:rPr/>
        <w:t>detailed</w:t>
      </w:r>
      <w:r>
        <w:rPr>
          <w:spacing w:val="-12"/>
        </w:rPr>
        <w:t> </w:t>
      </w:r>
      <w:r>
        <w:rPr/>
        <w:t>information</w:t>
      </w:r>
      <w:r>
        <w:rPr>
          <w:spacing w:val="-12"/>
        </w:rPr>
        <w:t> </w:t>
      </w:r>
      <w:r>
        <w:rPr/>
        <w:t>can</w:t>
      </w:r>
      <w:r>
        <w:rPr>
          <w:spacing w:val="-13"/>
        </w:rPr>
        <w:t> </w:t>
      </w:r>
      <w:r>
        <w:rPr/>
        <w:t>be</w:t>
      </w:r>
      <w:r>
        <w:rPr>
          <w:spacing w:val="-12"/>
        </w:rPr>
        <w:t> </w:t>
      </w:r>
      <w:r>
        <w:rPr/>
        <w:t>found</w:t>
      </w:r>
      <w:r>
        <w:rPr>
          <w:spacing w:val="-11"/>
        </w:rPr>
        <w:t> </w:t>
      </w:r>
      <w:r>
        <w:rPr/>
        <w:t>in</w:t>
      </w:r>
      <w:r>
        <w:rPr>
          <w:spacing w:val="-14"/>
        </w:rPr>
        <w:t> </w:t>
      </w:r>
      <w:r>
        <w:rPr/>
        <w:t>the ICBs Data Protection and Confidentiality and related policies and</w:t>
      </w:r>
      <w:r>
        <w:rPr>
          <w:spacing w:val="-13"/>
        </w:rPr>
        <w:t> </w:t>
      </w:r>
      <w:r>
        <w:rPr/>
        <w:t>procedures.</w:t>
      </w:r>
    </w:p>
    <w:p>
      <w:pPr>
        <w:pStyle w:val="BodyText"/>
        <w:spacing w:line="360" w:lineRule="auto" w:before="1"/>
        <w:ind w:left="1150" w:right="379"/>
        <w:jc w:val="both"/>
      </w:pPr>
      <w:r>
        <w:rPr/>
        <w:t>If you are commissioning a project or undertaking work that requires the processing of personal data you must complete a Data Protection Impact Assessment. Please see the ICB’s</w:t>
      </w:r>
      <w:r>
        <w:rPr>
          <w:spacing w:val="-11"/>
        </w:rPr>
        <w:t> </w:t>
      </w:r>
      <w:r>
        <w:rPr/>
        <w:t>Data</w:t>
      </w:r>
      <w:r>
        <w:rPr>
          <w:spacing w:val="-11"/>
        </w:rPr>
        <w:t> </w:t>
      </w:r>
      <w:r>
        <w:rPr/>
        <w:t>Protection</w:t>
      </w:r>
      <w:r>
        <w:rPr>
          <w:spacing w:val="-12"/>
        </w:rPr>
        <w:t> </w:t>
      </w:r>
      <w:r>
        <w:rPr/>
        <w:t>Impact</w:t>
      </w:r>
      <w:r>
        <w:rPr>
          <w:spacing w:val="-9"/>
        </w:rPr>
        <w:t> </w:t>
      </w:r>
      <w:r>
        <w:rPr/>
        <w:t>Assessment</w:t>
      </w:r>
      <w:r>
        <w:rPr>
          <w:spacing w:val="-11"/>
        </w:rPr>
        <w:t> </w:t>
      </w:r>
      <w:r>
        <w:rPr/>
        <w:t>Procedure</w:t>
      </w:r>
      <w:r>
        <w:rPr>
          <w:spacing w:val="-8"/>
        </w:rPr>
        <w:t> </w:t>
      </w:r>
      <w:r>
        <w:rPr/>
        <w:t>and</w:t>
      </w:r>
      <w:r>
        <w:rPr>
          <w:spacing w:val="-8"/>
        </w:rPr>
        <w:t> </w:t>
      </w:r>
      <w:r>
        <w:rPr/>
        <w:t>Data</w:t>
      </w:r>
      <w:r>
        <w:rPr>
          <w:spacing w:val="-11"/>
        </w:rPr>
        <w:t> </w:t>
      </w:r>
      <w:r>
        <w:rPr/>
        <w:t>Protection</w:t>
      </w:r>
      <w:r>
        <w:rPr>
          <w:spacing w:val="-11"/>
        </w:rPr>
        <w:t> </w:t>
      </w:r>
      <w:r>
        <w:rPr/>
        <w:t>by</w:t>
      </w:r>
      <w:r>
        <w:rPr>
          <w:spacing w:val="-9"/>
        </w:rPr>
        <w:t> </w:t>
      </w:r>
      <w:r>
        <w:rPr/>
        <w:t>Design</w:t>
      </w:r>
      <w:r>
        <w:rPr>
          <w:spacing w:val="-9"/>
        </w:rPr>
        <w:t> </w:t>
      </w:r>
      <w:r>
        <w:rPr/>
        <w:t>and Default procedure available on the website for</w:t>
      </w:r>
      <w:r>
        <w:rPr>
          <w:spacing w:val="-6"/>
        </w:rPr>
        <w:t> </w:t>
      </w:r>
      <w:r>
        <w:rPr/>
        <w:t>guidance.</w:t>
      </w:r>
    </w:p>
    <w:p>
      <w:pPr>
        <w:spacing w:after="0" w:line="360" w:lineRule="auto"/>
        <w:jc w:val="both"/>
        <w:sectPr>
          <w:pgSz w:w="11910" w:h="16840"/>
          <w:pgMar w:header="0" w:footer="1111" w:top="1020" w:bottom="1400" w:left="700" w:right="340"/>
        </w:sectPr>
      </w:pPr>
    </w:p>
    <w:p>
      <w:pPr>
        <w:pStyle w:val="Heading1"/>
      </w:pPr>
      <w:r>
        <w:rPr/>
        <w:drawing>
          <wp:anchor distT="0" distB="0" distL="0" distR="0" allowOverlap="1" layoutInCell="1" locked="0" behindDoc="0" simplePos="0" relativeHeight="251698176">
            <wp:simplePos x="0" y="0"/>
            <wp:positionH relativeFrom="page">
              <wp:posOffset>820331</wp:posOffset>
            </wp:positionH>
            <wp:positionV relativeFrom="paragraph">
              <wp:posOffset>84042</wp:posOffset>
            </wp:positionV>
            <wp:extent cx="181698" cy="128070"/>
            <wp:effectExtent l="0" t="0" r="0" b="0"/>
            <wp:wrapNone/>
            <wp:docPr id="71" name="image36.png"/>
            <wp:cNvGraphicFramePr>
              <a:graphicFrameLocks noChangeAspect="1"/>
            </wp:cNvGraphicFramePr>
            <a:graphic>
              <a:graphicData uri="http://schemas.openxmlformats.org/drawingml/2006/picture">
                <pic:pic>
                  <pic:nvPicPr>
                    <pic:cNvPr id="72" name="image36.png"/>
                    <pic:cNvPicPr/>
                  </pic:nvPicPr>
                  <pic:blipFill>
                    <a:blip r:embed="rId44" cstate="print"/>
                    <a:stretch>
                      <a:fillRect/>
                    </a:stretch>
                  </pic:blipFill>
                  <pic:spPr>
                    <a:xfrm>
                      <a:off x="0" y="0"/>
                      <a:ext cx="181698" cy="128070"/>
                    </a:xfrm>
                    <a:prstGeom prst="rect">
                      <a:avLst/>
                    </a:prstGeom>
                  </pic:spPr>
                </pic:pic>
              </a:graphicData>
            </a:graphic>
          </wp:anchor>
        </w:drawing>
      </w:r>
      <w:bookmarkStart w:name="_bookmark19" w:id="23"/>
      <w:bookmarkEnd w:id="23"/>
      <w:r>
        <w:rPr>
          <w:b w:val="0"/>
        </w:rPr>
      </w:r>
      <w:r>
        <w:rPr/>
        <w:t>APPENDICES</w:t>
      </w:r>
    </w:p>
    <w:p>
      <w:pPr>
        <w:pStyle w:val="ListParagraph"/>
        <w:numPr>
          <w:ilvl w:val="2"/>
          <w:numId w:val="6"/>
        </w:numPr>
        <w:tabs>
          <w:tab w:pos="1649" w:val="left" w:leader="none"/>
          <w:tab w:pos="1650" w:val="left" w:leader="none"/>
        </w:tabs>
        <w:spacing w:line="240" w:lineRule="auto" w:before="162" w:after="0"/>
        <w:ind w:left="1650" w:right="0" w:hanging="360"/>
        <w:jc w:val="left"/>
        <w:rPr>
          <w:b/>
          <w:sz w:val="28"/>
        </w:rPr>
      </w:pPr>
      <w:r>
        <w:rPr>
          <w:b/>
          <w:sz w:val="28"/>
        </w:rPr>
        <w:t>ANTI-FRAUD, BRIBERY </w:t>
      </w:r>
      <w:r>
        <w:rPr>
          <w:b/>
          <w:spacing w:val="-2"/>
          <w:sz w:val="28"/>
        </w:rPr>
        <w:t>AND</w:t>
      </w:r>
      <w:r>
        <w:rPr>
          <w:b/>
          <w:sz w:val="28"/>
        </w:rPr>
        <w:t> CORRUPTION</w:t>
      </w:r>
    </w:p>
    <w:p>
      <w:pPr>
        <w:pStyle w:val="ListParagraph"/>
        <w:numPr>
          <w:ilvl w:val="2"/>
          <w:numId w:val="6"/>
        </w:numPr>
        <w:tabs>
          <w:tab w:pos="1649" w:val="left" w:leader="none"/>
          <w:tab w:pos="1650" w:val="left" w:leader="none"/>
        </w:tabs>
        <w:spacing w:line="240" w:lineRule="auto" w:before="158" w:after="0"/>
        <w:ind w:left="1650" w:right="0" w:hanging="360"/>
        <w:jc w:val="left"/>
        <w:rPr>
          <w:b/>
          <w:sz w:val="28"/>
        </w:rPr>
      </w:pPr>
      <w:r>
        <w:rPr>
          <w:b/>
          <w:sz w:val="28"/>
        </w:rPr>
        <w:t>EQUALITY IMPACT</w:t>
      </w:r>
      <w:r>
        <w:rPr>
          <w:b/>
          <w:spacing w:val="-2"/>
          <w:sz w:val="28"/>
        </w:rPr>
        <w:t> </w:t>
      </w:r>
      <w:r>
        <w:rPr>
          <w:b/>
          <w:sz w:val="28"/>
        </w:rPr>
        <w:t>ASSESSMENT</w:t>
      </w:r>
    </w:p>
    <w:p>
      <w:pPr>
        <w:pStyle w:val="ListParagraph"/>
        <w:numPr>
          <w:ilvl w:val="2"/>
          <w:numId w:val="6"/>
        </w:numPr>
        <w:tabs>
          <w:tab w:pos="1649" w:val="left" w:leader="none"/>
          <w:tab w:pos="1650" w:val="left" w:leader="none"/>
        </w:tabs>
        <w:spacing w:line="240" w:lineRule="auto" w:before="159" w:after="0"/>
        <w:ind w:left="1650" w:right="0" w:hanging="360"/>
        <w:jc w:val="left"/>
        <w:rPr>
          <w:b/>
          <w:sz w:val="28"/>
        </w:rPr>
      </w:pPr>
      <w:r>
        <w:rPr>
          <w:b/>
          <w:sz w:val="28"/>
        </w:rPr>
        <w:t>AGILE WORKING PROCESS</w:t>
      </w:r>
      <w:r>
        <w:rPr>
          <w:b/>
          <w:spacing w:val="-11"/>
          <w:sz w:val="28"/>
        </w:rPr>
        <w:t> </w:t>
      </w:r>
      <w:r>
        <w:rPr>
          <w:b/>
          <w:sz w:val="28"/>
        </w:rPr>
        <w:t>FLOWCHART</w:t>
      </w:r>
    </w:p>
    <w:p>
      <w:pPr>
        <w:pStyle w:val="ListParagraph"/>
        <w:numPr>
          <w:ilvl w:val="2"/>
          <w:numId w:val="6"/>
        </w:numPr>
        <w:tabs>
          <w:tab w:pos="1649" w:val="left" w:leader="none"/>
          <w:tab w:pos="1650" w:val="left" w:leader="none"/>
        </w:tabs>
        <w:spacing w:line="240" w:lineRule="auto" w:before="158" w:after="0"/>
        <w:ind w:left="1650" w:right="0" w:hanging="360"/>
        <w:jc w:val="left"/>
        <w:rPr>
          <w:b/>
          <w:sz w:val="28"/>
        </w:rPr>
      </w:pPr>
      <w:r>
        <w:rPr>
          <w:b/>
          <w:sz w:val="28"/>
        </w:rPr>
        <w:t>AGILE WORKING PERSONAL</w:t>
      </w:r>
      <w:r>
        <w:rPr>
          <w:b/>
          <w:spacing w:val="-6"/>
          <w:sz w:val="28"/>
        </w:rPr>
        <w:t> </w:t>
      </w:r>
      <w:r>
        <w:rPr>
          <w:b/>
          <w:sz w:val="28"/>
        </w:rPr>
        <w:t>PLAN</w:t>
      </w:r>
    </w:p>
    <w:p>
      <w:pPr>
        <w:pStyle w:val="ListParagraph"/>
        <w:numPr>
          <w:ilvl w:val="2"/>
          <w:numId w:val="6"/>
        </w:numPr>
        <w:tabs>
          <w:tab w:pos="1649" w:val="left" w:leader="none"/>
          <w:tab w:pos="1650" w:val="left" w:leader="none"/>
        </w:tabs>
        <w:spacing w:line="240" w:lineRule="auto" w:before="161" w:after="0"/>
        <w:ind w:left="1650" w:right="0" w:hanging="360"/>
        <w:jc w:val="left"/>
        <w:rPr>
          <w:b/>
          <w:sz w:val="28"/>
        </w:rPr>
      </w:pPr>
      <w:r>
        <w:rPr>
          <w:b/>
          <w:sz w:val="28"/>
        </w:rPr>
        <w:t>HOME WORKING RISK</w:t>
      </w:r>
      <w:r>
        <w:rPr>
          <w:b/>
          <w:spacing w:val="-6"/>
          <w:sz w:val="28"/>
        </w:rPr>
        <w:t> </w:t>
      </w:r>
      <w:r>
        <w:rPr>
          <w:b/>
          <w:sz w:val="28"/>
        </w:rPr>
        <w:t>ASSESSMENT</w:t>
      </w:r>
    </w:p>
    <w:p>
      <w:pPr>
        <w:pStyle w:val="ListParagraph"/>
        <w:numPr>
          <w:ilvl w:val="2"/>
          <w:numId w:val="6"/>
        </w:numPr>
        <w:tabs>
          <w:tab w:pos="1649" w:val="left" w:leader="none"/>
          <w:tab w:pos="1650" w:val="left" w:leader="none"/>
        </w:tabs>
        <w:spacing w:line="240" w:lineRule="auto" w:before="159" w:after="0"/>
        <w:ind w:left="1650" w:right="0" w:hanging="360"/>
        <w:jc w:val="left"/>
        <w:rPr>
          <w:b/>
          <w:sz w:val="28"/>
        </w:rPr>
      </w:pPr>
      <w:r>
        <w:rPr>
          <w:b/>
          <w:sz w:val="28"/>
        </w:rPr>
        <w:t>DISPLAY SCREEN EQUIPMENT</w:t>
      </w:r>
      <w:r>
        <w:rPr>
          <w:b/>
          <w:spacing w:val="-3"/>
          <w:sz w:val="28"/>
        </w:rPr>
        <w:t> </w:t>
      </w:r>
      <w:r>
        <w:rPr>
          <w:b/>
          <w:sz w:val="28"/>
        </w:rPr>
        <w:t>ASSESSMENT</w:t>
      </w:r>
    </w:p>
    <w:p>
      <w:pPr>
        <w:pStyle w:val="ListParagraph"/>
        <w:numPr>
          <w:ilvl w:val="2"/>
          <w:numId w:val="6"/>
        </w:numPr>
        <w:tabs>
          <w:tab w:pos="1649" w:val="left" w:leader="none"/>
          <w:tab w:pos="1650" w:val="left" w:leader="none"/>
        </w:tabs>
        <w:spacing w:line="240" w:lineRule="auto" w:before="158" w:after="0"/>
        <w:ind w:left="1650" w:right="0" w:hanging="360"/>
        <w:jc w:val="left"/>
        <w:rPr>
          <w:b/>
          <w:sz w:val="28"/>
        </w:rPr>
      </w:pPr>
      <w:r>
        <w:rPr>
          <w:b/>
          <w:sz w:val="28"/>
        </w:rPr>
        <w:t>SETTING UP A HOME WORK</w:t>
      </w:r>
      <w:r>
        <w:rPr>
          <w:b/>
          <w:spacing w:val="-12"/>
          <w:sz w:val="28"/>
        </w:rPr>
        <w:t> </w:t>
      </w:r>
      <w:r>
        <w:rPr>
          <w:b/>
          <w:sz w:val="28"/>
        </w:rPr>
        <w:t>AREA</w:t>
      </w:r>
    </w:p>
    <w:p>
      <w:pPr>
        <w:pStyle w:val="ListParagraph"/>
        <w:numPr>
          <w:ilvl w:val="2"/>
          <w:numId w:val="6"/>
        </w:numPr>
        <w:tabs>
          <w:tab w:pos="1649" w:val="left" w:leader="none"/>
          <w:tab w:pos="1650" w:val="left" w:leader="none"/>
        </w:tabs>
        <w:spacing w:line="240" w:lineRule="auto" w:before="160" w:after="0"/>
        <w:ind w:left="1650" w:right="0" w:hanging="360"/>
        <w:jc w:val="left"/>
        <w:rPr>
          <w:b/>
          <w:sz w:val="28"/>
        </w:rPr>
      </w:pPr>
      <w:r>
        <w:rPr>
          <w:b/>
          <w:sz w:val="28"/>
        </w:rPr>
        <w:t>TIPS FOR LEADERS OF VIRTUAL</w:t>
      </w:r>
      <w:r>
        <w:rPr>
          <w:b/>
          <w:spacing w:val="-9"/>
          <w:sz w:val="28"/>
        </w:rPr>
        <w:t> </w:t>
      </w:r>
      <w:r>
        <w:rPr>
          <w:b/>
          <w:sz w:val="28"/>
        </w:rPr>
        <w:t>TEAMS</w:t>
      </w:r>
    </w:p>
    <w:p>
      <w:pPr>
        <w:spacing w:after="0" w:line="240" w:lineRule="auto"/>
        <w:jc w:val="left"/>
        <w:rPr>
          <w:sz w:val="28"/>
        </w:rPr>
        <w:sectPr>
          <w:pgSz w:w="11910" w:h="16840"/>
          <w:pgMar w:header="0" w:footer="1111" w:top="1040" w:bottom="1400" w:left="700" w:right="340"/>
        </w:sectPr>
      </w:pPr>
    </w:p>
    <w:p>
      <w:pPr>
        <w:pStyle w:val="Heading2"/>
        <w:spacing w:before="65"/>
        <w:ind w:left="1153"/>
        <w:jc w:val="both"/>
      </w:pPr>
      <w:r>
        <w:rPr/>
        <w:t>Appendix 1</w:t>
      </w:r>
    </w:p>
    <w:p>
      <w:pPr>
        <w:pStyle w:val="BodyText"/>
        <w:spacing w:before="11"/>
        <w:rPr>
          <w:b/>
          <w:sz w:val="35"/>
        </w:rPr>
      </w:pPr>
    </w:p>
    <w:p>
      <w:pPr>
        <w:spacing w:before="0"/>
        <w:ind w:left="1153" w:right="0" w:firstLine="0"/>
        <w:jc w:val="both"/>
        <w:rPr>
          <w:b/>
          <w:sz w:val="24"/>
        </w:rPr>
      </w:pPr>
      <w:r>
        <w:rPr>
          <w:b/>
          <w:sz w:val="24"/>
        </w:rPr>
        <w:t>ANTI-FRAUD, BRIBERY and CORRUPTION</w:t>
      </w:r>
    </w:p>
    <w:p>
      <w:pPr>
        <w:pStyle w:val="BodyText"/>
        <w:spacing w:before="1"/>
        <w:rPr>
          <w:b/>
          <w:sz w:val="22"/>
        </w:rPr>
      </w:pPr>
    </w:p>
    <w:p>
      <w:pPr>
        <w:pStyle w:val="BodyText"/>
        <w:ind w:left="1153" w:right="381"/>
        <w:jc w:val="both"/>
      </w:pPr>
      <w:r>
        <w:rPr/>
        <w:t>The ICB has a responsibility to ensure that all staff are made aware of their duties and responsibilities arising from the Bribery Act 2010. Under the Bribery Act 2010 there are four criminal offences:</w:t>
      </w:r>
    </w:p>
    <w:p>
      <w:pPr>
        <w:pStyle w:val="BodyText"/>
      </w:pPr>
    </w:p>
    <w:p>
      <w:pPr>
        <w:pStyle w:val="ListParagraph"/>
        <w:numPr>
          <w:ilvl w:val="0"/>
          <w:numId w:val="7"/>
        </w:numPr>
        <w:tabs>
          <w:tab w:pos="1971" w:val="left" w:leader="none"/>
          <w:tab w:pos="1972" w:val="left" w:leader="none"/>
        </w:tabs>
        <w:spacing w:line="240" w:lineRule="auto" w:before="0" w:after="0"/>
        <w:ind w:left="1971" w:right="0" w:hanging="819"/>
        <w:jc w:val="left"/>
        <w:rPr>
          <w:sz w:val="24"/>
        </w:rPr>
      </w:pPr>
      <w:r>
        <w:rPr>
          <w:sz w:val="24"/>
        </w:rPr>
        <w:t>Bribing or offering to bribe another person (Section</w:t>
      </w:r>
      <w:r>
        <w:rPr>
          <w:spacing w:val="-7"/>
          <w:sz w:val="24"/>
        </w:rPr>
        <w:t> </w:t>
      </w:r>
      <w:r>
        <w:rPr>
          <w:sz w:val="24"/>
        </w:rPr>
        <w:t>1)</w:t>
      </w:r>
    </w:p>
    <w:p>
      <w:pPr>
        <w:pStyle w:val="ListParagraph"/>
        <w:numPr>
          <w:ilvl w:val="0"/>
          <w:numId w:val="7"/>
        </w:numPr>
        <w:tabs>
          <w:tab w:pos="1973" w:val="left" w:leader="none"/>
          <w:tab w:pos="1974" w:val="left" w:leader="none"/>
        </w:tabs>
        <w:spacing w:line="240" w:lineRule="auto" w:before="0" w:after="0"/>
        <w:ind w:left="1974" w:right="0" w:hanging="821"/>
        <w:jc w:val="left"/>
        <w:rPr>
          <w:sz w:val="24"/>
        </w:rPr>
      </w:pPr>
      <w:r>
        <w:rPr>
          <w:sz w:val="24"/>
        </w:rPr>
        <w:t>Requesting, agreeing to receive or accepting a bribe (Section</w:t>
      </w:r>
      <w:r>
        <w:rPr>
          <w:spacing w:val="-9"/>
          <w:sz w:val="24"/>
        </w:rPr>
        <w:t> </w:t>
      </w:r>
      <w:r>
        <w:rPr>
          <w:sz w:val="24"/>
        </w:rPr>
        <w:t>2);</w:t>
      </w:r>
    </w:p>
    <w:p>
      <w:pPr>
        <w:pStyle w:val="ListParagraph"/>
        <w:numPr>
          <w:ilvl w:val="0"/>
          <w:numId w:val="7"/>
        </w:numPr>
        <w:tabs>
          <w:tab w:pos="1971" w:val="left" w:leader="none"/>
          <w:tab w:pos="1972" w:val="left" w:leader="none"/>
        </w:tabs>
        <w:spacing w:line="240" w:lineRule="auto" w:before="0" w:after="0"/>
        <w:ind w:left="1971" w:right="0" w:hanging="819"/>
        <w:jc w:val="left"/>
        <w:rPr>
          <w:sz w:val="24"/>
        </w:rPr>
      </w:pPr>
      <w:r>
        <w:rPr>
          <w:sz w:val="24"/>
        </w:rPr>
        <w:t>Bribing, or offering to bribe, a foreign public official (Section</w:t>
      </w:r>
      <w:r>
        <w:rPr>
          <w:spacing w:val="-14"/>
          <w:sz w:val="24"/>
        </w:rPr>
        <w:t> </w:t>
      </w:r>
      <w:r>
        <w:rPr>
          <w:sz w:val="24"/>
        </w:rPr>
        <w:t>6);</w:t>
      </w:r>
    </w:p>
    <w:p>
      <w:pPr>
        <w:pStyle w:val="ListParagraph"/>
        <w:numPr>
          <w:ilvl w:val="0"/>
          <w:numId w:val="7"/>
        </w:numPr>
        <w:tabs>
          <w:tab w:pos="1973" w:val="left" w:leader="none"/>
          <w:tab w:pos="1974" w:val="left" w:leader="none"/>
        </w:tabs>
        <w:spacing w:line="240" w:lineRule="auto" w:before="0" w:after="0"/>
        <w:ind w:left="1974" w:right="0" w:hanging="821"/>
        <w:jc w:val="left"/>
        <w:rPr>
          <w:sz w:val="24"/>
        </w:rPr>
      </w:pPr>
      <w:r>
        <w:rPr>
          <w:sz w:val="24"/>
        </w:rPr>
        <w:t>Failing to prevent bribery (Section</w:t>
      </w:r>
      <w:r>
        <w:rPr>
          <w:spacing w:val="-2"/>
          <w:sz w:val="24"/>
        </w:rPr>
        <w:t> </w:t>
      </w:r>
      <w:r>
        <w:rPr>
          <w:sz w:val="24"/>
        </w:rPr>
        <w:t>7).</w:t>
      </w:r>
    </w:p>
    <w:p>
      <w:pPr>
        <w:pStyle w:val="BodyText"/>
      </w:pPr>
    </w:p>
    <w:p>
      <w:pPr>
        <w:pStyle w:val="BodyText"/>
        <w:ind w:left="1153" w:right="380"/>
        <w:jc w:val="both"/>
      </w:pPr>
      <w:r>
        <w:rPr/>
        <w:t>These offences can be committed directly or by and through a third person and, in</w:t>
      </w:r>
      <w:r>
        <w:rPr>
          <w:spacing w:val="-47"/>
        </w:rPr>
        <w:t> </w:t>
      </w:r>
      <w:r>
        <w:rPr/>
        <w:t>many cases, it does not matter whether the person knows or believes that the performance of the function or activity is</w:t>
      </w:r>
      <w:r>
        <w:rPr>
          <w:spacing w:val="-3"/>
        </w:rPr>
        <w:t> </w:t>
      </w:r>
      <w:r>
        <w:rPr/>
        <w:t>improper.</w:t>
      </w:r>
    </w:p>
    <w:p>
      <w:pPr>
        <w:pStyle w:val="BodyText"/>
        <w:spacing w:before="1"/>
      </w:pPr>
    </w:p>
    <w:p>
      <w:pPr>
        <w:pStyle w:val="BodyText"/>
        <w:ind w:left="1153" w:right="376"/>
        <w:jc w:val="both"/>
      </w:pPr>
      <w:r>
        <w:rPr/>
        <w:t>It should be noted that there need not be any actual giving and receiving for financial or other advantage to be gained, to commit an offence.</w:t>
      </w:r>
    </w:p>
    <w:p>
      <w:pPr>
        <w:pStyle w:val="BodyText"/>
      </w:pPr>
    </w:p>
    <w:p>
      <w:pPr>
        <w:pStyle w:val="BodyText"/>
        <w:ind w:left="1153" w:right="378"/>
        <w:jc w:val="both"/>
      </w:pPr>
      <w:r>
        <w:rP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pPr>
        <w:pStyle w:val="BodyText"/>
      </w:pPr>
    </w:p>
    <w:p>
      <w:pPr>
        <w:pStyle w:val="BodyText"/>
        <w:ind w:left="1153" w:right="377"/>
        <w:jc w:val="both"/>
      </w:pPr>
      <w:r>
        <w:rPr/>
        <w:t>Individuals should also be aware that a breach of this Act renders them liable to disciplinary action by the ICB, whether or not the breach leads to prosecution. Where a material breach is found to have occurred, the likely sanction will be loss of employment and pension rights.</w:t>
      </w:r>
    </w:p>
    <w:p>
      <w:pPr>
        <w:pStyle w:val="BodyText"/>
        <w:spacing w:before="1"/>
      </w:pPr>
    </w:p>
    <w:p>
      <w:pPr>
        <w:pStyle w:val="BodyText"/>
        <w:ind w:left="1153" w:right="376"/>
        <w:jc w:val="both"/>
      </w:pPr>
      <w:r>
        <w:rPr/>
        <w:t>To raise any suspicions of bribery and/or corruption please contact the Chief Finance Officer. Staff may also contact the Local Counter Fraud Specialist (LCFS) at – Audit Yorkshire, 01482 866800 email: </w:t>
      </w:r>
      <w:hyperlink r:id="rId45">
        <w:r>
          <w:rPr>
            <w:color w:val="0000FF"/>
            <w:u w:val="single" w:color="0000FF"/>
          </w:rPr>
          <w:t>nikki.cooper1@nhs.net</w:t>
        </w:r>
      </w:hyperlink>
      <w:r>
        <w:rPr>
          <w:color w:val="0000FF"/>
        </w:rPr>
        <w:t> </w:t>
      </w:r>
      <w:r>
        <w:rPr>
          <w:color w:val="1F487C"/>
        </w:rPr>
        <w:t>or </w:t>
      </w:r>
      <w:r>
        <w:rPr/>
        <w:t>mobile 07872 988939.</w:t>
      </w:r>
    </w:p>
    <w:p>
      <w:pPr>
        <w:pStyle w:val="BodyText"/>
        <w:spacing w:before="9"/>
        <w:rPr>
          <w:sz w:val="15"/>
        </w:rPr>
      </w:pPr>
    </w:p>
    <w:p>
      <w:pPr>
        <w:pStyle w:val="BodyText"/>
        <w:spacing w:before="92"/>
        <w:ind w:left="1153" w:right="378"/>
        <w:jc w:val="both"/>
      </w:pPr>
      <w:r>
        <w:rPr/>
        <w:t>The</w:t>
      </w:r>
      <w:r>
        <w:rPr>
          <w:spacing w:val="-1"/>
        </w:rPr>
        <w:t> </w:t>
      </w:r>
      <w:r>
        <w:rPr/>
        <w:t>LCFS</w:t>
      </w:r>
      <w:r>
        <w:rPr>
          <w:spacing w:val="-12"/>
        </w:rPr>
        <w:t> </w:t>
      </w:r>
      <w:r>
        <w:rPr/>
        <w:t>or</w:t>
      </w:r>
      <w:r>
        <w:rPr>
          <w:spacing w:val="-11"/>
        </w:rPr>
        <w:t> </w:t>
      </w:r>
      <w:r>
        <w:rPr/>
        <w:t>Chief</w:t>
      </w:r>
      <w:r>
        <w:rPr>
          <w:spacing w:val="-11"/>
        </w:rPr>
        <w:t> </w:t>
      </w:r>
      <w:r>
        <w:rPr/>
        <w:t>Finance</w:t>
      </w:r>
      <w:r>
        <w:rPr>
          <w:spacing w:val="-10"/>
        </w:rPr>
        <w:t> </w:t>
      </w:r>
      <w:r>
        <w:rPr/>
        <w:t>Officer</w:t>
      </w:r>
      <w:r>
        <w:rPr>
          <w:spacing w:val="-11"/>
        </w:rPr>
        <w:t> </w:t>
      </w:r>
      <w:r>
        <w:rPr/>
        <w:t>should</w:t>
      </w:r>
      <w:r>
        <w:rPr>
          <w:spacing w:val="-11"/>
        </w:rPr>
        <w:t> </w:t>
      </w:r>
      <w:r>
        <w:rPr/>
        <w:t>be</w:t>
      </w:r>
      <w:r>
        <w:rPr>
          <w:spacing w:val="-12"/>
        </w:rPr>
        <w:t> </w:t>
      </w:r>
      <w:r>
        <w:rPr/>
        <w:t>the</w:t>
      </w:r>
      <w:r>
        <w:rPr>
          <w:spacing w:val="-10"/>
        </w:rPr>
        <w:t> </w:t>
      </w:r>
      <w:r>
        <w:rPr/>
        <w:t>contact</w:t>
      </w:r>
      <w:r>
        <w:rPr>
          <w:spacing w:val="-10"/>
        </w:rPr>
        <w:t> </w:t>
      </w:r>
      <w:r>
        <w:rPr/>
        <w:t>for</w:t>
      </w:r>
      <w:r>
        <w:rPr>
          <w:spacing w:val="-12"/>
        </w:rPr>
        <w:t> </w:t>
      </w:r>
      <w:r>
        <w:rPr/>
        <w:t>any</w:t>
      </w:r>
      <w:r>
        <w:rPr>
          <w:spacing w:val="-11"/>
        </w:rPr>
        <w:t> </w:t>
      </w:r>
      <w:r>
        <w:rPr/>
        <w:t>suspicions</w:t>
      </w:r>
      <w:r>
        <w:rPr>
          <w:spacing w:val="-11"/>
        </w:rPr>
        <w:t> </w:t>
      </w:r>
      <w:r>
        <w:rPr/>
        <w:t>of</w:t>
      </w:r>
      <w:r>
        <w:rPr>
          <w:spacing w:val="-10"/>
        </w:rPr>
        <w:t> </w:t>
      </w:r>
      <w:r>
        <w:rPr/>
        <w:t>fraud.</w:t>
      </w:r>
      <w:r>
        <w:rPr>
          <w:spacing w:val="-11"/>
        </w:rPr>
        <w:t> </w:t>
      </w:r>
      <w:r>
        <w:rPr/>
        <w:t>The LCFS will inform the Chief Finance Officer if the suspicion seems well founded and will conduct a thorough</w:t>
      </w:r>
      <w:r>
        <w:rPr>
          <w:spacing w:val="-3"/>
        </w:rPr>
        <w:t> </w:t>
      </w:r>
      <w:r>
        <w:rPr/>
        <w:t>investigation.</w:t>
      </w:r>
    </w:p>
    <w:p>
      <w:pPr>
        <w:pStyle w:val="BodyText"/>
      </w:pPr>
    </w:p>
    <w:p>
      <w:pPr>
        <w:pStyle w:val="BodyText"/>
        <w:ind w:left="1153"/>
        <w:jc w:val="both"/>
      </w:pPr>
      <w:r>
        <w:rPr/>
        <w:t>If staff prefer, they may call the NHS Fraud &amp; Corruption Reporting Line on 0800 028 40</w:t>
      </w:r>
    </w:p>
    <w:p>
      <w:pPr>
        <w:pStyle w:val="BodyText"/>
        <w:ind w:left="1153" w:right="379"/>
        <w:jc w:val="both"/>
      </w:pPr>
      <w:r>
        <w:rPr/>
        <w:t>60 between 8am-6pm Monday-Friday  or  report  online  at </w:t>
      </w:r>
      <w:hyperlink r:id="rId46">
        <w:r>
          <w:rPr>
            <w:color w:val="0000FF"/>
            <w:u w:val="single" w:color="0000FF"/>
          </w:rPr>
          <w:t> https://cfa.nhs.uk/reportfraud</w:t>
        </w:r>
      </w:hyperlink>
      <w:r>
        <w:rPr>
          <w:color w:val="0000FF"/>
        </w:rPr>
        <w:t> </w:t>
      </w:r>
      <w:r>
        <w:rPr/>
        <w:t>This would be the suggested contact if there is a concern that the LCFS or the Chief Finance Officer themselves may be implicated in suspected fraud, bribery or</w:t>
      </w:r>
      <w:r>
        <w:rPr>
          <w:spacing w:val="-3"/>
        </w:rPr>
        <w:t> </w:t>
      </w:r>
      <w:r>
        <w:rPr/>
        <w:t>corruption.</w:t>
      </w:r>
    </w:p>
    <w:p>
      <w:pPr>
        <w:spacing w:after="0"/>
        <w:jc w:val="both"/>
        <w:sectPr>
          <w:pgSz w:w="11910" w:h="16840"/>
          <w:pgMar w:header="0" w:footer="1111" w:top="1040" w:bottom="1400" w:left="700" w:right="340"/>
        </w:sectPr>
      </w:pPr>
    </w:p>
    <w:p>
      <w:pPr>
        <w:pStyle w:val="Heading2"/>
        <w:spacing w:before="78"/>
        <w:ind w:left="1150"/>
      </w:pPr>
      <w:r>
        <w:rPr/>
        <w:t>BRIBERY ACT 2010</w:t>
      </w:r>
    </w:p>
    <w:p>
      <w:pPr>
        <w:pStyle w:val="BodyText"/>
        <w:spacing w:before="139"/>
        <w:ind w:left="1150" w:right="775"/>
      </w:pPr>
      <w:r>
        <w:rPr/>
        <w:t>The ICB follows good NHS business practice as outlined in the Business Conduct Policy and the Conflicts of Interest Policy and has robust controls in place to prevent fraud, bribery and corruption. Under the Bribery Act 2010 there are four criminal offences:</w:t>
      </w:r>
    </w:p>
    <w:p>
      <w:pPr>
        <w:pStyle w:val="ListParagraph"/>
        <w:numPr>
          <w:ilvl w:val="0"/>
          <w:numId w:val="7"/>
        </w:numPr>
        <w:tabs>
          <w:tab w:pos="1873" w:val="left" w:leader="none"/>
          <w:tab w:pos="1874" w:val="left" w:leader="none"/>
        </w:tabs>
        <w:spacing w:line="240" w:lineRule="auto" w:before="1" w:after="0"/>
        <w:ind w:left="1873" w:right="0" w:hanging="724"/>
        <w:jc w:val="left"/>
        <w:rPr>
          <w:sz w:val="24"/>
        </w:rPr>
      </w:pPr>
      <w:r>
        <w:rPr>
          <w:sz w:val="24"/>
        </w:rPr>
        <w:t>Bribing or offering to bribe another person (Section</w:t>
      </w:r>
      <w:r>
        <w:rPr>
          <w:spacing w:val="-5"/>
          <w:sz w:val="24"/>
        </w:rPr>
        <w:t> </w:t>
      </w:r>
      <w:r>
        <w:rPr>
          <w:sz w:val="24"/>
        </w:rPr>
        <w:t>1)</w:t>
      </w:r>
    </w:p>
    <w:p>
      <w:pPr>
        <w:pStyle w:val="ListParagraph"/>
        <w:numPr>
          <w:ilvl w:val="0"/>
          <w:numId w:val="7"/>
        </w:numPr>
        <w:tabs>
          <w:tab w:pos="1873" w:val="left" w:leader="none"/>
          <w:tab w:pos="1874" w:val="left" w:leader="none"/>
        </w:tabs>
        <w:spacing w:line="240" w:lineRule="auto" w:before="0" w:after="0"/>
        <w:ind w:left="1873" w:right="0" w:hanging="724"/>
        <w:jc w:val="left"/>
        <w:rPr>
          <w:sz w:val="24"/>
        </w:rPr>
      </w:pPr>
      <w:r>
        <w:rPr>
          <w:sz w:val="24"/>
        </w:rPr>
        <w:t>Requesting, agreeing to receive or accepting a bribe (Section</w:t>
      </w:r>
      <w:r>
        <w:rPr>
          <w:spacing w:val="-11"/>
          <w:sz w:val="24"/>
        </w:rPr>
        <w:t> </w:t>
      </w:r>
      <w:r>
        <w:rPr>
          <w:sz w:val="24"/>
        </w:rPr>
        <w:t>2);</w:t>
      </w:r>
    </w:p>
    <w:p>
      <w:pPr>
        <w:pStyle w:val="ListParagraph"/>
        <w:numPr>
          <w:ilvl w:val="0"/>
          <w:numId w:val="7"/>
        </w:numPr>
        <w:tabs>
          <w:tab w:pos="1873" w:val="left" w:leader="none"/>
          <w:tab w:pos="1874" w:val="left" w:leader="none"/>
        </w:tabs>
        <w:spacing w:line="240" w:lineRule="auto" w:before="0" w:after="0"/>
        <w:ind w:left="1873" w:right="0" w:hanging="724"/>
        <w:jc w:val="left"/>
        <w:rPr>
          <w:sz w:val="24"/>
        </w:rPr>
      </w:pPr>
      <w:r>
        <w:rPr>
          <w:sz w:val="24"/>
        </w:rPr>
        <w:t>Bribing, or offering to bribe, a foreign public official (Section</w:t>
      </w:r>
      <w:r>
        <w:rPr>
          <w:spacing w:val="-10"/>
          <w:sz w:val="24"/>
        </w:rPr>
        <w:t> </w:t>
      </w:r>
      <w:r>
        <w:rPr>
          <w:sz w:val="24"/>
        </w:rPr>
        <w:t>6);</w:t>
      </w:r>
    </w:p>
    <w:p>
      <w:pPr>
        <w:pStyle w:val="ListParagraph"/>
        <w:numPr>
          <w:ilvl w:val="0"/>
          <w:numId w:val="7"/>
        </w:numPr>
        <w:tabs>
          <w:tab w:pos="1873" w:val="left" w:leader="none"/>
          <w:tab w:pos="1874" w:val="left" w:leader="none"/>
        </w:tabs>
        <w:spacing w:line="240" w:lineRule="auto" w:before="0" w:after="0"/>
        <w:ind w:left="1873" w:right="0" w:hanging="724"/>
        <w:jc w:val="left"/>
        <w:rPr>
          <w:sz w:val="24"/>
        </w:rPr>
      </w:pPr>
      <w:r>
        <w:rPr>
          <w:sz w:val="24"/>
        </w:rPr>
        <w:t>Failing to prevent bribery (Section</w:t>
      </w:r>
      <w:r>
        <w:rPr>
          <w:spacing w:val="-4"/>
          <w:sz w:val="24"/>
        </w:rPr>
        <w:t> </w:t>
      </w:r>
      <w:r>
        <w:rPr>
          <w:sz w:val="24"/>
        </w:rPr>
        <w:t>7).</w:t>
      </w:r>
    </w:p>
    <w:p>
      <w:pPr>
        <w:spacing w:after="0" w:line="240" w:lineRule="auto"/>
        <w:jc w:val="left"/>
        <w:rPr>
          <w:sz w:val="24"/>
        </w:rPr>
        <w:sectPr>
          <w:pgSz w:w="11910" w:h="16840"/>
          <w:pgMar w:header="0" w:footer="1111" w:top="1440" w:bottom="1400" w:left="700" w:right="340"/>
        </w:sectPr>
      </w:pPr>
    </w:p>
    <w:p>
      <w:pPr>
        <w:pStyle w:val="BodyText"/>
        <w:spacing w:before="8"/>
        <w:rPr>
          <w:sz w:val="8"/>
        </w:rPr>
      </w:pPr>
    </w:p>
    <w:p>
      <w:pPr>
        <w:pStyle w:val="BodyText"/>
        <w:ind w:left="268"/>
        <w:rPr>
          <w:sz w:val="20"/>
        </w:rPr>
      </w:pPr>
      <w:r>
        <w:rPr>
          <w:sz w:val="20"/>
        </w:rPr>
        <w:drawing>
          <wp:inline distT="0" distB="0" distL="0" distR="0">
            <wp:extent cx="1781768" cy="640079"/>
            <wp:effectExtent l="0" t="0" r="0" b="0"/>
            <wp:docPr id="73" name="image37.jpeg"/>
            <wp:cNvGraphicFramePr>
              <a:graphicFrameLocks noChangeAspect="1"/>
            </wp:cNvGraphicFramePr>
            <a:graphic>
              <a:graphicData uri="http://schemas.openxmlformats.org/drawingml/2006/picture">
                <pic:pic>
                  <pic:nvPicPr>
                    <pic:cNvPr id="74" name="image37.jpeg"/>
                    <pic:cNvPicPr/>
                  </pic:nvPicPr>
                  <pic:blipFill>
                    <a:blip r:embed="rId47" cstate="print"/>
                    <a:stretch>
                      <a:fillRect/>
                    </a:stretch>
                  </pic:blipFill>
                  <pic:spPr>
                    <a:xfrm>
                      <a:off x="0" y="0"/>
                      <a:ext cx="1781768" cy="640079"/>
                    </a:xfrm>
                    <a:prstGeom prst="rect">
                      <a:avLst/>
                    </a:prstGeom>
                  </pic:spPr>
                </pic:pic>
              </a:graphicData>
            </a:graphic>
          </wp:inline>
        </w:drawing>
      </w:r>
      <w:r>
        <w:rPr>
          <w:sz w:val="20"/>
        </w:rPr>
      </w:r>
    </w:p>
    <w:p>
      <w:pPr>
        <w:pStyle w:val="BodyText"/>
        <w:rPr>
          <w:sz w:val="16"/>
        </w:rPr>
      </w:pPr>
    </w:p>
    <w:p>
      <w:pPr>
        <w:pStyle w:val="Heading2"/>
        <w:spacing w:before="93"/>
      </w:pPr>
      <w:r>
        <w:rPr/>
        <w:drawing>
          <wp:anchor distT="0" distB="0" distL="0" distR="0" allowOverlap="1" layoutInCell="1" locked="0" behindDoc="0" simplePos="0" relativeHeight="251699200">
            <wp:simplePos x="0" y="0"/>
            <wp:positionH relativeFrom="page">
              <wp:posOffset>4852034</wp:posOffset>
            </wp:positionH>
            <wp:positionV relativeFrom="paragraph">
              <wp:posOffset>-817932</wp:posOffset>
            </wp:positionV>
            <wp:extent cx="2371724" cy="920847"/>
            <wp:effectExtent l="0" t="0" r="0" b="0"/>
            <wp:wrapNone/>
            <wp:docPr id="75" name="image38.jpeg"/>
            <wp:cNvGraphicFramePr>
              <a:graphicFrameLocks noChangeAspect="1"/>
            </wp:cNvGraphicFramePr>
            <a:graphic>
              <a:graphicData uri="http://schemas.openxmlformats.org/drawingml/2006/picture">
                <pic:pic>
                  <pic:nvPicPr>
                    <pic:cNvPr id="76" name="image38.jpeg"/>
                    <pic:cNvPicPr/>
                  </pic:nvPicPr>
                  <pic:blipFill>
                    <a:blip r:embed="rId48" cstate="print"/>
                    <a:stretch>
                      <a:fillRect/>
                    </a:stretch>
                  </pic:blipFill>
                  <pic:spPr>
                    <a:xfrm>
                      <a:off x="0" y="0"/>
                      <a:ext cx="2371724" cy="920847"/>
                    </a:xfrm>
                    <a:prstGeom prst="rect">
                      <a:avLst/>
                    </a:prstGeom>
                  </pic:spPr>
                </pic:pic>
              </a:graphicData>
            </a:graphic>
          </wp:anchor>
        </w:drawing>
      </w:r>
      <w:r>
        <w:rPr/>
        <w:t>Appendix 2</w:t>
      </w:r>
    </w:p>
    <w:p>
      <w:pPr>
        <w:pStyle w:val="BodyText"/>
        <w:rPr>
          <w:b/>
          <w:sz w:val="20"/>
        </w:rPr>
      </w:pPr>
    </w:p>
    <w:p>
      <w:pPr>
        <w:pStyle w:val="BodyText"/>
        <w:spacing w:before="4"/>
        <w:rPr>
          <w:b/>
          <w:sz w:val="27"/>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4962"/>
      </w:tblGrid>
      <w:tr>
        <w:trPr>
          <w:trHeight w:val="757" w:hRule="atLeast"/>
        </w:trPr>
        <w:tc>
          <w:tcPr>
            <w:tcW w:w="9641" w:type="dxa"/>
            <w:gridSpan w:val="2"/>
            <w:shd w:val="clear" w:color="auto" w:fill="0000FF"/>
          </w:tcPr>
          <w:p>
            <w:pPr>
              <w:pStyle w:val="TableParagraph"/>
              <w:spacing w:before="10"/>
              <w:rPr>
                <w:b/>
                <w:sz w:val="21"/>
              </w:rPr>
            </w:pPr>
          </w:p>
          <w:p>
            <w:pPr>
              <w:pStyle w:val="TableParagraph"/>
              <w:ind w:left="2306" w:right="2296"/>
              <w:jc w:val="center"/>
              <w:rPr>
                <w:b/>
                <w:sz w:val="22"/>
              </w:rPr>
            </w:pPr>
            <w:r>
              <w:rPr>
                <w:b/>
                <w:color w:val="FFFFFF"/>
                <w:sz w:val="22"/>
              </w:rPr>
              <w:t>HR / Corporate Policy Equality Impact Analysis:</w:t>
            </w:r>
          </w:p>
        </w:tc>
      </w:tr>
      <w:tr>
        <w:trPr>
          <w:trHeight w:val="1012" w:hRule="atLeast"/>
        </w:trPr>
        <w:tc>
          <w:tcPr>
            <w:tcW w:w="4679" w:type="dxa"/>
            <w:shd w:val="clear" w:color="auto" w:fill="DFDFDF"/>
          </w:tcPr>
          <w:p>
            <w:pPr>
              <w:pStyle w:val="TableParagraph"/>
              <w:spacing w:before="11"/>
              <w:rPr>
                <w:b/>
                <w:sz w:val="32"/>
              </w:rPr>
            </w:pPr>
          </w:p>
          <w:p>
            <w:pPr>
              <w:pStyle w:val="TableParagraph"/>
              <w:ind w:left="107"/>
              <w:rPr>
                <w:b/>
                <w:sz w:val="22"/>
              </w:rPr>
            </w:pPr>
            <w:r>
              <w:rPr>
                <w:b/>
                <w:sz w:val="22"/>
              </w:rPr>
              <w:t>Policy / Project / Function:</w:t>
            </w:r>
          </w:p>
        </w:tc>
        <w:tc>
          <w:tcPr>
            <w:tcW w:w="4962" w:type="dxa"/>
          </w:tcPr>
          <w:p>
            <w:pPr>
              <w:pStyle w:val="TableParagraph"/>
              <w:rPr>
                <w:b/>
                <w:sz w:val="24"/>
              </w:rPr>
            </w:pPr>
          </w:p>
          <w:p>
            <w:pPr>
              <w:pStyle w:val="TableParagraph"/>
              <w:rPr>
                <w:b/>
                <w:sz w:val="20"/>
              </w:rPr>
            </w:pPr>
          </w:p>
          <w:p>
            <w:pPr>
              <w:pStyle w:val="TableParagraph"/>
              <w:ind w:left="107"/>
              <w:rPr>
                <w:sz w:val="22"/>
              </w:rPr>
            </w:pPr>
            <w:r>
              <w:rPr>
                <w:sz w:val="22"/>
              </w:rPr>
              <w:t>Agile Working Policy</w:t>
            </w:r>
          </w:p>
        </w:tc>
      </w:tr>
      <w:tr>
        <w:trPr>
          <w:trHeight w:val="566" w:hRule="atLeast"/>
        </w:trPr>
        <w:tc>
          <w:tcPr>
            <w:tcW w:w="4679" w:type="dxa"/>
            <w:shd w:val="clear" w:color="auto" w:fill="DFDFDF"/>
          </w:tcPr>
          <w:p>
            <w:pPr>
              <w:pStyle w:val="TableParagraph"/>
              <w:spacing w:before="159"/>
              <w:ind w:left="107"/>
              <w:rPr>
                <w:b/>
                <w:sz w:val="22"/>
              </w:rPr>
            </w:pPr>
            <w:r>
              <w:rPr>
                <w:b/>
                <w:sz w:val="22"/>
              </w:rPr>
              <w:t>Date of Analysis:</w:t>
            </w:r>
          </w:p>
        </w:tc>
        <w:tc>
          <w:tcPr>
            <w:tcW w:w="4962" w:type="dxa"/>
          </w:tcPr>
          <w:p>
            <w:pPr>
              <w:pStyle w:val="TableParagraph"/>
              <w:spacing w:before="159"/>
              <w:ind w:left="107"/>
              <w:rPr>
                <w:sz w:val="22"/>
              </w:rPr>
            </w:pPr>
            <w:r>
              <w:rPr>
                <w:sz w:val="22"/>
              </w:rPr>
              <w:t>December 2021</w:t>
            </w:r>
          </w:p>
        </w:tc>
      </w:tr>
      <w:tr>
        <w:trPr>
          <w:trHeight w:val="950" w:hRule="atLeast"/>
        </w:trPr>
        <w:tc>
          <w:tcPr>
            <w:tcW w:w="4679" w:type="dxa"/>
            <w:shd w:val="clear" w:color="auto" w:fill="DFDFDF"/>
          </w:tcPr>
          <w:p>
            <w:pPr>
              <w:pStyle w:val="TableParagraph"/>
              <w:spacing w:before="4"/>
              <w:rPr>
                <w:b/>
                <w:sz w:val="19"/>
              </w:rPr>
            </w:pPr>
          </w:p>
          <w:p>
            <w:pPr>
              <w:pStyle w:val="TableParagraph"/>
              <w:spacing w:line="252" w:lineRule="exact"/>
              <w:ind w:left="107"/>
              <w:rPr>
                <w:b/>
                <w:sz w:val="22"/>
              </w:rPr>
            </w:pPr>
            <w:r>
              <w:rPr>
                <w:b/>
                <w:sz w:val="22"/>
              </w:rPr>
              <w:t>Completed by:</w:t>
            </w:r>
          </w:p>
          <w:p>
            <w:pPr>
              <w:pStyle w:val="TableParagraph"/>
              <w:spacing w:line="252" w:lineRule="exact"/>
              <w:ind w:left="107"/>
              <w:rPr>
                <w:sz w:val="22"/>
              </w:rPr>
            </w:pPr>
            <w:r>
              <w:rPr>
                <w:b/>
                <w:sz w:val="22"/>
              </w:rPr>
              <w:t>(Name and Department</w:t>
            </w:r>
            <w:r>
              <w:rPr>
                <w:sz w:val="22"/>
              </w:rPr>
              <w:t>)</w:t>
            </w:r>
          </w:p>
        </w:tc>
        <w:tc>
          <w:tcPr>
            <w:tcW w:w="4962" w:type="dxa"/>
          </w:tcPr>
          <w:p>
            <w:pPr>
              <w:pStyle w:val="TableParagraph"/>
              <w:spacing w:before="2"/>
              <w:ind w:left="107"/>
              <w:rPr>
                <w:sz w:val="22"/>
              </w:rPr>
            </w:pPr>
            <w:r>
              <w:rPr>
                <w:sz w:val="22"/>
              </w:rPr>
              <w:t>Jayne Taylor, Humber Human Resources</w:t>
            </w:r>
          </w:p>
        </w:tc>
      </w:tr>
      <w:tr>
        <w:trPr>
          <w:trHeight w:val="8110" w:hRule="atLeast"/>
        </w:trPr>
        <w:tc>
          <w:tcPr>
            <w:tcW w:w="4679" w:type="dxa"/>
            <w:shd w:val="clear" w:color="auto" w:fill="DFDFDF"/>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14"/>
              <w:ind w:left="107" w:right="190"/>
              <w:rPr>
                <w:b/>
                <w:sz w:val="22"/>
              </w:rPr>
            </w:pPr>
            <w:r>
              <w:rPr>
                <w:b/>
                <w:sz w:val="22"/>
              </w:rPr>
              <w:t>What are the aims and intended effects of this policy, project or function?</w:t>
            </w:r>
          </w:p>
        </w:tc>
        <w:tc>
          <w:tcPr>
            <w:tcW w:w="4962" w:type="dxa"/>
          </w:tcPr>
          <w:p>
            <w:pPr>
              <w:pStyle w:val="TableParagraph"/>
              <w:spacing w:before="1"/>
              <w:rPr>
                <w:b/>
                <w:sz w:val="22"/>
              </w:rPr>
            </w:pPr>
          </w:p>
          <w:p>
            <w:pPr>
              <w:pStyle w:val="TableParagraph"/>
              <w:spacing w:line="276" w:lineRule="auto"/>
              <w:ind w:left="107" w:right="95"/>
              <w:jc w:val="both"/>
              <w:rPr>
                <w:sz w:val="22"/>
              </w:rPr>
            </w:pPr>
            <w:r>
              <w:rPr>
                <w:sz w:val="22"/>
              </w:rPr>
              <w:t>The CCG is committed to adopting agile working practices, where appropriate, in the context of business needs and empowering employees to maximise</w:t>
            </w:r>
            <w:r>
              <w:rPr>
                <w:spacing w:val="-17"/>
                <w:sz w:val="22"/>
              </w:rPr>
              <w:t> </w:t>
            </w:r>
            <w:r>
              <w:rPr>
                <w:sz w:val="22"/>
              </w:rPr>
              <w:t>their</w:t>
            </w:r>
            <w:r>
              <w:rPr>
                <w:spacing w:val="-15"/>
                <w:sz w:val="22"/>
              </w:rPr>
              <w:t> </w:t>
            </w:r>
            <w:r>
              <w:rPr>
                <w:sz w:val="22"/>
              </w:rPr>
              <w:t>performance.</w:t>
            </w:r>
            <w:r>
              <w:rPr>
                <w:spacing w:val="-15"/>
                <w:sz w:val="22"/>
              </w:rPr>
              <w:t> </w:t>
            </w:r>
            <w:r>
              <w:rPr>
                <w:sz w:val="22"/>
              </w:rPr>
              <w:t>Increasing</w:t>
            </w:r>
            <w:r>
              <w:rPr>
                <w:spacing w:val="-14"/>
                <w:sz w:val="22"/>
              </w:rPr>
              <w:t> </w:t>
            </w:r>
            <w:r>
              <w:rPr>
                <w:sz w:val="22"/>
              </w:rPr>
              <w:t>agile</w:t>
            </w:r>
            <w:r>
              <w:rPr>
                <w:spacing w:val="-13"/>
                <w:sz w:val="22"/>
              </w:rPr>
              <w:t> </w:t>
            </w:r>
            <w:r>
              <w:rPr>
                <w:sz w:val="22"/>
              </w:rPr>
              <w:t>and flexible working in the </w:t>
            </w:r>
            <w:r>
              <w:rPr>
                <w:spacing w:val="-2"/>
                <w:sz w:val="22"/>
              </w:rPr>
              <w:t>NHS </w:t>
            </w:r>
            <w:r>
              <w:rPr>
                <w:sz w:val="22"/>
              </w:rPr>
              <w:t>is also a key target within the NHS People</w:t>
            </w:r>
            <w:r>
              <w:rPr>
                <w:spacing w:val="-2"/>
                <w:sz w:val="22"/>
              </w:rPr>
              <w:t> </w:t>
            </w:r>
            <w:r>
              <w:rPr>
                <w:sz w:val="22"/>
              </w:rPr>
              <w:t>Plan.</w:t>
            </w:r>
          </w:p>
          <w:p>
            <w:pPr>
              <w:pStyle w:val="TableParagraph"/>
              <w:spacing w:before="2"/>
              <w:rPr>
                <w:b/>
                <w:sz w:val="25"/>
              </w:rPr>
            </w:pPr>
          </w:p>
          <w:p>
            <w:pPr>
              <w:pStyle w:val="TableParagraph"/>
              <w:spacing w:line="276" w:lineRule="auto" w:before="1"/>
              <w:ind w:left="107" w:right="92"/>
              <w:jc w:val="both"/>
              <w:rPr>
                <w:sz w:val="22"/>
              </w:rPr>
            </w:pPr>
            <w:r>
              <w:rPr>
                <w:sz w:val="22"/>
              </w:rPr>
              <w:t>The Agile Working Policy has been developed to set out how employees can work in an agile</w:t>
            </w:r>
            <w:r>
              <w:rPr>
                <w:spacing w:val="-35"/>
                <w:sz w:val="22"/>
              </w:rPr>
              <w:t> </w:t>
            </w:r>
            <w:r>
              <w:rPr>
                <w:sz w:val="22"/>
              </w:rPr>
              <w:t>way. The policy sets out an overall framework which provides a medium for consistency and fair practice when implementing and maintaining an agile working environment by understanding the basic principles, which can then be considered and applied to specific roles. The policy also</w:t>
            </w:r>
            <w:r>
              <w:rPr>
                <w:spacing w:val="-37"/>
                <w:sz w:val="22"/>
              </w:rPr>
              <w:t> </w:t>
            </w:r>
            <w:r>
              <w:rPr>
                <w:sz w:val="22"/>
              </w:rPr>
              <w:t>sign posts managers and employees to other</w:t>
            </w:r>
            <w:r>
              <w:rPr>
                <w:spacing w:val="-30"/>
                <w:sz w:val="22"/>
              </w:rPr>
              <w:t> </w:t>
            </w:r>
            <w:r>
              <w:rPr>
                <w:sz w:val="22"/>
              </w:rPr>
              <w:t>relevant policies, not unique to agile working that should be</w:t>
            </w:r>
            <w:r>
              <w:rPr>
                <w:spacing w:val="-9"/>
                <w:sz w:val="22"/>
              </w:rPr>
              <w:t> </w:t>
            </w:r>
            <w:r>
              <w:rPr>
                <w:sz w:val="22"/>
              </w:rPr>
              <w:t>considered</w:t>
            </w:r>
            <w:r>
              <w:rPr>
                <w:spacing w:val="-11"/>
                <w:sz w:val="22"/>
              </w:rPr>
              <w:t> </w:t>
            </w:r>
            <w:r>
              <w:rPr>
                <w:sz w:val="22"/>
              </w:rPr>
              <w:t>when</w:t>
            </w:r>
            <w:r>
              <w:rPr>
                <w:spacing w:val="-13"/>
                <w:sz w:val="22"/>
              </w:rPr>
              <w:t> </w:t>
            </w:r>
            <w:r>
              <w:rPr>
                <w:sz w:val="22"/>
              </w:rPr>
              <w:t>making</w:t>
            </w:r>
            <w:r>
              <w:rPr>
                <w:spacing w:val="-8"/>
                <w:sz w:val="22"/>
              </w:rPr>
              <w:t> </w:t>
            </w:r>
            <w:r>
              <w:rPr>
                <w:sz w:val="22"/>
              </w:rPr>
              <w:t>decisions</w:t>
            </w:r>
            <w:r>
              <w:rPr>
                <w:spacing w:val="-8"/>
                <w:sz w:val="22"/>
              </w:rPr>
              <w:t> </w:t>
            </w:r>
            <w:r>
              <w:rPr>
                <w:sz w:val="22"/>
              </w:rPr>
              <w:t>about</w:t>
            </w:r>
            <w:r>
              <w:rPr>
                <w:spacing w:val="-9"/>
                <w:sz w:val="22"/>
              </w:rPr>
              <w:t> </w:t>
            </w:r>
            <w:r>
              <w:rPr>
                <w:sz w:val="22"/>
              </w:rPr>
              <w:t>new ways of working.</w:t>
            </w:r>
          </w:p>
          <w:p>
            <w:pPr>
              <w:pStyle w:val="TableParagraph"/>
              <w:spacing w:before="4"/>
              <w:rPr>
                <w:b/>
                <w:sz w:val="25"/>
              </w:rPr>
            </w:pPr>
          </w:p>
          <w:p>
            <w:pPr>
              <w:pStyle w:val="TableParagraph"/>
              <w:spacing w:line="276" w:lineRule="auto"/>
              <w:ind w:left="107" w:right="94"/>
              <w:jc w:val="both"/>
              <w:rPr>
                <w:sz w:val="22"/>
              </w:rPr>
            </w:pPr>
            <w:r>
              <w:rPr>
                <w:sz w:val="22"/>
              </w:rPr>
              <w:t>This policy does not negate or supersede the CCG’s Flexible Working Policy and is not appropriate for instances where regular flexibility of working patterns is required for personal reasons.</w:t>
            </w:r>
          </w:p>
        </w:tc>
      </w:tr>
    </w:tbl>
    <w:p>
      <w:pPr>
        <w:spacing w:after="0" w:line="276" w:lineRule="auto"/>
        <w:jc w:val="both"/>
        <w:rPr>
          <w:sz w:val="22"/>
        </w:rPr>
        <w:sectPr>
          <w:pgSz w:w="11910" w:h="16840"/>
          <w:pgMar w:header="0" w:footer="1111" w:top="1100" w:bottom="1400" w:left="700" w:right="34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4962"/>
      </w:tblGrid>
      <w:tr>
        <w:trPr>
          <w:trHeight w:val="1137" w:hRule="atLeast"/>
        </w:trPr>
        <w:tc>
          <w:tcPr>
            <w:tcW w:w="4679" w:type="dxa"/>
            <w:shd w:val="clear" w:color="auto" w:fill="DFDFDF"/>
          </w:tcPr>
          <w:p>
            <w:pPr>
              <w:pStyle w:val="TableParagraph"/>
              <w:spacing w:before="189"/>
              <w:ind w:left="107" w:right="397"/>
              <w:rPr>
                <w:b/>
                <w:sz w:val="22"/>
              </w:rPr>
            </w:pPr>
            <w:r>
              <w:rPr>
                <w:b/>
                <w:sz w:val="22"/>
              </w:rPr>
              <w:t>Are there any significant changes to previous policy likely to have an impact on staff / other stakeholder groups?</w:t>
            </w:r>
          </w:p>
        </w:tc>
        <w:tc>
          <w:tcPr>
            <w:tcW w:w="4962" w:type="dxa"/>
          </w:tcPr>
          <w:p>
            <w:pPr>
              <w:pStyle w:val="TableParagraph"/>
              <w:ind w:left="107"/>
              <w:rPr>
                <w:sz w:val="22"/>
              </w:rPr>
            </w:pPr>
            <w:r>
              <w:rPr>
                <w:sz w:val="22"/>
              </w:rPr>
              <w:t>N/A – New Policy</w:t>
            </w:r>
          </w:p>
        </w:tc>
      </w:tr>
      <w:tr>
        <w:trPr>
          <w:trHeight w:val="1012" w:hRule="atLeast"/>
        </w:trPr>
        <w:tc>
          <w:tcPr>
            <w:tcW w:w="4679" w:type="dxa"/>
            <w:shd w:val="clear" w:color="auto" w:fill="DFDFDF"/>
          </w:tcPr>
          <w:p>
            <w:pPr>
              <w:pStyle w:val="TableParagraph"/>
              <w:spacing w:line="252" w:lineRule="exact"/>
              <w:ind w:left="107"/>
              <w:rPr>
                <w:b/>
                <w:sz w:val="22"/>
              </w:rPr>
            </w:pPr>
            <w:r>
              <w:rPr>
                <w:b/>
                <w:sz w:val="22"/>
              </w:rPr>
              <w:t>Please list any other policies</w:t>
            </w:r>
          </w:p>
          <w:p>
            <w:pPr>
              <w:pStyle w:val="TableParagraph"/>
              <w:ind w:left="107" w:right="202"/>
              <w:rPr>
                <w:b/>
                <w:sz w:val="22"/>
              </w:rPr>
            </w:pPr>
            <w:r>
              <w:rPr>
                <w:b/>
                <w:sz w:val="22"/>
              </w:rPr>
              <w:t>that are related to or referred to as part of this analysis</w:t>
            </w:r>
          </w:p>
        </w:tc>
        <w:tc>
          <w:tcPr>
            <w:tcW w:w="4962" w:type="dxa"/>
          </w:tcPr>
          <w:p>
            <w:pPr>
              <w:pStyle w:val="TableParagraph"/>
              <w:ind w:left="107" w:right="2366"/>
              <w:rPr>
                <w:sz w:val="22"/>
              </w:rPr>
            </w:pPr>
            <w:r>
              <w:rPr>
                <w:sz w:val="22"/>
              </w:rPr>
              <w:t>Attendance Management Equality and Diversity Flexible Working</w:t>
            </w:r>
          </w:p>
          <w:p>
            <w:pPr>
              <w:pStyle w:val="TableParagraph"/>
              <w:spacing w:line="234" w:lineRule="exact"/>
              <w:ind w:left="107"/>
              <w:rPr>
                <w:sz w:val="22"/>
              </w:rPr>
            </w:pPr>
            <w:r>
              <w:rPr>
                <w:sz w:val="22"/>
              </w:rPr>
              <w:t>Health and Safety</w:t>
            </w:r>
          </w:p>
        </w:tc>
      </w:tr>
      <w:tr>
        <w:trPr>
          <w:trHeight w:val="940" w:hRule="atLeast"/>
        </w:trPr>
        <w:tc>
          <w:tcPr>
            <w:tcW w:w="4679" w:type="dxa"/>
            <w:shd w:val="clear" w:color="auto" w:fill="DFDFDF"/>
          </w:tcPr>
          <w:p>
            <w:pPr>
              <w:pStyle w:val="TableParagraph"/>
              <w:spacing w:before="11"/>
              <w:rPr>
                <w:b/>
                <w:sz w:val="18"/>
              </w:rPr>
            </w:pPr>
          </w:p>
          <w:p>
            <w:pPr>
              <w:pStyle w:val="TableParagraph"/>
              <w:ind w:left="107" w:right="496"/>
              <w:rPr>
                <w:b/>
                <w:sz w:val="22"/>
              </w:rPr>
            </w:pPr>
            <w:r>
              <w:rPr>
                <w:b/>
                <w:sz w:val="22"/>
              </w:rPr>
              <w:t>Who will the policy, project or function affect?</w:t>
            </w:r>
          </w:p>
        </w:tc>
        <w:tc>
          <w:tcPr>
            <w:tcW w:w="4962" w:type="dxa"/>
          </w:tcPr>
          <w:p>
            <w:pPr>
              <w:pStyle w:val="TableParagraph"/>
              <w:spacing w:before="10"/>
              <w:rPr>
                <w:b/>
                <w:sz w:val="21"/>
              </w:rPr>
            </w:pPr>
          </w:p>
          <w:p>
            <w:pPr>
              <w:pStyle w:val="TableParagraph"/>
              <w:ind w:left="170"/>
              <w:rPr>
                <w:sz w:val="22"/>
              </w:rPr>
            </w:pPr>
            <w:r>
              <w:rPr>
                <w:sz w:val="22"/>
              </w:rPr>
              <w:t>Employees</w:t>
            </w:r>
          </w:p>
        </w:tc>
      </w:tr>
      <w:tr>
        <w:trPr>
          <w:trHeight w:val="1012" w:hRule="atLeast"/>
        </w:trPr>
        <w:tc>
          <w:tcPr>
            <w:tcW w:w="4679" w:type="dxa"/>
            <w:shd w:val="clear" w:color="auto" w:fill="DFDFDF"/>
          </w:tcPr>
          <w:p>
            <w:pPr>
              <w:pStyle w:val="TableParagraph"/>
              <w:ind w:left="107" w:right="155"/>
              <w:jc w:val="both"/>
              <w:rPr>
                <w:b/>
                <w:sz w:val="22"/>
              </w:rPr>
            </w:pPr>
            <w:r>
              <w:rPr>
                <w:b/>
                <w:sz w:val="22"/>
              </w:rPr>
              <w:t>What engagement / consultation has been done, or is planned for this policy and the equality impact assessment?</w:t>
            </w:r>
          </w:p>
        </w:tc>
        <w:tc>
          <w:tcPr>
            <w:tcW w:w="4962" w:type="dxa"/>
          </w:tcPr>
          <w:p>
            <w:pPr>
              <w:pStyle w:val="TableParagraph"/>
              <w:ind w:left="107" w:right="251"/>
              <w:rPr>
                <w:sz w:val="24"/>
              </w:rPr>
            </w:pPr>
            <w:r>
              <w:rPr>
                <w:sz w:val="22"/>
              </w:rPr>
              <w:t>Policy has been shared with SLT, all staff and the SPF group with Trade Union colleagues for consultation</w:t>
            </w:r>
            <w:r>
              <w:rPr>
                <w:sz w:val="24"/>
              </w:rPr>
              <w:t>.</w:t>
            </w:r>
          </w:p>
        </w:tc>
      </w:tr>
      <w:tr>
        <w:trPr>
          <w:trHeight w:val="9821" w:hRule="atLeast"/>
        </w:trPr>
        <w:tc>
          <w:tcPr>
            <w:tcW w:w="4679" w:type="dxa"/>
            <w:shd w:val="clear" w:color="auto" w:fill="DFDFDF"/>
          </w:tcPr>
          <w:p>
            <w:pPr>
              <w:pStyle w:val="TableParagraph"/>
              <w:ind w:left="107" w:right="728"/>
              <w:rPr>
                <w:b/>
                <w:sz w:val="22"/>
              </w:rPr>
            </w:pPr>
            <w:r>
              <w:rPr>
                <w:b/>
                <w:sz w:val="22"/>
              </w:rPr>
              <w:t>Promoting Inclusivity and the CCG’s Equality Objectives.</w:t>
            </w:r>
          </w:p>
          <w:p>
            <w:pPr>
              <w:pStyle w:val="TableParagraph"/>
              <w:spacing w:before="10"/>
              <w:rPr>
                <w:b/>
                <w:sz w:val="21"/>
              </w:rPr>
            </w:pPr>
          </w:p>
          <w:p>
            <w:pPr>
              <w:pStyle w:val="TableParagraph"/>
              <w:spacing w:before="1"/>
              <w:ind w:left="107" w:right="481"/>
              <w:rPr>
                <w:sz w:val="22"/>
              </w:rPr>
            </w:pPr>
            <w:r>
              <w:rPr>
                <w:sz w:val="22"/>
              </w:rPr>
              <w:t>How does the project, service or function contribute towards our aims of eliminating discrimination and promoting equality and diversity within our organisation?</w:t>
            </w:r>
          </w:p>
          <w:p>
            <w:pPr>
              <w:pStyle w:val="TableParagraph"/>
              <w:spacing w:before="2"/>
              <w:rPr>
                <w:b/>
                <w:sz w:val="22"/>
              </w:rPr>
            </w:pPr>
          </w:p>
          <w:p>
            <w:pPr>
              <w:pStyle w:val="TableParagraph"/>
              <w:ind w:left="107" w:right="506"/>
              <w:rPr>
                <w:sz w:val="22"/>
              </w:rPr>
            </w:pPr>
            <w:r>
              <w:rPr>
                <w:sz w:val="22"/>
              </w:rPr>
              <w:t>How does the policy promote our equality objectives:</w:t>
            </w:r>
          </w:p>
          <w:p>
            <w:pPr>
              <w:pStyle w:val="TableParagraph"/>
              <w:numPr>
                <w:ilvl w:val="0"/>
                <w:numId w:val="8"/>
              </w:numPr>
              <w:tabs>
                <w:tab w:pos="1188" w:val="left" w:leader="none"/>
                <w:tab w:pos="1189" w:val="left" w:leader="none"/>
              </w:tabs>
              <w:spacing w:line="276" w:lineRule="auto" w:before="0" w:after="0"/>
              <w:ind w:left="1188" w:right="346" w:hanging="720"/>
              <w:jc w:val="left"/>
              <w:rPr>
                <w:sz w:val="22"/>
              </w:rPr>
            </w:pPr>
            <w:r>
              <w:rPr>
                <w:sz w:val="22"/>
              </w:rPr>
              <w:t>Ensure patients and public have improved access to information and minimise communications barriers</w:t>
            </w:r>
          </w:p>
          <w:p>
            <w:pPr>
              <w:pStyle w:val="TableParagraph"/>
              <w:numPr>
                <w:ilvl w:val="0"/>
                <w:numId w:val="8"/>
              </w:numPr>
              <w:tabs>
                <w:tab w:pos="1188" w:val="left" w:leader="none"/>
                <w:tab w:pos="1189" w:val="left" w:leader="none"/>
              </w:tabs>
              <w:spacing w:line="276" w:lineRule="auto" w:before="200" w:after="0"/>
              <w:ind w:left="1188" w:right="271" w:hanging="720"/>
              <w:jc w:val="left"/>
              <w:rPr>
                <w:sz w:val="22"/>
              </w:rPr>
            </w:pPr>
            <w:r>
              <w:rPr>
                <w:sz w:val="22"/>
              </w:rPr>
              <w:t>To ensure and provide evidence that equality is consciously considered in all commissioning activities and ownership of this is part of everyone’s day-to-day</w:t>
            </w:r>
            <w:r>
              <w:rPr>
                <w:spacing w:val="-11"/>
                <w:sz w:val="22"/>
              </w:rPr>
              <w:t> </w:t>
            </w:r>
            <w:r>
              <w:rPr>
                <w:sz w:val="22"/>
              </w:rPr>
              <w:t>job</w:t>
            </w:r>
          </w:p>
          <w:p>
            <w:pPr>
              <w:pStyle w:val="TableParagraph"/>
              <w:numPr>
                <w:ilvl w:val="0"/>
                <w:numId w:val="8"/>
              </w:numPr>
              <w:tabs>
                <w:tab w:pos="1188" w:val="left" w:leader="none"/>
                <w:tab w:pos="1189" w:val="left" w:leader="none"/>
              </w:tabs>
              <w:spacing w:line="276" w:lineRule="auto" w:before="199" w:after="0"/>
              <w:ind w:left="1188" w:right="628" w:hanging="720"/>
              <w:jc w:val="left"/>
              <w:rPr>
                <w:sz w:val="22"/>
              </w:rPr>
            </w:pPr>
            <w:r>
              <w:rPr>
                <w:sz w:val="22"/>
              </w:rPr>
              <w:t>Recruit and maintain a well- supported, skilled workforce, which is representative of the population we</w:t>
            </w:r>
            <w:r>
              <w:rPr>
                <w:spacing w:val="-1"/>
                <w:sz w:val="22"/>
              </w:rPr>
              <w:t> </w:t>
            </w:r>
            <w:r>
              <w:rPr>
                <w:sz w:val="22"/>
              </w:rPr>
              <w:t>serve</w:t>
            </w:r>
          </w:p>
          <w:p>
            <w:pPr>
              <w:pStyle w:val="TableParagraph"/>
              <w:numPr>
                <w:ilvl w:val="0"/>
                <w:numId w:val="8"/>
              </w:numPr>
              <w:tabs>
                <w:tab w:pos="1188" w:val="left" w:leader="none"/>
                <w:tab w:pos="1189" w:val="left" w:leader="none"/>
              </w:tabs>
              <w:spacing w:line="276" w:lineRule="auto" w:before="200" w:after="0"/>
              <w:ind w:left="1188" w:right="115" w:hanging="720"/>
              <w:jc w:val="left"/>
              <w:rPr>
                <w:sz w:val="22"/>
              </w:rPr>
            </w:pPr>
            <w:r>
              <w:rPr>
                <w:sz w:val="22"/>
              </w:rPr>
              <w:t>Ensure that the CCG is welcoming and inclusive to people from all backgrounds and with a range of access</w:t>
            </w:r>
            <w:r>
              <w:rPr>
                <w:spacing w:val="1"/>
                <w:sz w:val="22"/>
              </w:rPr>
              <w:t> </w:t>
            </w:r>
            <w:r>
              <w:rPr>
                <w:sz w:val="22"/>
              </w:rPr>
              <w:t>needs</w:t>
            </w:r>
          </w:p>
          <w:p>
            <w:pPr>
              <w:pStyle w:val="TableParagraph"/>
              <w:numPr>
                <w:ilvl w:val="0"/>
                <w:numId w:val="8"/>
              </w:numPr>
              <w:tabs>
                <w:tab w:pos="1188" w:val="left" w:leader="none"/>
                <w:tab w:pos="1189" w:val="left" w:leader="none"/>
              </w:tabs>
              <w:spacing w:line="240" w:lineRule="auto" w:before="200" w:after="0"/>
              <w:ind w:left="1188" w:right="332" w:hanging="720"/>
              <w:jc w:val="left"/>
              <w:rPr>
                <w:sz w:val="22"/>
              </w:rPr>
            </w:pPr>
            <w:r>
              <w:rPr>
                <w:sz w:val="22"/>
              </w:rPr>
              <w:t>To demonstrate leadership on equality and inclusion and be an active champion of equalities in partnership programmes or arrangements.</w:t>
            </w:r>
          </w:p>
        </w:tc>
        <w:tc>
          <w:tcPr>
            <w:tcW w:w="4962" w:type="dxa"/>
          </w:tcPr>
          <w:p>
            <w:pPr>
              <w:pStyle w:val="TableParagraph"/>
              <w:ind w:left="107" w:right="105"/>
              <w:rPr>
                <w:sz w:val="22"/>
              </w:rPr>
            </w:pPr>
            <w:r>
              <w:rPr>
                <w:sz w:val="22"/>
              </w:rPr>
              <w:t>Under the Equality Act 2010 it is the CCG’s legal duty to manage disability related issues effectively and without discrimination, therefore the policy aims to ensure this duty is met by considering the use of reasonable adjustments to support employees with a disability to</w:t>
            </w:r>
            <w:r>
              <w:rPr>
                <w:spacing w:val="-7"/>
                <w:sz w:val="22"/>
              </w:rPr>
              <w:t> </w:t>
            </w:r>
            <w:r>
              <w:rPr>
                <w:sz w:val="22"/>
              </w:rPr>
              <w:t>work</w:t>
            </w:r>
          </w:p>
          <w:p>
            <w:pPr>
              <w:pStyle w:val="TableParagraph"/>
              <w:rPr>
                <w:b/>
                <w:sz w:val="22"/>
              </w:rPr>
            </w:pPr>
          </w:p>
          <w:p>
            <w:pPr>
              <w:pStyle w:val="TableParagraph"/>
              <w:ind w:left="107" w:right="336"/>
              <w:rPr>
                <w:sz w:val="22"/>
              </w:rPr>
            </w:pPr>
            <w:r>
              <w:rPr>
                <w:sz w:val="22"/>
              </w:rPr>
              <w:t>This policy shows that the CCG is welcoming and inclusive of people with a range of access needs and is a really proactive policy which demonstrates leadership on equality and inclusion</w:t>
            </w:r>
          </w:p>
        </w:tc>
      </w:tr>
    </w:tbl>
    <w:p>
      <w:pPr>
        <w:spacing w:after="0"/>
        <w:rPr>
          <w:sz w:val="22"/>
        </w:rPr>
        <w:sectPr>
          <w:pgSz w:w="11910" w:h="16840"/>
          <w:pgMar w:header="0" w:footer="1111" w:top="1100" w:bottom="1300" w:left="700" w:right="34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4962"/>
      </w:tblGrid>
      <w:tr>
        <w:trPr>
          <w:trHeight w:val="253" w:hRule="atLeast"/>
        </w:trPr>
        <w:tc>
          <w:tcPr>
            <w:tcW w:w="4679" w:type="dxa"/>
            <w:shd w:val="clear" w:color="auto" w:fill="DFDFDF"/>
          </w:tcPr>
          <w:p>
            <w:pPr>
              <w:pStyle w:val="TableParagraph"/>
              <w:rPr>
                <w:rFonts w:ascii="Times New Roman"/>
                <w:sz w:val="18"/>
              </w:rPr>
            </w:pPr>
          </w:p>
        </w:tc>
        <w:tc>
          <w:tcPr>
            <w:tcW w:w="4962" w:type="dxa"/>
          </w:tcPr>
          <w:p>
            <w:pPr>
              <w:pStyle w:val="TableParagraph"/>
              <w:rPr>
                <w:rFonts w:ascii="Times New Roman"/>
                <w:sz w:val="18"/>
              </w:rPr>
            </w:pPr>
          </w:p>
        </w:tc>
      </w:tr>
    </w:tbl>
    <w:p>
      <w:pPr>
        <w:pStyle w:val="BodyText"/>
        <w:rPr>
          <w:b/>
          <w:sz w:val="20"/>
        </w:rPr>
      </w:pPr>
      <w:r>
        <w:rPr/>
        <w:pict>
          <v:rect style="position:absolute;margin-left:463.350006pt;margin-top:242.499985pt;width:36pt;height:25.5pt;mso-position-horizontal-relative:page;mso-position-vertical-relative:page;z-index:-254292992" filled="false" stroked="true" strokeweight="1pt" strokecolor="#000000">
            <v:stroke dashstyle="solid"/>
            <w10:wrap type="none"/>
          </v:rect>
        </w:pict>
      </w:r>
      <w:r>
        <w:rPr/>
        <w:pict>
          <v:rect style="position:absolute;margin-left:463.350006pt;margin-top:203.259979pt;width:36pt;height:25.5pt;mso-position-horizontal-relative:page;mso-position-vertical-relative:page;z-index:-254291968" filled="false" stroked="true" strokeweight="1pt" strokecolor="#000000">
            <v:stroke dashstyl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9"/>
        <w:gridCol w:w="4962"/>
      </w:tblGrid>
      <w:tr>
        <w:trPr>
          <w:trHeight w:val="811" w:hRule="atLeast"/>
        </w:trPr>
        <w:tc>
          <w:tcPr>
            <w:tcW w:w="9641" w:type="dxa"/>
            <w:gridSpan w:val="2"/>
            <w:tcBorders>
              <w:top w:val="nil"/>
              <w:left w:val="nil"/>
              <w:bottom w:val="nil"/>
              <w:right w:val="nil"/>
            </w:tcBorders>
            <w:shd w:val="clear" w:color="auto" w:fill="000000"/>
          </w:tcPr>
          <w:p>
            <w:pPr>
              <w:pStyle w:val="TableParagraph"/>
              <w:spacing w:before="3"/>
              <w:rPr>
                <w:b/>
                <w:sz w:val="23"/>
              </w:rPr>
            </w:pPr>
          </w:p>
          <w:p>
            <w:pPr>
              <w:pStyle w:val="TableParagraph"/>
              <w:ind w:left="3615" w:right="2007"/>
              <w:jc w:val="center"/>
              <w:rPr>
                <w:rFonts w:ascii="Calibri"/>
                <w:b/>
                <w:sz w:val="22"/>
              </w:rPr>
            </w:pPr>
            <w:r>
              <w:rPr>
                <w:rFonts w:ascii="Calibri"/>
                <w:b/>
                <w:color w:val="FFFFFF"/>
                <w:sz w:val="22"/>
              </w:rPr>
              <w:t>Equality Data</w:t>
            </w:r>
          </w:p>
        </w:tc>
      </w:tr>
      <w:tr>
        <w:trPr>
          <w:trHeight w:val="6319" w:hRule="atLeast"/>
        </w:trPr>
        <w:tc>
          <w:tcPr>
            <w:tcW w:w="4679" w:type="dxa"/>
            <w:shd w:val="clear" w:color="auto" w:fill="DFDFDF"/>
          </w:tcPr>
          <w:p>
            <w:pPr>
              <w:pStyle w:val="TableParagraph"/>
              <w:spacing w:before="5"/>
              <w:rPr>
                <w:b/>
                <w:sz w:val="21"/>
              </w:rPr>
            </w:pPr>
          </w:p>
          <w:p>
            <w:pPr>
              <w:pStyle w:val="TableParagraph"/>
              <w:ind w:left="141" w:right="1403"/>
              <w:rPr>
                <w:b/>
                <w:sz w:val="22"/>
              </w:rPr>
            </w:pPr>
            <w:r>
              <w:rPr>
                <w:b/>
                <w:sz w:val="22"/>
              </w:rPr>
              <w:t>Is any Equality Data available relating to the use or implementation of this policy, project or function?</w:t>
            </w:r>
          </w:p>
          <w:p>
            <w:pPr>
              <w:pStyle w:val="TableParagraph"/>
              <w:spacing w:before="1"/>
              <w:rPr>
                <w:b/>
                <w:sz w:val="22"/>
              </w:rPr>
            </w:pPr>
          </w:p>
          <w:p>
            <w:pPr>
              <w:pStyle w:val="TableParagraph"/>
              <w:ind w:left="107" w:right="164"/>
              <w:rPr>
                <w:i/>
                <w:sz w:val="22"/>
              </w:rPr>
            </w:pPr>
            <w:r>
              <w:rPr>
                <w:sz w:val="22"/>
              </w:rPr>
              <w:t>Equality data is internal or external information that may indicate how the activity being analysed can affect different groups of people who share the nine </w:t>
            </w:r>
            <w:r>
              <w:rPr>
                <w:i/>
                <w:sz w:val="22"/>
              </w:rPr>
              <w:t>Protected </w:t>
            </w:r>
            <w:r>
              <w:rPr>
                <w:i/>
                <w:sz w:val="22"/>
              </w:rPr>
              <w:t>Characteristics </w:t>
            </w:r>
            <w:r>
              <w:rPr>
                <w:sz w:val="22"/>
              </w:rPr>
              <w:t>– referred to hereafter as </w:t>
            </w:r>
            <w:r>
              <w:rPr>
                <w:i/>
                <w:sz w:val="22"/>
              </w:rPr>
              <w:t>‘Equality Groups’.</w:t>
            </w:r>
          </w:p>
          <w:p>
            <w:pPr>
              <w:pStyle w:val="TableParagraph"/>
              <w:rPr>
                <w:b/>
                <w:sz w:val="22"/>
              </w:rPr>
            </w:pPr>
          </w:p>
          <w:p>
            <w:pPr>
              <w:pStyle w:val="TableParagraph"/>
              <w:ind w:left="107" w:right="115"/>
              <w:rPr>
                <w:sz w:val="22"/>
              </w:rPr>
            </w:pPr>
            <w:r>
              <w:rPr>
                <w:sz w:val="22"/>
              </w:rPr>
              <w:t>Examples of </w:t>
            </w:r>
            <w:r>
              <w:rPr>
                <w:i/>
                <w:sz w:val="22"/>
              </w:rPr>
              <w:t>Equality Data </w:t>
            </w:r>
            <w:r>
              <w:rPr>
                <w:sz w:val="22"/>
              </w:rPr>
              <w:t>include: (this list is not definitive)</w:t>
            </w:r>
          </w:p>
          <w:p>
            <w:pPr>
              <w:pStyle w:val="TableParagraph"/>
              <w:spacing w:before="11"/>
              <w:rPr>
                <w:b/>
                <w:sz w:val="21"/>
              </w:rPr>
            </w:pPr>
          </w:p>
          <w:p>
            <w:pPr>
              <w:pStyle w:val="TableParagraph"/>
              <w:ind w:left="107" w:right="909"/>
              <w:rPr>
                <w:sz w:val="22"/>
              </w:rPr>
            </w:pPr>
            <w:r>
              <w:rPr>
                <w:sz w:val="22"/>
              </w:rPr>
              <w:t>1: Recruitment data, e.g. applications compared to the population profile, application success rates</w:t>
            </w:r>
          </w:p>
          <w:p>
            <w:pPr>
              <w:pStyle w:val="TableParagraph"/>
              <w:ind w:left="107" w:right="971"/>
              <w:rPr>
                <w:sz w:val="22"/>
              </w:rPr>
            </w:pPr>
            <w:r>
              <w:rPr>
                <w:sz w:val="22"/>
              </w:rPr>
              <w:t>2: Complaints by groups who share / represent protected characteristics</w:t>
            </w:r>
          </w:p>
          <w:p>
            <w:pPr>
              <w:pStyle w:val="TableParagraph"/>
              <w:ind w:left="107" w:right="311"/>
              <w:rPr>
                <w:sz w:val="22"/>
              </w:rPr>
            </w:pPr>
            <w:r>
              <w:rPr>
                <w:sz w:val="22"/>
              </w:rPr>
              <w:t>4: Grievances or decisions upheld and dismissed by protected characteristic group 5: Insight gained through engagement</w:t>
            </w:r>
          </w:p>
        </w:tc>
        <w:tc>
          <w:tcPr>
            <w:tcW w:w="4962" w:type="dxa"/>
          </w:tcPr>
          <w:p>
            <w:pPr>
              <w:pStyle w:val="TableParagraph"/>
              <w:spacing w:before="5"/>
              <w:rPr>
                <w:b/>
                <w:sz w:val="21"/>
              </w:rPr>
            </w:pPr>
          </w:p>
          <w:p>
            <w:pPr>
              <w:pStyle w:val="TableParagraph"/>
              <w:tabs>
                <w:tab w:pos="4101" w:val="left" w:leader="none"/>
              </w:tabs>
              <w:ind w:left="172"/>
              <w:rPr>
                <w:sz w:val="22"/>
              </w:rPr>
            </w:pPr>
            <w:r>
              <w:rPr>
                <w:sz w:val="22"/>
              </w:rPr>
              <w:t>Yes</w:t>
              <w:tab/>
              <w:t>x</w:t>
            </w:r>
          </w:p>
          <w:p>
            <w:pPr>
              <w:pStyle w:val="TableParagraph"/>
              <w:rPr>
                <w:b/>
                <w:sz w:val="24"/>
              </w:rPr>
            </w:pPr>
          </w:p>
          <w:p>
            <w:pPr>
              <w:pStyle w:val="TableParagraph"/>
              <w:rPr>
                <w:b/>
                <w:sz w:val="24"/>
              </w:rPr>
            </w:pPr>
          </w:p>
          <w:p>
            <w:pPr>
              <w:pStyle w:val="TableParagraph"/>
              <w:spacing w:before="208"/>
              <w:ind w:left="172"/>
              <w:rPr>
                <w:sz w:val="22"/>
              </w:rPr>
            </w:pPr>
            <w:r>
              <w:rPr>
                <w:sz w:val="22"/>
              </w:rPr>
              <w:t>No</w:t>
            </w:r>
          </w:p>
          <w:p>
            <w:pPr>
              <w:pStyle w:val="TableParagraph"/>
              <w:spacing w:before="1"/>
              <w:rPr>
                <w:b/>
                <w:sz w:val="22"/>
              </w:rPr>
            </w:pPr>
          </w:p>
          <w:p>
            <w:pPr>
              <w:pStyle w:val="TableParagraph"/>
              <w:ind w:left="110" w:right="115"/>
              <w:rPr>
                <w:sz w:val="22"/>
              </w:rPr>
            </w:pPr>
            <w:r>
              <w:rPr>
                <w:sz w:val="22"/>
              </w:rPr>
              <w:t>Where you have answered yes, please incorporate this data when performing the </w:t>
            </w:r>
            <w:r>
              <w:rPr>
                <w:i/>
                <w:sz w:val="22"/>
              </w:rPr>
              <w:t>Equality Impact Assessment Test </w:t>
            </w:r>
            <w:r>
              <w:rPr>
                <w:sz w:val="22"/>
              </w:rPr>
              <w:t>(the next section of this document). If you answered No, what information will you use to assess</w:t>
            </w:r>
            <w:r>
              <w:rPr>
                <w:spacing w:val="-16"/>
                <w:sz w:val="22"/>
              </w:rPr>
              <w:t> </w:t>
            </w:r>
            <w:r>
              <w:rPr>
                <w:sz w:val="22"/>
              </w:rPr>
              <w:t>impact?</w:t>
            </w:r>
          </w:p>
          <w:p>
            <w:pPr>
              <w:pStyle w:val="TableParagraph"/>
              <w:spacing w:before="10"/>
              <w:rPr>
                <w:b/>
                <w:sz w:val="21"/>
              </w:rPr>
            </w:pPr>
          </w:p>
          <w:p>
            <w:pPr>
              <w:pStyle w:val="TableParagraph"/>
              <w:spacing w:before="1"/>
              <w:ind w:left="110" w:right="115"/>
              <w:rPr>
                <w:b/>
                <w:sz w:val="22"/>
              </w:rPr>
            </w:pPr>
            <w:r>
              <w:rPr>
                <w:b/>
                <w:sz w:val="22"/>
              </w:rPr>
              <w:t>Please note that due to the small number of staff employed by the CCG, data with returns small enough to identity individuals cannot be published. However, the data should still be analysed as part of the EIA process, and where it is possible to identify trends or issues, these should be recorded in the</w:t>
            </w:r>
            <w:r>
              <w:rPr>
                <w:b/>
                <w:spacing w:val="-11"/>
                <w:sz w:val="22"/>
              </w:rPr>
              <w:t> </w:t>
            </w:r>
            <w:r>
              <w:rPr>
                <w:b/>
                <w:sz w:val="22"/>
              </w:rPr>
              <w:t>EIA.</w:t>
            </w:r>
          </w:p>
        </w:tc>
      </w:tr>
    </w:tbl>
    <w:p>
      <w:pPr>
        <w:spacing w:after="0"/>
        <w:rPr>
          <w:sz w:val="22"/>
        </w:rPr>
        <w:sectPr>
          <w:pgSz w:w="11910" w:h="16840"/>
          <w:pgMar w:header="0" w:footer="1111" w:top="1100" w:bottom="1300" w:left="700" w:right="34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2"/>
        <w:gridCol w:w="1047"/>
        <w:gridCol w:w="1121"/>
        <w:gridCol w:w="1210"/>
        <w:gridCol w:w="4081"/>
      </w:tblGrid>
      <w:tr>
        <w:trPr>
          <w:trHeight w:val="340" w:hRule="atLeast"/>
        </w:trPr>
        <w:tc>
          <w:tcPr>
            <w:tcW w:w="9641" w:type="dxa"/>
            <w:gridSpan w:val="5"/>
            <w:tcBorders>
              <w:top w:val="nil"/>
              <w:left w:val="nil"/>
              <w:bottom w:val="nil"/>
              <w:right w:val="nil"/>
            </w:tcBorders>
            <w:shd w:val="clear" w:color="auto" w:fill="000000"/>
          </w:tcPr>
          <w:p>
            <w:pPr>
              <w:pStyle w:val="TableParagraph"/>
              <w:spacing w:line="312" w:lineRule="exact" w:before="8"/>
              <w:ind w:left="3396" w:right="3385"/>
              <w:jc w:val="center"/>
              <w:rPr>
                <w:b/>
                <w:sz w:val="28"/>
              </w:rPr>
            </w:pPr>
            <w:r>
              <w:rPr>
                <w:b/>
                <w:color w:val="FFFFFF"/>
                <w:sz w:val="28"/>
              </w:rPr>
              <w:t>Assessing Impact</w:t>
            </w:r>
          </w:p>
        </w:tc>
      </w:tr>
      <w:tr>
        <w:trPr>
          <w:trHeight w:val="1265" w:hRule="atLeast"/>
        </w:trPr>
        <w:tc>
          <w:tcPr>
            <w:tcW w:w="9641" w:type="dxa"/>
            <w:gridSpan w:val="5"/>
            <w:tcBorders>
              <w:top w:val="nil"/>
            </w:tcBorders>
            <w:shd w:val="clear" w:color="auto" w:fill="DFDFDF"/>
          </w:tcPr>
          <w:p>
            <w:pPr>
              <w:pStyle w:val="TableParagraph"/>
              <w:spacing w:before="1"/>
              <w:rPr>
                <w:b/>
                <w:sz w:val="22"/>
              </w:rPr>
            </w:pPr>
          </w:p>
          <w:p>
            <w:pPr>
              <w:pStyle w:val="TableParagraph"/>
              <w:spacing w:before="1"/>
              <w:ind w:left="107" w:right="457"/>
              <w:rPr>
                <w:b/>
                <w:sz w:val="22"/>
              </w:rPr>
            </w:pPr>
            <w:r>
              <w:rPr>
                <w:b/>
                <w:sz w:val="22"/>
              </w:rPr>
              <w:t>Is this policy (or the implementation of this policy) likely to have a particular impact on any of the protected characteristic groups?</w:t>
            </w:r>
          </w:p>
          <w:p>
            <w:pPr>
              <w:pStyle w:val="TableParagraph"/>
              <w:spacing w:line="252" w:lineRule="exact" w:before="5"/>
              <w:ind w:left="107" w:right="1191"/>
              <w:rPr>
                <w:b/>
                <w:sz w:val="22"/>
              </w:rPr>
            </w:pPr>
            <w:r>
              <w:rPr>
                <w:b/>
                <w:sz w:val="22"/>
              </w:rPr>
              <w:t>(Based on analysis of the data / insights gathered through engagement, or your knowledge of the substance of this policy)</w:t>
            </w:r>
          </w:p>
        </w:tc>
      </w:tr>
      <w:tr>
        <w:trPr>
          <w:trHeight w:val="1513" w:hRule="atLeast"/>
        </w:trPr>
        <w:tc>
          <w:tcPr>
            <w:tcW w:w="2182" w:type="dxa"/>
          </w:tcPr>
          <w:p>
            <w:pPr>
              <w:pStyle w:val="TableParagraph"/>
              <w:spacing w:before="7"/>
              <w:rPr>
                <w:b/>
                <w:sz w:val="21"/>
              </w:rPr>
            </w:pPr>
          </w:p>
          <w:p>
            <w:pPr>
              <w:pStyle w:val="TableParagraph"/>
              <w:spacing w:before="1"/>
              <w:ind w:left="170" w:right="441"/>
              <w:rPr>
                <w:b/>
                <w:sz w:val="22"/>
              </w:rPr>
            </w:pPr>
            <w:r>
              <w:rPr>
                <w:b/>
                <w:sz w:val="22"/>
              </w:rPr>
              <w:t>Protected Characteristic:</w:t>
            </w:r>
          </w:p>
        </w:tc>
        <w:tc>
          <w:tcPr>
            <w:tcW w:w="1047" w:type="dxa"/>
          </w:tcPr>
          <w:p>
            <w:pPr>
              <w:pStyle w:val="TableParagraph"/>
              <w:spacing w:before="7"/>
              <w:rPr>
                <w:b/>
                <w:sz w:val="21"/>
              </w:rPr>
            </w:pPr>
          </w:p>
          <w:p>
            <w:pPr>
              <w:pStyle w:val="TableParagraph"/>
              <w:spacing w:before="1"/>
              <w:ind w:left="110" w:right="149"/>
              <w:rPr>
                <w:b/>
                <w:sz w:val="22"/>
              </w:rPr>
            </w:pPr>
            <w:r>
              <w:rPr>
                <w:b/>
                <w:sz w:val="22"/>
              </w:rPr>
              <w:t>Neutral Impact</w:t>
            </w:r>
          </w:p>
        </w:tc>
        <w:tc>
          <w:tcPr>
            <w:tcW w:w="1121" w:type="dxa"/>
          </w:tcPr>
          <w:p>
            <w:pPr>
              <w:pStyle w:val="TableParagraph"/>
              <w:spacing w:before="7"/>
              <w:rPr>
                <w:b/>
                <w:sz w:val="21"/>
              </w:rPr>
            </w:pPr>
          </w:p>
          <w:p>
            <w:pPr>
              <w:pStyle w:val="TableParagraph"/>
              <w:spacing w:before="1"/>
              <w:ind w:left="107" w:right="140"/>
              <w:rPr>
                <w:b/>
                <w:sz w:val="22"/>
              </w:rPr>
            </w:pPr>
            <w:r>
              <w:rPr>
                <w:b/>
                <w:sz w:val="22"/>
              </w:rPr>
              <w:t>Positive Impact:</w:t>
            </w:r>
          </w:p>
        </w:tc>
        <w:tc>
          <w:tcPr>
            <w:tcW w:w="1210" w:type="dxa"/>
          </w:tcPr>
          <w:p>
            <w:pPr>
              <w:pStyle w:val="TableParagraph"/>
              <w:spacing w:before="7"/>
              <w:rPr>
                <w:b/>
                <w:sz w:val="21"/>
              </w:rPr>
            </w:pPr>
          </w:p>
          <w:p>
            <w:pPr>
              <w:pStyle w:val="TableParagraph"/>
              <w:spacing w:before="1"/>
              <w:ind w:left="110" w:right="152"/>
              <w:rPr>
                <w:b/>
                <w:sz w:val="22"/>
              </w:rPr>
            </w:pPr>
            <w:r>
              <w:rPr>
                <w:b/>
                <w:sz w:val="22"/>
              </w:rPr>
              <w:t>Negative Impact:</w:t>
            </w:r>
          </w:p>
        </w:tc>
        <w:tc>
          <w:tcPr>
            <w:tcW w:w="4081" w:type="dxa"/>
          </w:tcPr>
          <w:p>
            <w:pPr>
              <w:pStyle w:val="TableParagraph"/>
              <w:spacing w:before="9"/>
              <w:rPr>
                <w:b/>
                <w:sz w:val="21"/>
              </w:rPr>
            </w:pPr>
          </w:p>
          <w:p>
            <w:pPr>
              <w:pStyle w:val="TableParagraph"/>
              <w:spacing w:line="237" w:lineRule="auto" w:before="1"/>
              <w:ind w:left="110" w:right="113"/>
              <w:rPr>
                <w:b/>
                <w:sz w:val="22"/>
              </w:rPr>
            </w:pPr>
            <w:r>
              <w:rPr>
                <w:b/>
                <w:sz w:val="22"/>
              </w:rPr>
              <w:t>Evidence of impact and, if applicable, justification where a </w:t>
            </w:r>
            <w:r>
              <w:rPr>
                <w:b/>
                <w:i/>
                <w:sz w:val="22"/>
              </w:rPr>
              <w:t>Genuine Determining Reason</w:t>
            </w:r>
            <w:r>
              <w:rPr>
                <w:b/>
                <w:i/>
                <w:position w:val="8"/>
                <w:sz w:val="14"/>
              </w:rPr>
              <w:t>1 </w:t>
            </w:r>
            <w:r>
              <w:rPr>
                <w:b/>
                <w:sz w:val="22"/>
              </w:rPr>
              <w:t>exists (see footnote below – seek further</w:t>
            </w:r>
          </w:p>
          <w:p>
            <w:pPr>
              <w:pStyle w:val="TableParagraph"/>
              <w:spacing w:line="232" w:lineRule="exact" w:before="4"/>
              <w:ind w:left="110"/>
              <w:rPr>
                <w:b/>
                <w:sz w:val="22"/>
              </w:rPr>
            </w:pPr>
            <w:r>
              <w:rPr>
                <w:b/>
                <w:sz w:val="22"/>
              </w:rPr>
              <w:t>advice in this case)</w:t>
            </w:r>
          </w:p>
        </w:tc>
      </w:tr>
      <w:tr>
        <w:trPr>
          <w:trHeight w:val="1265" w:hRule="atLeast"/>
        </w:trPr>
        <w:tc>
          <w:tcPr>
            <w:tcW w:w="9641" w:type="dxa"/>
            <w:gridSpan w:val="5"/>
          </w:tcPr>
          <w:p>
            <w:pPr>
              <w:pStyle w:val="TableParagraph"/>
              <w:ind w:left="107" w:right="139"/>
              <w:rPr>
                <w:b/>
                <w:sz w:val="22"/>
              </w:rPr>
            </w:pPr>
            <w:r>
              <w:rPr>
                <w:b/>
                <w:sz w:val="22"/>
              </w:rPr>
              <w:t>It is anticipated that these guidelines will have a positive impact as they support policy writers to complete meaningful EIAs, by providing this template and a range of potential issues to consider across the protected characteristics below. There may of course be other issues relevant to your policy, not listed below, and some of the issues listed below</w:t>
            </w:r>
          </w:p>
          <w:p>
            <w:pPr>
              <w:pStyle w:val="TableParagraph"/>
              <w:spacing w:line="232" w:lineRule="exact" w:before="1"/>
              <w:ind w:left="107"/>
              <w:rPr>
                <w:b/>
                <w:sz w:val="22"/>
              </w:rPr>
            </w:pPr>
            <w:r>
              <w:rPr>
                <w:b/>
                <w:sz w:val="22"/>
              </w:rPr>
              <w:t>may not be relevant to your policy.</w:t>
            </w:r>
          </w:p>
        </w:tc>
      </w:tr>
      <w:tr>
        <w:trPr>
          <w:trHeight w:val="760" w:hRule="atLeast"/>
        </w:trPr>
        <w:tc>
          <w:tcPr>
            <w:tcW w:w="2182" w:type="dxa"/>
            <w:shd w:val="clear" w:color="auto" w:fill="DFDFDF"/>
          </w:tcPr>
          <w:p>
            <w:pPr>
              <w:pStyle w:val="TableParagraph"/>
              <w:ind w:left="107"/>
              <w:rPr>
                <w:b/>
                <w:sz w:val="22"/>
              </w:rPr>
            </w:pPr>
            <w:r>
              <w:rPr>
                <w:b/>
                <w:sz w:val="22"/>
              </w:rPr>
              <w:t>Gender</w:t>
            </w:r>
          </w:p>
        </w:tc>
        <w:tc>
          <w:tcPr>
            <w:tcW w:w="1047" w:type="dxa"/>
            <w:shd w:val="clear" w:color="auto" w:fill="F1F1F1"/>
          </w:tcPr>
          <w:p>
            <w:pPr>
              <w:pStyle w:val="TableParagraph"/>
              <w:spacing w:before="9"/>
              <w:rPr>
                <w:b/>
                <w:sz w:val="22"/>
              </w:rPr>
            </w:pPr>
          </w:p>
          <w:p>
            <w:pPr>
              <w:pStyle w:val="TableParagraph"/>
              <w:spacing w:before="1"/>
              <w:ind w:left="7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Pr>
                <w:sz w:val="22"/>
              </w:rPr>
            </w:pPr>
            <w:r>
              <w:rPr>
                <w:sz w:val="22"/>
              </w:rPr>
              <w:t>This policy will be applied consistently</w:t>
            </w:r>
          </w:p>
          <w:p>
            <w:pPr>
              <w:pStyle w:val="TableParagraph"/>
              <w:spacing w:line="252" w:lineRule="exact" w:before="6"/>
              <w:ind w:left="110" w:right="369"/>
              <w:rPr>
                <w:sz w:val="22"/>
              </w:rPr>
            </w:pPr>
            <w:r>
              <w:rPr>
                <w:sz w:val="22"/>
              </w:rPr>
              <w:t>and therefore should have no impact on this protected characteristic</w:t>
            </w:r>
          </w:p>
        </w:tc>
      </w:tr>
      <w:tr>
        <w:trPr>
          <w:trHeight w:val="754" w:hRule="atLeast"/>
        </w:trPr>
        <w:tc>
          <w:tcPr>
            <w:tcW w:w="2182" w:type="dxa"/>
            <w:shd w:val="clear" w:color="auto" w:fill="DFDFDF"/>
          </w:tcPr>
          <w:p>
            <w:pPr>
              <w:pStyle w:val="TableParagraph"/>
              <w:spacing w:line="250" w:lineRule="exact"/>
              <w:ind w:left="107"/>
              <w:rPr>
                <w:b/>
                <w:sz w:val="22"/>
              </w:rPr>
            </w:pPr>
            <w:r>
              <w:rPr>
                <w:b/>
                <w:sz w:val="22"/>
              </w:rPr>
              <w:t>Age</w:t>
            </w:r>
          </w:p>
        </w:tc>
        <w:tc>
          <w:tcPr>
            <w:tcW w:w="1047" w:type="dxa"/>
            <w:shd w:val="clear" w:color="auto" w:fill="F1F1F1"/>
          </w:tcPr>
          <w:p>
            <w:pPr>
              <w:pStyle w:val="TableParagraph"/>
              <w:spacing w:before="6"/>
              <w:ind w:left="7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ight="248"/>
              <w:rPr>
                <w:sz w:val="22"/>
              </w:rPr>
            </w:pPr>
            <w:r>
              <w:rPr>
                <w:sz w:val="22"/>
              </w:rPr>
              <w:t>This policy will be applied consistently and therefore should have no impact</w:t>
            </w:r>
          </w:p>
          <w:p>
            <w:pPr>
              <w:pStyle w:val="TableParagraph"/>
              <w:spacing w:line="232" w:lineRule="exact"/>
              <w:ind w:left="110"/>
              <w:rPr>
                <w:sz w:val="22"/>
              </w:rPr>
            </w:pPr>
            <w:r>
              <w:rPr>
                <w:sz w:val="22"/>
              </w:rPr>
              <w:t>on this protected characteristic</w:t>
            </w:r>
          </w:p>
        </w:tc>
      </w:tr>
      <w:tr>
        <w:trPr>
          <w:trHeight w:val="758" w:hRule="atLeast"/>
        </w:trPr>
        <w:tc>
          <w:tcPr>
            <w:tcW w:w="2182" w:type="dxa"/>
            <w:shd w:val="clear" w:color="auto" w:fill="DFDFDF"/>
          </w:tcPr>
          <w:p>
            <w:pPr>
              <w:pStyle w:val="TableParagraph"/>
              <w:ind w:left="107" w:right="308"/>
              <w:rPr>
                <w:b/>
                <w:sz w:val="22"/>
              </w:rPr>
            </w:pPr>
            <w:r>
              <w:rPr>
                <w:b/>
                <w:sz w:val="22"/>
              </w:rPr>
              <w:t>Race / ethnicity / nationality</w:t>
            </w:r>
          </w:p>
        </w:tc>
        <w:tc>
          <w:tcPr>
            <w:tcW w:w="1047" w:type="dxa"/>
            <w:shd w:val="clear" w:color="auto" w:fill="F1F1F1"/>
          </w:tcPr>
          <w:p>
            <w:pPr>
              <w:pStyle w:val="TableParagraph"/>
              <w:spacing w:before="8"/>
              <w:ind w:left="7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Pr>
                <w:sz w:val="22"/>
              </w:rPr>
            </w:pPr>
            <w:r>
              <w:rPr>
                <w:sz w:val="22"/>
              </w:rPr>
              <w:t>This policy will be applied consistently</w:t>
            </w:r>
          </w:p>
          <w:p>
            <w:pPr>
              <w:pStyle w:val="TableParagraph"/>
              <w:spacing w:line="252" w:lineRule="exact" w:before="6"/>
              <w:ind w:left="110" w:right="369"/>
              <w:rPr>
                <w:sz w:val="22"/>
              </w:rPr>
            </w:pPr>
            <w:r>
              <w:rPr>
                <w:sz w:val="22"/>
              </w:rPr>
              <w:t>and therefore should have no impact on this protected characteristic</w:t>
            </w:r>
          </w:p>
        </w:tc>
      </w:tr>
      <w:tr>
        <w:trPr>
          <w:trHeight w:val="5083" w:hRule="atLeast"/>
        </w:trPr>
        <w:tc>
          <w:tcPr>
            <w:tcW w:w="2182" w:type="dxa"/>
            <w:shd w:val="clear" w:color="auto" w:fill="DFDFDF"/>
          </w:tcPr>
          <w:p>
            <w:pPr>
              <w:pStyle w:val="TableParagraph"/>
              <w:spacing w:line="250" w:lineRule="exact"/>
              <w:ind w:left="107"/>
              <w:rPr>
                <w:b/>
                <w:sz w:val="22"/>
              </w:rPr>
            </w:pPr>
            <w:r>
              <w:rPr>
                <w:b/>
                <w:sz w:val="22"/>
              </w:rPr>
              <w:t>Disability</w:t>
            </w:r>
          </w:p>
        </w:tc>
        <w:tc>
          <w:tcPr>
            <w:tcW w:w="1047" w:type="dxa"/>
            <w:shd w:val="clear" w:color="auto" w:fill="F1F1F1"/>
          </w:tcPr>
          <w:p>
            <w:pPr>
              <w:pStyle w:val="TableParagraph"/>
              <w:rPr>
                <w:rFonts w:ascii="Times New Roman"/>
                <w:sz w:val="22"/>
              </w:rPr>
            </w:pPr>
          </w:p>
        </w:tc>
        <w:tc>
          <w:tcPr>
            <w:tcW w:w="1121" w:type="dxa"/>
            <w:shd w:val="clear" w:color="auto" w:fill="F1F1F1"/>
          </w:tcPr>
          <w:p>
            <w:pPr>
              <w:pStyle w:val="TableParagraph"/>
              <w:spacing w:before="6"/>
              <w:ind w:right="1"/>
              <w:jc w:val="center"/>
              <w:rPr>
                <w:rFonts w:ascii="Wingdings" w:hAnsi="Wingdings"/>
                <w:sz w:val="22"/>
              </w:rPr>
            </w:pPr>
            <w:r>
              <w:rPr>
                <w:rFonts w:ascii="Wingdings" w:hAnsi="Wingdings"/>
                <w:w w:val="100"/>
                <w:sz w:val="22"/>
              </w:rPr>
              <w:t></w:t>
            </w:r>
          </w:p>
        </w:tc>
        <w:tc>
          <w:tcPr>
            <w:tcW w:w="1210" w:type="dxa"/>
            <w:shd w:val="clear" w:color="auto" w:fill="F1F1F1"/>
          </w:tcPr>
          <w:p>
            <w:pPr>
              <w:pStyle w:val="TableParagraph"/>
              <w:rPr>
                <w:rFonts w:ascii="Times New Roman"/>
                <w:sz w:val="22"/>
              </w:rPr>
            </w:pPr>
          </w:p>
        </w:tc>
        <w:tc>
          <w:tcPr>
            <w:tcW w:w="4081" w:type="dxa"/>
          </w:tcPr>
          <w:p>
            <w:pPr>
              <w:pStyle w:val="TableParagraph"/>
              <w:ind w:left="110" w:right="117"/>
              <w:rPr>
                <w:sz w:val="22"/>
              </w:rPr>
            </w:pPr>
            <w:r>
              <w:rPr>
                <w:sz w:val="22"/>
              </w:rPr>
              <w:t>Employees with disabilities may require reasonable adjustments to methods of working or their working environment under the provisions of the Equality Act. However, such reasonable adjustments apply equally regardless of the location the employee chooses to work from. There is growing evidence showing the positive impact that remote working offers people with disabilities. E.g</w:t>
            </w:r>
          </w:p>
          <w:p>
            <w:pPr>
              <w:pStyle w:val="TableParagraph"/>
              <w:ind w:left="110" w:right="92"/>
              <w:rPr>
                <w:sz w:val="22"/>
              </w:rPr>
            </w:pPr>
            <w:hyperlink r:id="rId49">
              <w:r>
                <w:rPr>
                  <w:sz w:val="22"/>
                  <w:u w:val="single"/>
                </w:rPr>
                <w:t>https://www.accessibility.com/blog/how-</w:t>
              </w:r>
            </w:hyperlink>
            <w:r>
              <w:rPr>
                <w:sz w:val="22"/>
              </w:rPr>
              <w:t> </w:t>
            </w:r>
            <w:hyperlink r:id="rId49">
              <w:r>
                <w:rPr>
                  <w:sz w:val="22"/>
                  <w:u w:val="single"/>
                </w:rPr>
                <w:t>remote-work-impacts-employees-with-</w:t>
              </w:r>
            </w:hyperlink>
            <w:r>
              <w:rPr>
                <w:sz w:val="22"/>
              </w:rPr>
              <w:t> </w:t>
            </w:r>
            <w:hyperlink r:id="rId49">
              <w:r>
                <w:rPr>
                  <w:sz w:val="22"/>
                  <w:u w:val="single"/>
                </w:rPr>
                <w:t>disabilities</w:t>
              </w:r>
            </w:hyperlink>
          </w:p>
          <w:p>
            <w:pPr>
              <w:pStyle w:val="TableParagraph"/>
              <w:rPr>
                <w:b/>
                <w:sz w:val="24"/>
              </w:rPr>
            </w:pPr>
          </w:p>
          <w:p>
            <w:pPr>
              <w:pStyle w:val="TableParagraph"/>
              <w:ind w:left="110" w:right="394"/>
              <w:rPr>
                <w:i/>
                <w:sz w:val="22"/>
              </w:rPr>
            </w:pPr>
            <w:r>
              <w:rPr>
                <w:i/>
                <w:sz w:val="22"/>
              </w:rPr>
              <w:t>(The potential negative impact of </w:t>
            </w:r>
            <w:r>
              <w:rPr>
                <w:i/>
                <w:sz w:val="22"/>
              </w:rPr>
              <w:t>withdrawing the option to work remotely needs to be considered, as there is more national pressure to</w:t>
            </w:r>
          </w:p>
          <w:p>
            <w:pPr>
              <w:pStyle w:val="TableParagraph"/>
              <w:spacing w:line="232" w:lineRule="exact" w:before="2"/>
              <w:ind w:left="110"/>
              <w:rPr>
                <w:i/>
                <w:sz w:val="22"/>
              </w:rPr>
            </w:pPr>
            <w:r>
              <w:rPr>
                <w:i/>
                <w:sz w:val="22"/>
              </w:rPr>
              <w:t>return back to the office)</w:t>
            </w:r>
          </w:p>
        </w:tc>
      </w:tr>
      <w:tr>
        <w:trPr>
          <w:trHeight w:val="760" w:hRule="atLeast"/>
        </w:trPr>
        <w:tc>
          <w:tcPr>
            <w:tcW w:w="2182" w:type="dxa"/>
            <w:shd w:val="clear" w:color="auto" w:fill="DFDFDF"/>
          </w:tcPr>
          <w:p>
            <w:pPr>
              <w:pStyle w:val="TableParagraph"/>
              <w:ind w:left="107"/>
              <w:rPr>
                <w:b/>
                <w:sz w:val="22"/>
              </w:rPr>
            </w:pPr>
            <w:r>
              <w:rPr>
                <w:b/>
                <w:sz w:val="22"/>
              </w:rPr>
              <w:t>Religion or Belief</w:t>
            </w:r>
          </w:p>
        </w:tc>
        <w:tc>
          <w:tcPr>
            <w:tcW w:w="1047" w:type="dxa"/>
            <w:shd w:val="clear" w:color="auto" w:fill="F1F1F1"/>
          </w:tcPr>
          <w:p>
            <w:pPr>
              <w:pStyle w:val="TableParagraph"/>
              <w:spacing w:before="9"/>
              <w:rPr>
                <w:b/>
                <w:sz w:val="22"/>
              </w:rPr>
            </w:pPr>
          </w:p>
          <w:p>
            <w:pPr>
              <w:pStyle w:val="TableParagraph"/>
              <w:spacing w:before="1"/>
              <w:ind w:left="7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Pr>
                <w:sz w:val="22"/>
              </w:rPr>
            </w:pPr>
            <w:r>
              <w:rPr>
                <w:sz w:val="22"/>
              </w:rPr>
              <w:t>This policy will be applied consistently</w:t>
            </w:r>
          </w:p>
          <w:p>
            <w:pPr>
              <w:pStyle w:val="TableParagraph"/>
              <w:spacing w:line="252" w:lineRule="exact" w:before="6"/>
              <w:ind w:left="110" w:right="369"/>
              <w:rPr>
                <w:sz w:val="22"/>
              </w:rPr>
            </w:pPr>
            <w:r>
              <w:rPr>
                <w:sz w:val="22"/>
              </w:rPr>
              <w:t>and therefore should have no impact on this protected characteristic</w:t>
            </w:r>
          </w:p>
        </w:tc>
      </w:tr>
    </w:tbl>
    <w:p>
      <w:pPr>
        <w:pStyle w:val="BodyText"/>
        <w:spacing w:before="3"/>
        <w:rPr>
          <w:b/>
          <w:sz w:val="13"/>
        </w:rPr>
      </w:pPr>
      <w:r>
        <w:rPr/>
        <w:pict>
          <v:shape style="position:absolute;margin-left:56.664001pt;margin-top:9.899980pt;width:144.050pt;height:.1pt;mso-position-horizontal-relative:page;mso-position-vertical-relative:paragraph;z-index:-251614208;mso-wrap-distance-left:0;mso-wrap-distance-right:0" coordorigin="1133,198" coordsize="2881,0" path="m1133,198l4014,198e" filled="false" stroked="true" strokeweight=".60004pt" strokecolor="#4f81bc">
            <v:path arrowok="t"/>
            <v:stroke dashstyle="solid"/>
            <w10:wrap type="topAndBottom"/>
          </v:shape>
        </w:pict>
      </w:r>
    </w:p>
    <w:p>
      <w:pPr>
        <w:pStyle w:val="BodyText"/>
        <w:spacing w:before="10"/>
        <w:rPr>
          <w:b/>
          <w:sz w:val="8"/>
        </w:rPr>
      </w:pPr>
    </w:p>
    <w:p>
      <w:pPr>
        <w:pStyle w:val="ListParagraph"/>
        <w:numPr>
          <w:ilvl w:val="0"/>
          <w:numId w:val="9"/>
        </w:numPr>
        <w:tabs>
          <w:tab w:pos="1153" w:val="left" w:leader="none"/>
          <w:tab w:pos="1154" w:val="left" w:leader="none"/>
        </w:tabs>
        <w:spacing w:line="240" w:lineRule="auto" w:before="95" w:after="0"/>
        <w:ind w:left="433" w:right="929" w:firstLine="0"/>
        <w:jc w:val="left"/>
        <w:rPr>
          <w:i/>
          <w:sz w:val="24"/>
        </w:rPr>
      </w:pPr>
      <w:r>
        <w:rPr>
          <w:rFonts w:ascii="Times New Roman"/>
          <w:position w:val="9"/>
          <w:sz w:val="16"/>
        </w:rPr>
        <w:t>1 </w:t>
      </w:r>
      <w:r>
        <w:rPr>
          <w:i/>
          <w:sz w:val="24"/>
        </w:rPr>
        <w:t>The action is proportionate to the legitimate aims of the organisation (please seek </w:t>
      </w:r>
      <w:r>
        <w:rPr>
          <w:i/>
          <w:sz w:val="24"/>
        </w:rPr>
        <w:t>further</w:t>
      </w:r>
      <w:r>
        <w:rPr>
          <w:i/>
          <w:spacing w:val="-3"/>
          <w:sz w:val="24"/>
        </w:rPr>
        <w:t> </w:t>
      </w:r>
      <w:r>
        <w:rPr>
          <w:i/>
          <w:sz w:val="24"/>
        </w:rPr>
        <w:t>advice)</w:t>
      </w:r>
    </w:p>
    <w:p>
      <w:pPr>
        <w:spacing w:after="0" w:line="240" w:lineRule="auto"/>
        <w:jc w:val="left"/>
        <w:rPr>
          <w:sz w:val="24"/>
        </w:rPr>
        <w:sectPr>
          <w:pgSz w:w="11910" w:h="16840"/>
          <w:pgMar w:header="0" w:footer="1111" w:top="1100" w:bottom="1300" w:left="700" w:right="34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2"/>
        <w:gridCol w:w="1047"/>
        <w:gridCol w:w="1121"/>
        <w:gridCol w:w="1210"/>
        <w:gridCol w:w="4081"/>
      </w:tblGrid>
      <w:tr>
        <w:trPr>
          <w:trHeight w:val="758" w:hRule="atLeast"/>
        </w:trPr>
        <w:tc>
          <w:tcPr>
            <w:tcW w:w="2182" w:type="dxa"/>
            <w:shd w:val="clear" w:color="auto" w:fill="DFDFDF"/>
          </w:tcPr>
          <w:p>
            <w:pPr>
              <w:pStyle w:val="TableParagraph"/>
              <w:ind w:left="107"/>
              <w:rPr>
                <w:b/>
                <w:sz w:val="22"/>
              </w:rPr>
            </w:pPr>
            <w:r>
              <w:rPr>
                <w:b/>
                <w:sz w:val="22"/>
              </w:rPr>
              <w:t>Sexual Orientation</w:t>
            </w:r>
          </w:p>
        </w:tc>
        <w:tc>
          <w:tcPr>
            <w:tcW w:w="1047" w:type="dxa"/>
            <w:shd w:val="clear" w:color="auto" w:fill="F1F1F1"/>
          </w:tcPr>
          <w:p>
            <w:pPr>
              <w:pStyle w:val="TableParagraph"/>
              <w:spacing w:before="7"/>
              <w:rPr>
                <w:i/>
                <w:sz w:val="22"/>
              </w:rPr>
            </w:pPr>
          </w:p>
          <w:p>
            <w:pPr>
              <w:pStyle w:val="TableParagraph"/>
              <w:ind w:left="18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ight="248"/>
              <w:rPr>
                <w:sz w:val="22"/>
              </w:rPr>
            </w:pPr>
            <w:r>
              <w:rPr>
                <w:sz w:val="22"/>
              </w:rPr>
              <w:t>This policy will be applied consistently and therefore should have no impact</w:t>
            </w:r>
          </w:p>
          <w:p>
            <w:pPr>
              <w:pStyle w:val="TableParagraph"/>
              <w:spacing w:line="232" w:lineRule="exact"/>
              <w:ind w:left="110"/>
              <w:rPr>
                <w:sz w:val="22"/>
              </w:rPr>
            </w:pPr>
            <w:r>
              <w:rPr>
                <w:sz w:val="22"/>
              </w:rPr>
              <w:t>on this protected characteristic</w:t>
            </w:r>
          </w:p>
        </w:tc>
      </w:tr>
      <w:tr>
        <w:trPr>
          <w:trHeight w:val="760" w:hRule="atLeast"/>
        </w:trPr>
        <w:tc>
          <w:tcPr>
            <w:tcW w:w="2182" w:type="dxa"/>
            <w:shd w:val="clear" w:color="auto" w:fill="DFDFDF"/>
          </w:tcPr>
          <w:p>
            <w:pPr>
              <w:pStyle w:val="TableParagraph"/>
              <w:ind w:left="107" w:right="467"/>
              <w:rPr>
                <w:b/>
                <w:sz w:val="22"/>
              </w:rPr>
            </w:pPr>
            <w:r>
              <w:rPr>
                <w:b/>
                <w:sz w:val="22"/>
              </w:rPr>
              <w:t>Pregnancy and Maternity</w:t>
            </w:r>
          </w:p>
        </w:tc>
        <w:tc>
          <w:tcPr>
            <w:tcW w:w="1047" w:type="dxa"/>
            <w:shd w:val="clear" w:color="auto" w:fill="F1F1F1"/>
          </w:tcPr>
          <w:p>
            <w:pPr>
              <w:pStyle w:val="TableParagraph"/>
              <w:spacing w:before="9"/>
              <w:rPr>
                <w:i/>
                <w:sz w:val="22"/>
              </w:rPr>
            </w:pPr>
          </w:p>
          <w:p>
            <w:pPr>
              <w:pStyle w:val="TableParagraph"/>
              <w:spacing w:before="1"/>
              <w:ind w:left="7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Pr>
                <w:sz w:val="22"/>
              </w:rPr>
            </w:pPr>
            <w:r>
              <w:rPr>
                <w:sz w:val="22"/>
              </w:rPr>
              <w:t>This policy will be applied consistently</w:t>
            </w:r>
          </w:p>
          <w:p>
            <w:pPr>
              <w:pStyle w:val="TableParagraph"/>
              <w:spacing w:line="252" w:lineRule="exact" w:before="6"/>
              <w:ind w:left="110" w:right="369"/>
              <w:rPr>
                <w:sz w:val="22"/>
              </w:rPr>
            </w:pPr>
            <w:r>
              <w:rPr>
                <w:sz w:val="22"/>
              </w:rPr>
              <w:t>and therefore should have no impact on this protected characteristic</w:t>
            </w:r>
          </w:p>
        </w:tc>
      </w:tr>
      <w:tr>
        <w:trPr>
          <w:trHeight w:val="754" w:hRule="atLeast"/>
        </w:trPr>
        <w:tc>
          <w:tcPr>
            <w:tcW w:w="2182" w:type="dxa"/>
            <w:shd w:val="clear" w:color="auto" w:fill="DFDFDF"/>
          </w:tcPr>
          <w:p>
            <w:pPr>
              <w:pStyle w:val="TableParagraph"/>
              <w:ind w:left="107" w:right="441"/>
              <w:rPr>
                <w:b/>
                <w:sz w:val="22"/>
              </w:rPr>
            </w:pPr>
            <w:r>
              <w:rPr>
                <w:b/>
                <w:sz w:val="22"/>
              </w:rPr>
              <w:t>Transgender / Gender</w:t>
            </w:r>
          </w:p>
          <w:p>
            <w:pPr>
              <w:pStyle w:val="TableParagraph"/>
              <w:spacing w:line="232" w:lineRule="exact"/>
              <w:ind w:left="107"/>
              <w:rPr>
                <w:b/>
                <w:sz w:val="22"/>
              </w:rPr>
            </w:pPr>
            <w:r>
              <w:rPr>
                <w:b/>
                <w:sz w:val="22"/>
              </w:rPr>
              <w:t>reassignment</w:t>
            </w:r>
          </w:p>
        </w:tc>
        <w:tc>
          <w:tcPr>
            <w:tcW w:w="1047" w:type="dxa"/>
            <w:shd w:val="clear" w:color="auto" w:fill="F1F1F1"/>
          </w:tcPr>
          <w:p>
            <w:pPr>
              <w:pStyle w:val="TableParagraph"/>
              <w:spacing w:before="4"/>
              <w:rPr>
                <w:i/>
                <w:sz w:val="22"/>
              </w:rPr>
            </w:pPr>
          </w:p>
          <w:p>
            <w:pPr>
              <w:pStyle w:val="TableParagraph"/>
              <w:spacing w:before="1"/>
              <w:ind w:left="18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ight="248"/>
              <w:rPr>
                <w:sz w:val="22"/>
              </w:rPr>
            </w:pPr>
            <w:r>
              <w:rPr>
                <w:sz w:val="22"/>
              </w:rPr>
              <w:t>This policy will be applied consistently and therefore should have no impact</w:t>
            </w:r>
          </w:p>
          <w:p>
            <w:pPr>
              <w:pStyle w:val="TableParagraph"/>
              <w:spacing w:line="232" w:lineRule="exact"/>
              <w:ind w:left="110"/>
              <w:rPr>
                <w:sz w:val="22"/>
              </w:rPr>
            </w:pPr>
            <w:r>
              <w:rPr>
                <w:sz w:val="22"/>
              </w:rPr>
              <w:t>on this protected characteristic</w:t>
            </w:r>
          </w:p>
        </w:tc>
      </w:tr>
      <w:tr>
        <w:trPr>
          <w:trHeight w:val="760" w:hRule="atLeast"/>
        </w:trPr>
        <w:tc>
          <w:tcPr>
            <w:tcW w:w="2182" w:type="dxa"/>
            <w:shd w:val="clear" w:color="auto" w:fill="DFDFDF"/>
          </w:tcPr>
          <w:p>
            <w:pPr>
              <w:pStyle w:val="TableParagraph"/>
              <w:ind w:left="107" w:right="357"/>
              <w:rPr>
                <w:b/>
                <w:sz w:val="22"/>
              </w:rPr>
            </w:pPr>
            <w:r>
              <w:rPr>
                <w:b/>
                <w:sz w:val="22"/>
              </w:rPr>
              <w:t>Marriage or civil partnership</w:t>
            </w:r>
          </w:p>
        </w:tc>
        <w:tc>
          <w:tcPr>
            <w:tcW w:w="1047" w:type="dxa"/>
            <w:shd w:val="clear" w:color="auto" w:fill="F1F1F1"/>
          </w:tcPr>
          <w:p>
            <w:pPr>
              <w:pStyle w:val="TableParagraph"/>
              <w:spacing w:before="9"/>
              <w:rPr>
                <w:i/>
                <w:sz w:val="22"/>
              </w:rPr>
            </w:pPr>
          </w:p>
          <w:p>
            <w:pPr>
              <w:pStyle w:val="TableParagraph"/>
              <w:spacing w:before="1"/>
              <w:ind w:left="78"/>
              <w:jc w:val="center"/>
              <w:rPr>
                <w:rFonts w:ascii="Wingdings" w:hAnsi="Wingdings"/>
                <w:sz w:val="22"/>
              </w:rPr>
            </w:pPr>
            <w:r>
              <w:rPr>
                <w:rFonts w:ascii="Wingdings" w:hAnsi="Wingdings"/>
                <w:w w:val="100"/>
                <w:sz w:val="22"/>
              </w:rPr>
              <w:t></w:t>
            </w:r>
          </w:p>
        </w:tc>
        <w:tc>
          <w:tcPr>
            <w:tcW w:w="1121" w:type="dxa"/>
            <w:shd w:val="clear" w:color="auto" w:fill="F1F1F1"/>
          </w:tcPr>
          <w:p>
            <w:pPr>
              <w:pStyle w:val="TableParagraph"/>
              <w:rPr>
                <w:rFonts w:ascii="Times New Roman"/>
                <w:sz w:val="22"/>
              </w:rPr>
            </w:pPr>
          </w:p>
        </w:tc>
        <w:tc>
          <w:tcPr>
            <w:tcW w:w="1210" w:type="dxa"/>
            <w:shd w:val="clear" w:color="auto" w:fill="F1F1F1"/>
          </w:tcPr>
          <w:p>
            <w:pPr>
              <w:pStyle w:val="TableParagraph"/>
              <w:rPr>
                <w:rFonts w:ascii="Times New Roman"/>
                <w:sz w:val="22"/>
              </w:rPr>
            </w:pPr>
          </w:p>
        </w:tc>
        <w:tc>
          <w:tcPr>
            <w:tcW w:w="4081" w:type="dxa"/>
          </w:tcPr>
          <w:p>
            <w:pPr>
              <w:pStyle w:val="TableParagraph"/>
              <w:ind w:left="110"/>
              <w:rPr>
                <w:sz w:val="22"/>
              </w:rPr>
            </w:pPr>
            <w:r>
              <w:rPr>
                <w:sz w:val="22"/>
              </w:rPr>
              <w:t>This policy will be applied consistently</w:t>
            </w:r>
          </w:p>
          <w:p>
            <w:pPr>
              <w:pStyle w:val="TableParagraph"/>
              <w:spacing w:line="252" w:lineRule="exact" w:before="6"/>
              <w:ind w:left="110" w:right="369"/>
              <w:rPr>
                <w:sz w:val="22"/>
              </w:rPr>
            </w:pPr>
            <w:r>
              <w:rPr>
                <w:sz w:val="22"/>
              </w:rPr>
              <w:t>and therefore should have no impact on this protected characteristic</w:t>
            </w:r>
          </w:p>
        </w:tc>
      </w:tr>
    </w:tbl>
    <w:p>
      <w:pPr>
        <w:pStyle w:val="BodyText"/>
        <w:rPr>
          <w:i/>
          <w:sz w:val="20"/>
        </w:rPr>
      </w:pPr>
    </w:p>
    <w:p>
      <w:pPr>
        <w:pStyle w:val="BodyText"/>
        <w:spacing w:before="5"/>
        <w:rPr>
          <w:i/>
          <w:sz w:val="25"/>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5"/>
        <w:gridCol w:w="2852"/>
        <w:gridCol w:w="1856"/>
        <w:gridCol w:w="1440"/>
        <w:gridCol w:w="1121"/>
      </w:tblGrid>
      <w:tr>
        <w:trPr>
          <w:trHeight w:val="331" w:hRule="atLeast"/>
        </w:trPr>
        <w:tc>
          <w:tcPr>
            <w:tcW w:w="9684" w:type="dxa"/>
            <w:gridSpan w:val="5"/>
            <w:tcBorders>
              <w:top w:val="nil"/>
              <w:left w:val="nil"/>
              <w:bottom w:val="nil"/>
              <w:right w:val="nil"/>
            </w:tcBorders>
            <w:shd w:val="clear" w:color="auto" w:fill="000000"/>
          </w:tcPr>
          <w:p>
            <w:pPr>
              <w:pStyle w:val="TableParagraph"/>
              <w:spacing w:line="311" w:lineRule="exact"/>
              <w:ind w:left="3715" w:right="3703"/>
              <w:jc w:val="center"/>
              <w:rPr>
                <w:b/>
                <w:sz w:val="28"/>
              </w:rPr>
            </w:pPr>
            <w:r>
              <w:rPr>
                <w:b/>
                <w:color w:val="FFFFFF"/>
                <w:sz w:val="28"/>
              </w:rPr>
              <w:t>Action Planning:</w:t>
            </w:r>
          </w:p>
        </w:tc>
      </w:tr>
      <w:tr>
        <w:trPr>
          <w:trHeight w:val="758" w:hRule="atLeast"/>
        </w:trPr>
        <w:tc>
          <w:tcPr>
            <w:tcW w:w="9684" w:type="dxa"/>
            <w:gridSpan w:val="5"/>
            <w:tcBorders>
              <w:top w:val="nil"/>
            </w:tcBorders>
            <w:shd w:val="clear" w:color="auto" w:fill="DFDFDF"/>
          </w:tcPr>
          <w:p>
            <w:pPr>
              <w:pStyle w:val="TableParagraph"/>
              <w:ind w:left="107" w:right="463"/>
              <w:rPr>
                <w:b/>
                <w:sz w:val="22"/>
              </w:rPr>
            </w:pPr>
            <w:r>
              <w:rPr>
                <w:b/>
                <w:sz w:val="22"/>
              </w:rPr>
              <w:t>As a result of performing this analysis, what actions are proposed to remove or reduce any risks of adverse impact or strengthen the promotion of equality?</w:t>
            </w:r>
          </w:p>
        </w:tc>
      </w:tr>
      <w:tr>
        <w:trPr>
          <w:trHeight w:val="760" w:hRule="atLeast"/>
        </w:trPr>
        <w:tc>
          <w:tcPr>
            <w:tcW w:w="2415" w:type="dxa"/>
          </w:tcPr>
          <w:p>
            <w:pPr>
              <w:pStyle w:val="TableParagraph"/>
              <w:spacing w:before="1"/>
              <w:rPr>
                <w:i/>
                <w:sz w:val="22"/>
              </w:rPr>
            </w:pPr>
          </w:p>
          <w:p>
            <w:pPr>
              <w:pStyle w:val="TableParagraph"/>
              <w:ind w:left="230"/>
              <w:rPr>
                <w:b/>
                <w:sz w:val="22"/>
              </w:rPr>
            </w:pPr>
            <w:r>
              <w:rPr>
                <w:b/>
                <w:sz w:val="22"/>
              </w:rPr>
              <w:t>Identified Risk:</w:t>
            </w:r>
          </w:p>
        </w:tc>
        <w:tc>
          <w:tcPr>
            <w:tcW w:w="2852" w:type="dxa"/>
          </w:tcPr>
          <w:p>
            <w:pPr>
              <w:pStyle w:val="TableParagraph"/>
              <w:spacing w:before="1"/>
              <w:rPr>
                <w:i/>
                <w:sz w:val="22"/>
              </w:rPr>
            </w:pPr>
          </w:p>
          <w:p>
            <w:pPr>
              <w:pStyle w:val="TableParagraph"/>
              <w:ind w:left="172"/>
              <w:rPr>
                <w:b/>
                <w:sz w:val="22"/>
              </w:rPr>
            </w:pPr>
            <w:r>
              <w:rPr>
                <w:b/>
                <w:sz w:val="22"/>
              </w:rPr>
              <w:t>Recommended Actions:</w:t>
            </w:r>
          </w:p>
        </w:tc>
        <w:tc>
          <w:tcPr>
            <w:tcW w:w="1856" w:type="dxa"/>
          </w:tcPr>
          <w:p>
            <w:pPr>
              <w:pStyle w:val="TableParagraph"/>
              <w:spacing w:before="6"/>
              <w:rPr>
                <w:i/>
                <w:sz w:val="22"/>
              </w:rPr>
            </w:pPr>
          </w:p>
          <w:p>
            <w:pPr>
              <w:pStyle w:val="TableParagraph"/>
              <w:spacing w:line="252" w:lineRule="exact"/>
              <w:ind w:left="110" w:right="407"/>
              <w:rPr>
                <w:b/>
                <w:sz w:val="22"/>
              </w:rPr>
            </w:pPr>
            <w:r>
              <w:rPr>
                <w:b/>
                <w:sz w:val="22"/>
              </w:rPr>
              <w:t>Responsible Lead:</w:t>
            </w:r>
          </w:p>
        </w:tc>
        <w:tc>
          <w:tcPr>
            <w:tcW w:w="1440" w:type="dxa"/>
          </w:tcPr>
          <w:p>
            <w:pPr>
              <w:pStyle w:val="TableParagraph"/>
              <w:spacing w:before="6"/>
              <w:rPr>
                <w:i/>
                <w:sz w:val="22"/>
              </w:rPr>
            </w:pPr>
          </w:p>
          <w:p>
            <w:pPr>
              <w:pStyle w:val="TableParagraph"/>
              <w:spacing w:line="252" w:lineRule="exact"/>
              <w:ind w:left="110" w:right="90"/>
              <w:rPr>
                <w:b/>
                <w:sz w:val="22"/>
              </w:rPr>
            </w:pPr>
            <w:r>
              <w:rPr>
                <w:b/>
                <w:sz w:val="22"/>
              </w:rPr>
              <w:t>Completion Date:</w:t>
            </w:r>
          </w:p>
        </w:tc>
        <w:tc>
          <w:tcPr>
            <w:tcW w:w="1121" w:type="dxa"/>
          </w:tcPr>
          <w:p>
            <w:pPr>
              <w:pStyle w:val="TableParagraph"/>
              <w:spacing w:before="6"/>
              <w:rPr>
                <w:i/>
                <w:sz w:val="22"/>
              </w:rPr>
            </w:pPr>
          </w:p>
          <w:p>
            <w:pPr>
              <w:pStyle w:val="TableParagraph"/>
              <w:spacing w:line="252" w:lineRule="exact"/>
              <w:ind w:left="110" w:right="222"/>
              <w:rPr>
                <w:b/>
                <w:sz w:val="22"/>
              </w:rPr>
            </w:pPr>
            <w:r>
              <w:rPr>
                <w:b/>
                <w:sz w:val="22"/>
              </w:rPr>
              <w:t>Review Date:</w:t>
            </w:r>
          </w:p>
        </w:tc>
      </w:tr>
      <w:tr>
        <w:trPr>
          <w:trHeight w:val="1513" w:hRule="atLeast"/>
        </w:trPr>
        <w:tc>
          <w:tcPr>
            <w:tcW w:w="2415" w:type="dxa"/>
          </w:tcPr>
          <w:p>
            <w:pPr>
              <w:pStyle w:val="TableParagraph"/>
              <w:ind w:left="107" w:right="125"/>
              <w:rPr>
                <w:sz w:val="22"/>
              </w:rPr>
            </w:pPr>
            <w:r>
              <w:rPr>
                <w:sz w:val="22"/>
              </w:rPr>
              <w:t>The policy may not be accessible to people with communications barriers.</w:t>
            </w:r>
          </w:p>
        </w:tc>
        <w:tc>
          <w:tcPr>
            <w:tcW w:w="2852" w:type="dxa"/>
          </w:tcPr>
          <w:p>
            <w:pPr>
              <w:pStyle w:val="TableParagraph"/>
              <w:ind w:left="110" w:right="83"/>
              <w:rPr>
                <w:sz w:val="22"/>
              </w:rPr>
            </w:pPr>
            <w:r>
              <w:rPr>
                <w:sz w:val="22"/>
              </w:rPr>
              <w:t>The ICBs internal ‘portal’ and external website signpost individuals to alternative formats such as large print, braille or</w:t>
            </w:r>
          </w:p>
          <w:p>
            <w:pPr>
              <w:pStyle w:val="TableParagraph"/>
              <w:spacing w:line="232" w:lineRule="exact"/>
              <w:ind w:left="110"/>
              <w:rPr>
                <w:sz w:val="22"/>
              </w:rPr>
            </w:pPr>
            <w:r>
              <w:rPr>
                <w:sz w:val="22"/>
              </w:rPr>
              <w:t>another language.</w:t>
            </w:r>
          </w:p>
        </w:tc>
        <w:tc>
          <w:tcPr>
            <w:tcW w:w="1856" w:type="dxa"/>
          </w:tcPr>
          <w:p>
            <w:pPr>
              <w:pStyle w:val="TableParagraph"/>
              <w:spacing w:line="250" w:lineRule="exact"/>
              <w:ind w:left="110"/>
              <w:rPr>
                <w:sz w:val="22"/>
              </w:rPr>
            </w:pPr>
            <w:r>
              <w:rPr>
                <w:sz w:val="22"/>
              </w:rPr>
              <w:t>CCG</w:t>
            </w:r>
          </w:p>
          <w:p>
            <w:pPr>
              <w:pStyle w:val="TableParagraph"/>
              <w:spacing w:line="252" w:lineRule="exact"/>
              <w:ind w:left="110"/>
              <w:rPr>
                <w:sz w:val="22"/>
              </w:rPr>
            </w:pPr>
            <w:r>
              <w:rPr>
                <w:sz w:val="22"/>
              </w:rPr>
              <w:t>Communications</w:t>
            </w:r>
          </w:p>
        </w:tc>
        <w:tc>
          <w:tcPr>
            <w:tcW w:w="1440" w:type="dxa"/>
          </w:tcPr>
          <w:p>
            <w:pPr>
              <w:pStyle w:val="TableParagraph"/>
              <w:ind w:left="110" w:right="174"/>
              <w:rPr>
                <w:sz w:val="22"/>
              </w:rPr>
            </w:pPr>
            <w:r>
              <w:rPr>
                <w:sz w:val="22"/>
              </w:rPr>
              <w:t>Updating of this facility is ongoing</w:t>
            </w:r>
          </w:p>
        </w:tc>
        <w:tc>
          <w:tcPr>
            <w:tcW w:w="1121" w:type="dxa"/>
          </w:tcPr>
          <w:p>
            <w:pPr>
              <w:pStyle w:val="TableParagraph"/>
              <w:ind w:left="110" w:right="93"/>
              <w:rPr>
                <w:sz w:val="22"/>
              </w:rPr>
            </w:pPr>
            <w:r>
              <w:rPr>
                <w:sz w:val="22"/>
              </w:rPr>
              <w:t>Next Policy Review </w:t>
            </w:r>
            <w:r>
              <w:rPr>
                <w:spacing w:val="-16"/>
                <w:sz w:val="22"/>
              </w:rPr>
              <w:t>– </w:t>
            </w:r>
            <w:r>
              <w:rPr>
                <w:sz w:val="22"/>
              </w:rPr>
              <w:t>Jan  2024</w:t>
            </w:r>
          </w:p>
        </w:tc>
      </w:tr>
      <w:tr>
        <w:trPr>
          <w:trHeight w:val="2277" w:hRule="atLeast"/>
        </w:trPr>
        <w:tc>
          <w:tcPr>
            <w:tcW w:w="2415" w:type="dxa"/>
          </w:tcPr>
          <w:p>
            <w:pPr>
              <w:pStyle w:val="TableParagraph"/>
              <w:spacing w:before="2"/>
              <w:ind w:left="107" w:right="107"/>
              <w:rPr>
                <w:sz w:val="22"/>
              </w:rPr>
            </w:pPr>
            <w:r>
              <w:rPr>
                <w:sz w:val="22"/>
              </w:rPr>
              <w:t>As widespread </w:t>
            </w:r>
            <w:r>
              <w:rPr>
                <w:spacing w:val="-3"/>
                <w:sz w:val="22"/>
              </w:rPr>
              <w:t>remote </w:t>
            </w:r>
            <w:r>
              <w:rPr>
                <w:sz w:val="22"/>
              </w:rPr>
              <w:t>working is a relatively new phenomenon, more learning and understanding is needed of the impacts, and who has access to this</w:t>
            </w:r>
            <w:r>
              <w:rPr>
                <w:spacing w:val="-5"/>
                <w:sz w:val="22"/>
              </w:rPr>
              <w:t> </w:t>
            </w:r>
            <w:r>
              <w:rPr>
                <w:sz w:val="22"/>
              </w:rPr>
              <w:t>option.</w:t>
            </w:r>
          </w:p>
        </w:tc>
        <w:tc>
          <w:tcPr>
            <w:tcW w:w="2852" w:type="dxa"/>
          </w:tcPr>
          <w:p>
            <w:pPr>
              <w:pStyle w:val="TableParagraph"/>
              <w:spacing w:before="2"/>
              <w:ind w:left="110" w:right="119"/>
              <w:rPr>
                <w:sz w:val="22"/>
              </w:rPr>
            </w:pPr>
            <w:r>
              <w:rPr>
                <w:sz w:val="22"/>
              </w:rPr>
              <w:t>Further engagement needed to learn about the impact of remote working on all staff, with a focus on equality of access and inclusion. (E.g. impacts on carers, pregnancy and maternity…)</w:t>
            </w:r>
          </w:p>
        </w:tc>
        <w:tc>
          <w:tcPr>
            <w:tcW w:w="1856" w:type="dxa"/>
          </w:tcPr>
          <w:p>
            <w:pPr>
              <w:pStyle w:val="TableParagraph"/>
              <w:spacing w:before="2"/>
              <w:ind w:left="110" w:right="664"/>
              <w:rPr>
                <w:sz w:val="22"/>
              </w:rPr>
            </w:pPr>
            <w:r>
              <w:rPr>
                <w:sz w:val="22"/>
              </w:rPr>
              <w:t>Human Resources</w:t>
            </w:r>
          </w:p>
        </w:tc>
        <w:tc>
          <w:tcPr>
            <w:tcW w:w="1440" w:type="dxa"/>
          </w:tcPr>
          <w:p>
            <w:pPr>
              <w:pStyle w:val="TableParagraph"/>
              <w:spacing w:before="2"/>
              <w:ind w:left="110" w:right="76"/>
              <w:rPr>
                <w:sz w:val="22"/>
              </w:rPr>
            </w:pPr>
            <w:r>
              <w:rPr>
                <w:sz w:val="22"/>
              </w:rPr>
              <w:t>Ongoing engagement</w:t>
            </w:r>
          </w:p>
        </w:tc>
        <w:tc>
          <w:tcPr>
            <w:tcW w:w="1121" w:type="dxa"/>
          </w:tcPr>
          <w:p>
            <w:pPr>
              <w:pStyle w:val="TableParagraph"/>
              <w:spacing w:before="2"/>
              <w:ind w:left="110" w:right="93"/>
              <w:rPr>
                <w:sz w:val="22"/>
              </w:rPr>
            </w:pPr>
            <w:r>
              <w:rPr>
                <w:sz w:val="22"/>
              </w:rPr>
              <w:t>Next Policy Review </w:t>
            </w:r>
            <w:r>
              <w:rPr>
                <w:spacing w:val="-16"/>
                <w:sz w:val="22"/>
              </w:rPr>
              <w:t>– </w:t>
            </w:r>
            <w:r>
              <w:rPr>
                <w:sz w:val="22"/>
              </w:rPr>
              <w:t>Jan  2024</w:t>
            </w:r>
          </w:p>
        </w:tc>
      </w:tr>
      <w:tr>
        <w:trPr>
          <w:trHeight w:val="506" w:hRule="atLeast"/>
        </w:trPr>
        <w:tc>
          <w:tcPr>
            <w:tcW w:w="2415" w:type="dxa"/>
          </w:tcPr>
          <w:p>
            <w:pPr>
              <w:pStyle w:val="TableParagraph"/>
              <w:rPr>
                <w:rFonts w:ascii="Times New Roman"/>
                <w:sz w:val="22"/>
              </w:rPr>
            </w:pPr>
          </w:p>
        </w:tc>
        <w:tc>
          <w:tcPr>
            <w:tcW w:w="2852" w:type="dxa"/>
          </w:tcPr>
          <w:p>
            <w:pPr>
              <w:pStyle w:val="TableParagraph"/>
              <w:rPr>
                <w:rFonts w:ascii="Times New Roman"/>
                <w:sz w:val="22"/>
              </w:rPr>
            </w:pPr>
          </w:p>
        </w:tc>
        <w:tc>
          <w:tcPr>
            <w:tcW w:w="1856" w:type="dxa"/>
          </w:tcPr>
          <w:p>
            <w:pPr>
              <w:pStyle w:val="TableParagraph"/>
              <w:rPr>
                <w:rFonts w:ascii="Times New Roman"/>
                <w:sz w:val="22"/>
              </w:rPr>
            </w:pPr>
          </w:p>
        </w:tc>
        <w:tc>
          <w:tcPr>
            <w:tcW w:w="1440" w:type="dxa"/>
          </w:tcPr>
          <w:p>
            <w:pPr>
              <w:pStyle w:val="TableParagraph"/>
              <w:rPr>
                <w:rFonts w:ascii="Times New Roman"/>
                <w:sz w:val="22"/>
              </w:rPr>
            </w:pPr>
          </w:p>
        </w:tc>
        <w:tc>
          <w:tcPr>
            <w:tcW w:w="1121" w:type="dxa"/>
          </w:tcPr>
          <w:p>
            <w:pPr>
              <w:pStyle w:val="TableParagraph"/>
              <w:rPr>
                <w:rFonts w:ascii="Times New Roman"/>
                <w:sz w:val="22"/>
              </w:rPr>
            </w:pPr>
          </w:p>
        </w:tc>
      </w:tr>
    </w:tbl>
    <w:p>
      <w:pPr>
        <w:pStyle w:val="BodyText"/>
        <w:rPr>
          <w:i/>
          <w:sz w:val="20"/>
        </w:rPr>
      </w:pPr>
    </w:p>
    <w:p>
      <w:pPr>
        <w:pStyle w:val="BodyText"/>
        <w:spacing w:before="10" w:after="1"/>
        <w:rPr>
          <w:i/>
          <w:sz w:val="21"/>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1"/>
      </w:tblGrid>
      <w:tr>
        <w:trPr>
          <w:trHeight w:val="489" w:hRule="atLeast"/>
        </w:trPr>
        <w:tc>
          <w:tcPr>
            <w:tcW w:w="9641" w:type="dxa"/>
            <w:shd w:val="clear" w:color="auto" w:fill="FF0000"/>
          </w:tcPr>
          <w:p>
            <w:pPr>
              <w:pStyle w:val="TableParagraph"/>
              <w:spacing w:before="2"/>
              <w:ind w:left="2306" w:right="2296"/>
              <w:jc w:val="center"/>
              <w:rPr>
                <w:b/>
                <w:sz w:val="22"/>
              </w:rPr>
            </w:pPr>
            <w:r>
              <w:rPr>
                <w:b/>
                <w:color w:val="FFFFFF"/>
                <w:sz w:val="22"/>
              </w:rPr>
              <w:t>Sign-off</w:t>
            </w:r>
          </w:p>
        </w:tc>
      </w:tr>
      <w:tr>
        <w:trPr>
          <w:trHeight w:val="761" w:hRule="atLeast"/>
        </w:trPr>
        <w:tc>
          <w:tcPr>
            <w:tcW w:w="9641" w:type="dxa"/>
          </w:tcPr>
          <w:p>
            <w:pPr>
              <w:pStyle w:val="TableParagraph"/>
              <w:spacing w:before="2"/>
              <w:ind w:left="107"/>
              <w:rPr>
                <w:b/>
                <w:sz w:val="22"/>
              </w:rPr>
            </w:pPr>
            <w:r>
              <w:rPr>
                <w:b/>
                <w:sz w:val="22"/>
              </w:rPr>
              <w:t>All policy EIAs must be signed off by Sue Lee, Associate Director of Communications and</w:t>
            </w:r>
          </w:p>
          <w:p>
            <w:pPr>
              <w:pStyle w:val="TableParagraph"/>
              <w:spacing w:before="127"/>
              <w:ind w:left="107"/>
              <w:rPr>
                <w:b/>
                <w:sz w:val="22"/>
              </w:rPr>
            </w:pPr>
            <w:r>
              <w:rPr>
                <w:b/>
                <w:sz w:val="22"/>
              </w:rPr>
              <w:t>Engagement</w:t>
            </w:r>
          </w:p>
        </w:tc>
      </w:tr>
      <w:tr>
        <w:trPr>
          <w:trHeight w:val="981" w:hRule="atLeast"/>
        </w:trPr>
        <w:tc>
          <w:tcPr>
            <w:tcW w:w="9641" w:type="dxa"/>
          </w:tcPr>
          <w:p>
            <w:pPr>
              <w:pStyle w:val="TableParagraph"/>
              <w:spacing w:before="2"/>
              <w:ind w:left="107"/>
              <w:rPr>
                <w:b/>
                <w:sz w:val="22"/>
              </w:rPr>
            </w:pPr>
            <w:r>
              <w:rPr>
                <w:b/>
                <w:sz w:val="22"/>
              </w:rPr>
              <w:t>I agree with this assessment / action plan</w:t>
            </w:r>
          </w:p>
        </w:tc>
      </w:tr>
      <w:tr>
        <w:trPr>
          <w:trHeight w:val="1273" w:hRule="atLeast"/>
        </w:trPr>
        <w:tc>
          <w:tcPr>
            <w:tcW w:w="9641" w:type="dxa"/>
          </w:tcPr>
          <w:p>
            <w:pPr>
              <w:pStyle w:val="TableParagraph"/>
              <w:spacing w:line="278" w:lineRule="auto"/>
              <w:ind w:left="107" w:right="384"/>
              <w:rPr>
                <w:b/>
                <w:sz w:val="22"/>
              </w:rPr>
            </w:pPr>
            <w:r>
              <w:rPr>
                <w:b/>
                <w:sz w:val="22"/>
              </w:rPr>
              <w:t>If </w:t>
            </w:r>
            <w:r>
              <w:rPr>
                <w:b/>
                <w:i/>
                <w:sz w:val="22"/>
              </w:rPr>
              <w:t>disagree</w:t>
            </w:r>
            <w:r>
              <w:rPr>
                <w:b/>
                <w:sz w:val="22"/>
              </w:rPr>
              <w:t>, state action/s required, reasons and details of who is to carry them out with timescales:</w:t>
            </w:r>
          </w:p>
        </w:tc>
      </w:tr>
    </w:tbl>
    <w:p>
      <w:pPr>
        <w:spacing w:after="0" w:line="278" w:lineRule="auto"/>
        <w:rPr>
          <w:sz w:val="22"/>
        </w:rPr>
        <w:sectPr>
          <w:pgSz w:w="11910" w:h="16840"/>
          <w:pgMar w:header="0" w:footer="1111" w:top="1100" w:bottom="1300" w:left="700" w:right="340"/>
        </w:sect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1"/>
      </w:tblGrid>
      <w:tr>
        <w:trPr>
          <w:trHeight w:val="755" w:hRule="atLeast"/>
        </w:trPr>
        <w:tc>
          <w:tcPr>
            <w:tcW w:w="9641" w:type="dxa"/>
          </w:tcPr>
          <w:p>
            <w:pPr>
              <w:pStyle w:val="TableParagraph"/>
              <w:rPr>
                <w:rFonts w:ascii="Times New Roman"/>
                <w:sz w:val="22"/>
              </w:rPr>
            </w:pPr>
          </w:p>
        </w:tc>
      </w:tr>
      <w:tr>
        <w:trPr>
          <w:trHeight w:val="2109" w:hRule="atLeast"/>
        </w:trPr>
        <w:tc>
          <w:tcPr>
            <w:tcW w:w="9641" w:type="dxa"/>
          </w:tcPr>
          <w:p>
            <w:pPr>
              <w:pStyle w:val="TableParagraph"/>
              <w:spacing w:before="123"/>
              <w:ind w:left="107"/>
              <w:rPr>
                <w:b/>
                <w:sz w:val="22"/>
              </w:rPr>
            </w:pPr>
            <w:r>
              <w:rPr>
                <w:b/>
                <w:spacing w:val="-1"/>
                <w:sz w:val="22"/>
              </w:rPr>
              <w:t>Signed: </w:t>
            </w:r>
            <w:r>
              <w:rPr>
                <w:b/>
                <w:spacing w:val="4"/>
                <w:sz w:val="22"/>
              </w:rPr>
              <w:drawing>
                <wp:inline distT="0" distB="0" distL="0" distR="0">
                  <wp:extent cx="1508247" cy="893993"/>
                  <wp:effectExtent l="0" t="0" r="0" b="0"/>
                  <wp:docPr id="77" name="image39.jpeg"/>
                  <wp:cNvGraphicFramePr>
                    <a:graphicFrameLocks noChangeAspect="1"/>
                  </wp:cNvGraphicFramePr>
                  <a:graphic>
                    <a:graphicData uri="http://schemas.openxmlformats.org/drawingml/2006/picture">
                      <pic:pic>
                        <pic:nvPicPr>
                          <pic:cNvPr id="78" name="image39.jpeg"/>
                          <pic:cNvPicPr/>
                        </pic:nvPicPr>
                        <pic:blipFill>
                          <a:blip r:embed="rId50" cstate="print"/>
                          <a:stretch>
                            <a:fillRect/>
                          </a:stretch>
                        </pic:blipFill>
                        <pic:spPr>
                          <a:xfrm>
                            <a:off x="0" y="0"/>
                            <a:ext cx="1508247" cy="893993"/>
                          </a:xfrm>
                          <a:prstGeom prst="rect">
                            <a:avLst/>
                          </a:prstGeom>
                        </pic:spPr>
                      </pic:pic>
                    </a:graphicData>
                  </a:graphic>
                </wp:inline>
              </w:drawing>
            </w:r>
            <w:r>
              <w:rPr>
                <w:b/>
                <w:spacing w:val="4"/>
                <w:sz w:val="22"/>
              </w:rPr>
            </w:r>
          </w:p>
          <w:p>
            <w:pPr>
              <w:pStyle w:val="TableParagraph"/>
              <w:spacing w:before="42"/>
              <w:ind w:left="107"/>
              <w:rPr>
                <w:b/>
                <w:sz w:val="22"/>
              </w:rPr>
            </w:pPr>
            <w:r>
              <w:rPr>
                <w:b/>
                <w:sz w:val="22"/>
              </w:rPr>
              <w:t>Sue Lee, Associate Director of Communications and Engagement</w:t>
            </w:r>
          </w:p>
        </w:tc>
      </w:tr>
      <w:tr>
        <w:trPr>
          <w:trHeight w:val="758" w:hRule="atLeast"/>
        </w:trPr>
        <w:tc>
          <w:tcPr>
            <w:tcW w:w="9641" w:type="dxa"/>
          </w:tcPr>
          <w:p>
            <w:pPr>
              <w:pStyle w:val="TableParagraph"/>
              <w:spacing w:before="4"/>
              <w:ind w:left="107"/>
              <w:rPr>
                <w:b/>
                <w:sz w:val="22"/>
              </w:rPr>
            </w:pPr>
            <w:r>
              <w:rPr>
                <w:b/>
                <w:sz w:val="22"/>
              </w:rPr>
              <w:t>Date: 25.01.22</w:t>
            </w:r>
          </w:p>
        </w:tc>
      </w:tr>
    </w:tbl>
    <w:p>
      <w:pPr>
        <w:pStyle w:val="BodyText"/>
        <w:spacing w:before="5"/>
        <w:rPr>
          <w:i/>
          <w:sz w:val="16"/>
        </w:rPr>
      </w:pPr>
    </w:p>
    <w:p>
      <w:pPr>
        <w:pStyle w:val="BodyText"/>
        <w:spacing w:before="93"/>
        <w:ind w:left="433" w:right="375"/>
        <w:jc w:val="both"/>
        <w:rPr>
          <w:sz w:val="28"/>
        </w:rPr>
      </w:pPr>
      <w:r>
        <w:rPr/>
        <w:t>If you have any comments or feedback about this equality impact assessment, please contact your line manager if you are a member of staff, or telephone 01482 344700, or email </w:t>
      </w:r>
      <w:hyperlink r:id="rId8">
        <w:r>
          <w:rPr>
            <w:color w:val="0000FF"/>
            <w:u w:val="single" w:color="0000FF"/>
          </w:rPr>
          <w:t>hullccg.stpcontactus@nhs.net</w:t>
        </w:r>
      </w:hyperlink>
      <w:r>
        <w:rPr>
          <w:color w:val="0000FF"/>
          <w:sz w:val="28"/>
          <w:u w:val="single" w:color="0000FF"/>
        </w:rPr>
        <w:t>.</w:t>
      </w:r>
    </w:p>
    <w:p>
      <w:pPr>
        <w:spacing w:after="0"/>
        <w:jc w:val="both"/>
        <w:rPr>
          <w:sz w:val="28"/>
        </w:rPr>
        <w:sectPr>
          <w:pgSz w:w="11910" w:h="16840"/>
          <w:pgMar w:header="0" w:footer="1111" w:top="1100" w:bottom="1300" w:left="700" w:right="340"/>
        </w:sectPr>
      </w:pPr>
    </w:p>
    <w:p>
      <w:pPr>
        <w:pStyle w:val="Heading2"/>
        <w:spacing w:before="81"/>
      </w:pPr>
      <w:r>
        <w:rPr/>
        <w:pict>
          <v:group style="position:absolute;margin-left:139.199997pt;margin-top:242.664978pt;width:294.5pt;height:36.9pt;mso-position-horizontal-relative:page;mso-position-vertical-relative:page;z-index:-254279680" coordorigin="2784,4853" coordsize="5890,738">
            <v:shape style="position:absolute;left:2844;top:4860;width:5790;height:310" coordorigin="2844,4861" coordsize="5790,310" path="m5454,4861l5464,5171m2844,5171l8634,5171e" filled="false" stroked="true" strokeweight=".75pt" strokecolor="#000000">
              <v:path arrowok="t"/>
              <v:stroke dashstyle="solid"/>
            </v:shape>
            <v:shape style="position:absolute;left:2784;top:5170;width:5890;height:420" coordorigin="2784,5171" coordsize="5890,420" path="m2904,5471l2851,5471,2851,5171,2836,5171,2836,5471,2784,5471,2844,5591,2894,5491,2904,5471m8674,5471l8621,5471,8621,5171,8606,5171,8606,5471,8554,5471,8614,5591,8664,5491,8674,5471e" filled="true" fillcolor="#000000" stroked="false">
              <v:path arrowok="t"/>
              <v:fill type="solid"/>
            </v:shape>
            <w10:wrap type="none"/>
          </v:group>
        </w:pict>
      </w:r>
      <w:r>
        <w:rPr/>
        <w:pict>
          <v:group style="position:absolute;margin-left:338.700012pt;margin-top:279.164978pt;width:161.9pt;height:84.4pt;mso-position-horizontal-relative:page;mso-position-vertical-relative:page;z-index:-254277632" coordorigin="6774,5583" coordsize="3238,1688">
            <v:line style="position:absolute" from="8634,6311" to="8634,7211" stroked="true" strokeweight=".75pt" strokecolor="#000000">
              <v:stroke dashstyle="solid"/>
            </v:line>
            <v:shape style="position:absolute;left:6774;top:7150;width:1860;height:120" coordorigin="6774,7151" coordsize="1860,120" path="m6894,7151l6774,7211,6894,7271,6894,7218,6874,7218,6874,7203,6894,7203,6894,7151xm6894,7203l6874,7203,6874,7218,6894,7218,6894,7203xm8634,7203l6894,7203,6894,7218,8634,7218,8634,7203xe" filled="true" fillcolor="#000000" stroked="false">
              <v:path arrowok="t"/>
              <v:fill type="solid"/>
            </v:shape>
            <v:shape style="position:absolute;left:7574;top:5590;width:2430;height:720" type="#_x0000_t202" filled="false" stroked="true" strokeweight=".75pt" strokecolor="#000000">
              <v:textbox inset="0,0,0,0">
                <w:txbxContent>
                  <w:p>
                    <w:pPr>
                      <w:spacing w:before="71"/>
                      <w:ind w:left="146" w:right="161" w:firstLine="0"/>
                      <w:jc w:val="left"/>
                      <w:rPr>
                        <w:rFonts w:ascii="Calibri"/>
                        <w:sz w:val="22"/>
                      </w:rPr>
                    </w:pPr>
                    <w:r>
                      <w:rPr>
                        <w:rFonts w:ascii="Calibri"/>
                        <w:sz w:val="22"/>
                      </w:rPr>
                      <w:t>Line manager identifies fixed work profile</w:t>
                    </w:r>
                  </w:p>
                </w:txbxContent>
              </v:textbox>
              <v:stroke dashstyle="solid"/>
              <w10:wrap type="none"/>
            </v:shape>
            <w10:wrap type="none"/>
          </v:group>
        </w:pict>
      </w:r>
      <w:r>
        <w:rPr/>
        <w:drawing>
          <wp:anchor distT="0" distB="0" distL="0" distR="0" allowOverlap="1" layoutInCell="1" locked="0" behindDoc="1" simplePos="0" relativeHeight="249039872">
            <wp:simplePos x="0" y="0"/>
            <wp:positionH relativeFrom="page">
              <wp:posOffset>3511930</wp:posOffset>
            </wp:positionH>
            <wp:positionV relativeFrom="page">
              <wp:posOffset>4858130</wp:posOffset>
            </wp:positionV>
            <wp:extent cx="76700" cy="223837"/>
            <wp:effectExtent l="0" t="0" r="0" b="0"/>
            <wp:wrapNone/>
            <wp:docPr id="79" name="image40.png"/>
            <wp:cNvGraphicFramePr>
              <a:graphicFrameLocks noChangeAspect="1"/>
            </wp:cNvGraphicFramePr>
            <a:graphic>
              <a:graphicData uri="http://schemas.openxmlformats.org/drawingml/2006/picture">
                <pic:pic>
                  <pic:nvPicPr>
                    <pic:cNvPr id="80" name="image40.png"/>
                    <pic:cNvPicPr/>
                  </pic:nvPicPr>
                  <pic:blipFill>
                    <a:blip r:embed="rId51" cstate="print"/>
                    <a:stretch>
                      <a:fillRect/>
                    </a:stretch>
                  </pic:blipFill>
                  <pic:spPr>
                    <a:xfrm>
                      <a:off x="0" y="0"/>
                      <a:ext cx="76700" cy="223837"/>
                    </a:xfrm>
                    <a:prstGeom prst="rect">
                      <a:avLst/>
                    </a:prstGeom>
                  </pic:spPr>
                </pic:pic>
              </a:graphicData>
            </a:graphic>
          </wp:anchor>
        </w:drawing>
      </w:r>
      <w:r>
        <w:rPr/>
        <w:pict>
          <v:shape style="position:absolute;margin-left:276.700012pt;margin-top:457.039978pt;width:6pt;height:58pt;mso-position-horizontal-relative:page;mso-position-vertical-relative:page;z-index:-254275584" coordorigin="5534,9141" coordsize="120,1160" path="m5586,10181l5534,10181,5594,10301,5644,10201,5586,10201,5586,10181xm5601,9141l5586,9141,5586,10201,5601,10201,5601,9141xm5654,10181l5601,10181,5601,10201,5644,10201,5654,10181xe" filled="true" fillcolor="#000000" stroked="false">
            <v:path arrowok="t"/>
            <v:fill type="solid"/>
            <w10:wrap type="none"/>
          </v:shape>
        </w:pict>
      </w:r>
      <w:r>
        <w:rPr/>
        <w:pict>
          <v:shape style="position:absolute;margin-left:276.700012pt;margin-top:554.539978pt;width:6pt;height:28pt;mso-position-horizontal-relative:page;mso-position-vertical-relative:page;z-index:251720704" coordorigin="5534,11091" coordsize="120,560" path="m5586,11531l5534,11531,5594,11651,5644,11551,5586,11551,5586,11531xm5601,11091l5586,11091,5586,11551,5601,11551,5601,11091xm5654,11531l5601,11531,5601,11551,5644,11551,5654,11531xe" filled="true" fillcolor="#000000" stroked="false">
            <v:path arrowok="t"/>
            <v:fill type="solid"/>
            <w10:wrap type="none"/>
          </v:shape>
        </w:pict>
      </w:r>
      <w:r>
        <w:rPr/>
        <w:pict>
          <v:shape style="position:absolute;margin-left:276.700012pt;margin-top:652.539978pt;width:6pt;height:22pt;mso-position-horizontal-relative:page;mso-position-vertical-relative:page;z-index:251721728" coordorigin="5534,13051" coordsize="120,440" path="m5586,13371l5534,13371,5594,13491,5644,13391,5586,13391,5586,13371xm5601,13051l5586,13051,5586,13391,5601,13391,5601,13051xm5654,13371l5601,13371,5601,13391,5644,13391,5654,13371xe" filled="true" fillcolor="#000000" stroked="false">
            <v:path arrowok="t"/>
            <v:fill type="solid"/>
            <w10:wrap type="none"/>
          </v:shape>
        </w:pict>
      </w:r>
      <w:r>
        <w:rPr/>
        <w:t>Appendix 3</w:t>
      </w:r>
    </w:p>
    <w:p>
      <w:pPr>
        <w:pStyle w:val="BodyText"/>
        <w:rPr>
          <w:b/>
        </w:rPr>
      </w:pPr>
    </w:p>
    <w:p>
      <w:pPr>
        <w:spacing w:before="0"/>
        <w:ind w:left="433" w:right="0" w:firstLine="0"/>
        <w:jc w:val="left"/>
        <w:rPr>
          <w:b/>
          <w:sz w:val="24"/>
        </w:rPr>
      </w:pPr>
      <w:r>
        <w:rPr/>
        <w:pict>
          <v:group style="position:absolute;margin-left:385.700012pt;margin-top:66.685860pt;width:68.4pt;height:55.25pt;mso-position-horizontal-relative:page;mso-position-vertical-relative:paragraph;z-index:-254280704" coordorigin="7714,1334" coordsize="1368,1105">
            <v:shape style="position:absolute;left:7714;top:2318;width:1360;height:120" coordorigin="7714,2319" coordsize="1360,120" path="m7834,2319l7714,2379,7834,2439,7834,2386,7814,2386,7814,2371,7834,2371,7834,2319xm7834,2371l7814,2371,7814,2386,7834,2386,7834,2371xm9074,2371l7834,2371,7834,2386,9074,2386,9074,2371xe" filled="true" fillcolor="#000000" stroked="false">
              <v:path arrowok="t"/>
              <v:fill type="solid"/>
            </v:shape>
            <v:line style="position:absolute" from="9074,2434" to="9074,1334" stroked="true" strokeweight=".75pt" strokecolor="#000000">
              <v:stroke dashstyle="solid"/>
            </v:line>
            <w10:wrap type="none"/>
          </v:group>
        </w:pict>
      </w:r>
      <w:r>
        <w:rPr/>
        <w:pict>
          <v:group style="position:absolute;margin-left:196.824997pt;margin-top:43.935856pt;width:330.25pt;height:413.4pt;mso-position-horizontal-relative:page;mso-position-vertical-relative:paragraph;z-index:-254273536" coordorigin="3936,879" coordsize="6605,8268">
            <v:shape style="position:absolute;left:7464;top:918;width:3070;height:7820" coordorigin="7464,919" coordsize="3070,7820" path="m7464,8699l10484,8699m10484,8739l10534,919e" filled="false" stroked="true" strokeweight=".75pt" strokecolor="#000000">
              <v:path arrowok="t"/>
              <v:stroke dashstyle="solid"/>
            </v:shape>
            <v:shape style="position:absolute;left:10324;top:878;width:210;height:120" type="#_x0000_t75" stroked="false">
              <v:imagedata r:id="rId52" o:title=""/>
            </v:shape>
            <v:shape style="position:absolute;left:3944;top:8348;width:3520;height:790" type="#_x0000_t202" filled="false" stroked="true" strokeweight=".75pt" strokecolor="#000000">
              <v:textbox inset="0,0,0,0">
                <w:txbxContent>
                  <w:p>
                    <w:pPr>
                      <w:spacing w:before="72"/>
                      <w:ind w:left="143" w:right="147" w:firstLine="0"/>
                      <w:jc w:val="left"/>
                      <w:rPr>
                        <w:rFonts w:ascii="Calibri"/>
                        <w:sz w:val="22"/>
                      </w:rPr>
                    </w:pPr>
                    <w:r>
                      <w:rPr>
                        <w:rFonts w:ascii="Calibri"/>
                        <w:sz w:val="22"/>
                      </w:rPr>
                      <w:t>Employee and Line Manager review arrangements through regular 1:1s</w:t>
                    </w:r>
                  </w:p>
                </w:txbxContent>
              </v:textbox>
              <v:stroke dashstyle="solid"/>
              <w10:wrap type="none"/>
            </v:shape>
            <w10:wrap type="none"/>
          </v:group>
        </w:pict>
      </w:r>
      <w:r>
        <w:rPr>
          <w:b/>
          <w:sz w:val="24"/>
        </w:rPr>
        <w:t>AGILE WORKING PROCESS FLOWCHART</w:t>
      </w:r>
    </w:p>
    <w:p>
      <w:pPr>
        <w:pStyle w:val="BodyText"/>
        <w:spacing w:before="8"/>
        <w:rPr>
          <w:b/>
          <w:sz w:val="22"/>
        </w:rPr>
      </w:pPr>
      <w:r>
        <w:rPr/>
        <w:pict>
          <v:group style="position:absolute;margin-left:77.324997pt;margin-top:15.048515pt;width:439.25pt;height:117pt;mso-position-horizontal-relative:page;mso-position-vertical-relative:paragraph;z-index:-251610112;mso-wrap-distance-left:0;mso-wrap-distance-right:0" coordorigin="1546,301" coordsize="8785,2340">
            <v:shape style="position:absolute;left:2164;top:2043;width:1040;height:120" coordorigin="2164,2043" coordsize="1040,120" path="m3084,2043l3084,2163,3189,2111,3104,2111,3104,2096,3189,2096,3084,2043xm3084,2096l2164,2096,2164,2111,3084,2111,3084,2096xm3189,2096l3104,2096,3104,2111,3189,2111,3204,2103,3189,2096xe" filled="true" fillcolor="#000000" stroked="false">
              <v:path arrowok="t"/>
              <v:fill type="solid"/>
            </v:shape>
            <v:line style="position:absolute" from="2164,2153" to="2164,843" stroked="true" strokeweight=".75pt" strokecolor="#000000">
              <v:stroke dashstyle="solid"/>
            </v:line>
            <v:shape style="position:absolute;left:3204;top:1693;width:4510;height:940" type="#_x0000_t202" filled="false" stroked="true" strokeweight=".75pt" strokecolor="#000000">
              <v:textbox inset="0,0,0,0">
                <w:txbxContent>
                  <w:p>
                    <w:pPr>
                      <w:spacing w:line="240" w:lineRule="auto" w:before="72"/>
                      <w:ind w:left="144" w:right="204" w:firstLine="0"/>
                      <w:jc w:val="both"/>
                      <w:rPr>
                        <w:rFonts w:ascii="Calibri"/>
                        <w:sz w:val="22"/>
                      </w:rPr>
                    </w:pPr>
                    <w:r>
                      <w:rPr>
                        <w:rFonts w:ascii="Calibri"/>
                        <w:sz w:val="22"/>
                      </w:rPr>
                      <w:t>Line Manager meets with employee to discuss and agree work profile and any considerations using the Agile Working Personal Plan</w:t>
                    </w:r>
                  </w:p>
                </w:txbxContent>
              </v:textbox>
              <v:stroke dashstyle="solid"/>
              <w10:wrap type="none"/>
            </v:shape>
            <v:shape style="position:absolute;left:1554;top:388;width:1440;height:460" type="#_x0000_t202" filled="false" stroked="true" strokeweight=".75pt" strokecolor="#000000">
              <v:textbox inset="0,0,0,0">
                <w:txbxContent>
                  <w:p>
                    <w:pPr>
                      <w:spacing w:before="71"/>
                      <w:ind w:left="142" w:right="0" w:firstLine="0"/>
                      <w:jc w:val="left"/>
                      <w:rPr>
                        <w:rFonts w:ascii="Calibri"/>
                        <w:sz w:val="22"/>
                      </w:rPr>
                    </w:pPr>
                    <w:r>
                      <w:rPr>
                        <w:rFonts w:ascii="Calibri"/>
                        <w:sz w:val="22"/>
                      </w:rPr>
                      <w:t>New Starter</w:t>
                    </w:r>
                  </w:p>
                </w:txbxContent>
              </v:textbox>
              <v:stroke dashstyle="solid"/>
              <w10:wrap type="none"/>
            </v:shape>
            <v:shape style="position:absolute;left:7514;top:308;width:2810;height:760" type="#_x0000_t202" filled="false" stroked="true" strokeweight=".75pt" strokecolor="#000000">
              <v:textbox inset="0,0,0,0">
                <w:txbxContent>
                  <w:p>
                    <w:pPr>
                      <w:spacing w:before="70"/>
                      <w:ind w:left="145" w:right="189" w:firstLine="0"/>
                      <w:jc w:val="left"/>
                      <w:rPr>
                        <w:rFonts w:ascii="Calibri"/>
                        <w:sz w:val="22"/>
                      </w:rPr>
                    </w:pPr>
                    <w:r>
                      <w:rPr>
                        <w:rFonts w:ascii="Calibri"/>
                        <w:sz w:val="22"/>
                      </w:rPr>
                      <w:t>Existing employee requests change of work profile</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2"/>
        <w:rPr>
          <w:b/>
          <w:sz w:val="16"/>
        </w:rPr>
      </w:pPr>
      <w:r>
        <w:rPr/>
        <w:pict>
          <v:group style="position:absolute;margin-left:81.824997pt;margin-top:11.276953pt;width:257.25pt;height:103.75pt;mso-position-horizontal-relative:page;mso-position-vertical-relative:paragraph;z-index:-251607040;mso-wrap-distance-left:0;mso-wrap-distance-right:0" coordorigin="1636,226" coordsize="5145,2075">
            <v:line style="position:absolute" from="2844,973" to="2844,1853" stroked="true" strokeweight=".75pt" strokecolor="#000000">
              <v:stroke dashstyle="solid"/>
            </v:line>
            <v:shape style="position:absolute;left:2844;top:1793;width:1770;height:120" coordorigin="2844,1793" coordsize="1770,120" path="m4494,1793l4494,1913,4599,1860,4514,1860,4514,1845,4599,1845,4494,1793xm4494,1845l2844,1845,2844,1860,4494,1860,4494,1845xm4599,1845l4514,1845,4514,1860,4599,1860,4614,1853,4599,1845xe" filled="true" fillcolor="#000000" stroked="false">
              <v:path arrowok="t"/>
              <v:fill type="solid"/>
            </v:shape>
            <v:shape style="position:absolute;left:1644;top:233;width:2520;height:740" type="#_x0000_t202" filled="false" stroked="true" strokeweight=".75pt" strokecolor="#000000">
              <v:textbox inset="0,0,0,0">
                <w:txbxContent>
                  <w:p>
                    <w:pPr>
                      <w:spacing w:before="71"/>
                      <w:ind w:left="144" w:right="253" w:firstLine="0"/>
                      <w:jc w:val="left"/>
                      <w:rPr>
                        <w:rFonts w:ascii="Calibri"/>
                        <w:sz w:val="22"/>
                      </w:rPr>
                    </w:pPr>
                    <w:r>
                      <w:rPr>
                        <w:rFonts w:ascii="Calibri"/>
                        <w:sz w:val="22"/>
                      </w:rPr>
                      <w:t>Line manager identifies agile work profile</w:t>
                    </w:r>
                  </w:p>
                </w:txbxContent>
              </v:textbox>
              <v:stroke dashstyle="solid"/>
              <w10:wrap type="none"/>
            </v:shape>
            <v:shape style="position:absolute;left:4614;top:1283;width:2160;height:1010" type="#_x0000_t202" filled="false" stroked="true" strokeweight=".75pt" strokecolor="#000000">
              <v:textbox inset="0,0,0,0">
                <w:txbxContent>
                  <w:p>
                    <w:pPr>
                      <w:spacing w:before="72"/>
                      <w:ind w:left="143" w:right="330" w:firstLine="0"/>
                      <w:jc w:val="left"/>
                      <w:rPr>
                        <w:rFonts w:ascii="Calibri"/>
                        <w:sz w:val="22"/>
                      </w:rPr>
                    </w:pPr>
                    <w:r>
                      <w:rPr>
                        <w:rFonts w:ascii="Calibri"/>
                        <w:sz w:val="22"/>
                      </w:rPr>
                      <w:t>Employee is supplied with the agreed equipment</w:t>
                    </w:r>
                  </w:p>
                </w:txbxContent>
              </v:textbox>
              <v:stroke dashstyle="solid"/>
              <w10:wrap type="none"/>
            </v:shape>
            <w10:wrap type="topAndBottom"/>
          </v:group>
        </w:pict>
      </w:r>
    </w:p>
    <w:p>
      <w:pPr>
        <w:pStyle w:val="BodyText"/>
        <w:spacing w:before="6"/>
        <w:rPr>
          <w:b/>
          <w:sz w:val="26"/>
        </w:rPr>
      </w:pPr>
    </w:p>
    <w:tbl>
      <w:tblPr>
        <w:tblW w:w="0" w:type="auto"/>
        <w:jc w:val="left"/>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30"/>
        <w:gridCol w:w="590"/>
        <w:gridCol w:w="2160"/>
      </w:tblGrid>
      <w:tr>
        <w:trPr>
          <w:trHeight w:val="465" w:hRule="atLeast"/>
        </w:trPr>
        <w:tc>
          <w:tcPr>
            <w:tcW w:w="2330" w:type="dxa"/>
            <w:vMerge w:val="restart"/>
          </w:tcPr>
          <w:p>
            <w:pPr>
              <w:pStyle w:val="TableParagraph"/>
              <w:spacing w:before="73"/>
              <w:ind w:left="152" w:right="241"/>
              <w:rPr>
                <w:rFonts w:ascii="Calibri"/>
                <w:sz w:val="22"/>
              </w:rPr>
            </w:pPr>
            <w:r>
              <w:rPr>
                <w:rFonts w:ascii="Calibri"/>
                <w:b/>
                <w:sz w:val="22"/>
              </w:rPr>
              <w:t>For those employees who are working from home: </w:t>
            </w:r>
            <w:r>
              <w:rPr>
                <w:rFonts w:ascii="Calibri"/>
                <w:sz w:val="22"/>
              </w:rPr>
              <w:t>Employee also completes home working risk assessment form</w:t>
            </w:r>
          </w:p>
        </w:tc>
        <w:tc>
          <w:tcPr>
            <w:tcW w:w="590" w:type="dxa"/>
            <w:tcBorders>
              <w:top w:val="nil"/>
              <w:bottom w:val="dashSmallGap" w:sz="6" w:space="0" w:color="000000"/>
            </w:tcBorders>
          </w:tcPr>
          <w:p>
            <w:pPr>
              <w:pStyle w:val="TableParagraph"/>
              <w:rPr>
                <w:rFonts w:ascii="Times New Roman"/>
                <w:sz w:val="22"/>
              </w:rPr>
            </w:pPr>
          </w:p>
        </w:tc>
        <w:tc>
          <w:tcPr>
            <w:tcW w:w="2160" w:type="dxa"/>
            <w:vMerge w:val="restart"/>
          </w:tcPr>
          <w:p>
            <w:pPr>
              <w:pStyle w:val="TableParagraph"/>
              <w:spacing w:before="73"/>
              <w:ind w:left="151" w:right="220"/>
              <w:rPr>
                <w:rFonts w:ascii="Calibri"/>
                <w:sz w:val="22"/>
              </w:rPr>
            </w:pPr>
            <w:r>
              <w:rPr>
                <w:rFonts w:ascii="Calibri"/>
                <w:sz w:val="22"/>
              </w:rPr>
              <w:t>Employee completes DSE self- assessment</w:t>
            </w:r>
          </w:p>
        </w:tc>
      </w:tr>
      <w:tr>
        <w:trPr>
          <w:trHeight w:val="645" w:hRule="atLeast"/>
        </w:trPr>
        <w:tc>
          <w:tcPr>
            <w:tcW w:w="2330" w:type="dxa"/>
            <w:vMerge/>
            <w:tcBorders>
              <w:top w:val="nil"/>
            </w:tcBorders>
          </w:tcPr>
          <w:p>
            <w:pPr>
              <w:rPr>
                <w:sz w:val="2"/>
                <w:szCs w:val="2"/>
              </w:rPr>
            </w:pPr>
          </w:p>
        </w:tc>
        <w:tc>
          <w:tcPr>
            <w:tcW w:w="590" w:type="dxa"/>
            <w:tcBorders>
              <w:top w:val="dashSmallGap" w:sz="6" w:space="0" w:color="000000"/>
              <w:bottom w:val="nil"/>
            </w:tcBorders>
          </w:tcPr>
          <w:p>
            <w:pPr>
              <w:pStyle w:val="TableParagraph"/>
              <w:rPr>
                <w:rFonts w:ascii="Times New Roman"/>
                <w:sz w:val="22"/>
              </w:rPr>
            </w:pPr>
          </w:p>
        </w:tc>
        <w:tc>
          <w:tcPr>
            <w:tcW w:w="2160" w:type="dxa"/>
            <w:vMerge/>
            <w:tcBorders>
              <w:top w:val="nil"/>
            </w:tcBorders>
          </w:tcPr>
          <w:p>
            <w:pPr>
              <w:rPr>
                <w:sz w:val="2"/>
                <w:szCs w:val="2"/>
              </w:rPr>
            </w:pPr>
          </w:p>
        </w:tc>
      </w:tr>
      <w:tr>
        <w:trPr>
          <w:trHeight w:val="915" w:hRule="atLeast"/>
        </w:trPr>
        <w:tc>
          <w:tcPr>
            <w:tcW w:w="2330" w:type="dxa"/>
            <w:vMerge/>
            <w:tcBorders>
              <w:top w:val="nil"/>
            </w:tcBorders>
          </w:tcPr>
          <w:p>
            <w:pPr>
              <w:rPr>
                <w:sz w:val="2"/>
                <w:szCs w:val="2"/>
              </w:rPr>
            </w:pPr>
          </w:p>
        </w:tc>
        <w:tc>
          <w:tcPr>
            <w:tcW w:w="2750" w:type="dxa"/>
            <w:gridSpan w:val="2"/>
            <w:tcBorders>
              <w:top w:val="nil"/>
              <w:bottom w:val="nil"/>
              <w:right w:val="nil"/>
            </w:tcBorders>
          </w:tcPr>
          <w:p>
            <w:pPr>
              <w:pStyle w:val="TableParagraph"/>
              <w:rPr>
                <w:rFonts w:ascii="Times New Roman"/>
                <w:sz w:val="2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2"/>
        </w:rPr>
      </w:pPr>
      <w:r>
        <w:rPr/>
        <w:pict>
          <v:shape style="position:absolute;margin-left:208.199997pt;margin-top:9.630859pt;width:151.5pt;height:70pt;mso-position-horizontal-relative:page;mso-position-vertical-relative:paragraph;z-index:-251606016;mso-wrap-distance-left:0;mso-wrap-distance-right:0" type="#_x0000_t202" filled="false" stroked="true" strokeweight=".75pt" strokecolor="#000000">
            <v:textbox inset="0,0,0,0">
              <w:txbxContent>
                <w:p>
                  <w:pPr>
                    <w:spacing w:before="71"/>
                    <w:ind w:left="144" w:right="135" w:firstLine="0"/>
                    <w:jc w:val="left"/>
                    <w:rPr>
                      <w:rFonts w:ascii="Calibri"/>
                      <w:sz w:val="22"/>
                    </w:rPr>
                  </w:pPr>
                  <w:r>
                    <w:rPr>
                      <w:rFonts w:ascii="Calibri"/>
                      <w:sz w:val="22"/>
                    </w:rPr>
                    <w:t>Employee leaves employment with ICB or embarks on period of absence e.g. maternity / adoption leave</w:t>
                  </w:r>
                </w:p>
              </w:txbxContent>
            </v:textbox>
            <v:stroke dashstyle="solid"/>
            <w10:wrap type="topAndBottom"/>
          </v:shape>
        </w:pict>
      </w:r>
    </w:p>
    <w:p>
      <w:pPr>
        <w:pStyle w:val="BodyText"/>
        <w:rPr>
          <w:b/>
          <w:sz w:val="20"/>
        </w:rPr>
      </w:pPr>
    </w:p>
    <w:p>
      <w:pPr>
        <w:pStyle w:val="BodyText"/>
        <w:spacing w:before="11"/>
        <w:rPr>
          <w:b/>
          <w:sz w:val="10"/>
        </w:rPr>
      </w:pPr>
      <w:r>
        <w:rPr/>
        <w:pict>
          <v:shape style="position:absolute;margin-left:190.199997pt;margin-top:8.650976pt;width:198pt;height:57pt;mso-position-horizontal-relative:page;mso-position-vertical-relative:paragraph;z-index:-251604992;mso-wrap-distance-left:0;mso-wrap-distance-right:0" type="#_x0000_t202" filled="false" stroked="true" strokeweight=".75pt" strokecolor="#000000">
            <v:textbox inset="0,0,0,0">
              <w:txbxContent>
                <w:p>
                  <w:pPr>
                    <w:spacing w:before="72"/>
                    <w:ind w:left="144" w:right="145" w:firstLine="0"/>
                    <w:jc w:val="both"/>
                    <w:rPr>
                      <w:rFonts w:ascii="Calibri"/>
                      <w:sz w:val="22"/>
                    </w:rPr>
                  </w:pPr>
                  <w:r>
                    <w:rPr>
                      <w:rFonts w:ascii="Calibri"/>
                      <w:sz w:val="22"/>
                    </w:rPr>
                    <w:t>All equipment supplied to the employee to be used by the employee covering the absence or returned to IT</w:t>
                  </w:r>
                </w:p>
              </w:txbxContent>
            </v:textbox>
            <v:stroke dashstyle="solid"/>
            <w10:wrap type="topAndBottom"/>
          </v:shape>
        </w:pict>
      </w:r>
    </w:p>
    <w:p>
      <w:pPr>
        <w:spacing w:after="0"/>
        <w:rPr>
          <w:sz w:val="10"/>
        </w:rPr>
        <w:sectPr>
          <w:pgSz w:w="11910" w:h="16840"/>
          <w:pgMar w:header="0" w:footer="1111" w:top="1300" w:bottom="1400" w:left="700" w:right="340"/>
        </w:sectPr>
      </w:pPr>
    </w:p>
    <w:p>
      <w:pPr>
        <w:spacing w:before="81"/>
        <w:ind w:left="433" w:right="0" w:firstLine="0"/>
        <w:jc w:val="left"/>
        <w:rPr>
          <w:b/>
          <w:sz w:val="24"/>
        </w:rPr>
      </w:pPr>
      <w:r>
        <w:rPr>
          <w:b/>
          <w:sz w:val="24"/>
        </w:rPr>
        <w:t>Appendix 4</w:t>
      </w:r>
    </w:p>
    <w:p>
      <w:pPr>
        <w:pStyle w:val="BodyText"/>
        <w:rPr>
          <w:b/>
        </w:rPr>
      </w:pPr>
    </w:p>
    <w:p>
      <w:pPr>
        <w:spacing w:before="0"/>
        <w:ind w:left="433" w:right="0" w:firstLine="0"/>
        <w:jc w:val="left"/>
        <w:rPr>
          <w:b/>
          <w:sz w:val="24"/>
        </w:rPr>
      </w:pPr>
      <w:r>
        <w:rPr>
          <w:b/>
          <w:sz w:val="24"/>
        </w:rPr>
        <w:t>AGILE WORKING PERSONAL PLAN</w:t>
      </w:r>
    </w:p>
    <w:p>
      <w:pPr>
        <w:pStyle w:val="BodyText"/>
        <w:rPr>
          <w:b/>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7"/>
        <w:gridCol w:w="7566"/>
      </w:tblGrid>
      <w:tr>
        <w:trPr>
          <w:trHeight w:val="275" w:hRule="atLeast"/>
        </w:trPr>
        <w:tc>
          <w:tcPr>
            <w:tcW w:w="2477" w:type="dxa"/>
            <w:shd w:val="clear" w:color="auto" w:fill="C5D9F0"/>
          </w:tcPr>
          <w:p>
            <w:pPr>
              <w:pStyle w:val="TableParagraph"/>
              <w:spacing w:line="255" w:lineRule="exact"/>
              <w:ind w:left="110"/>
              <w:rPr>
                <w:sz w:val="24"/>
              </w:rPr>
            </w:pPr>
            <w:r>
              <w:rPr>
                <w:sz w:val="24"/>
              </w:rPr>
              <w:t>Name</w:t>
            </w:r>
          </w:p>
        </w:tc>
        <w:tc>
          <w:tcPr>
            <w:tcW w:w="7566" w:type="dxa"/>
          </w:tcPr>
          <w:p>
            <w:pPr>
              <w:pStyle w:val="TableParagraph"/>
              <w:rPr>
                <w:rFonts w:ascii="Times New Roman"/>
                <w:sz w:val="20"/>
              </w:rPr>
            </w:pPr>
          </w:p>
        </w:tc>
      </w:tr>
      <w:tr>
        <w:trPr>
          <w:trHeight w:val="275" w:hRule="atLeast"/>
        </w:trPr>
        <w:tc>
          <w:tcPr>
            <w:tcW w:w="2477" w:type="dxa"/>
            <w:shd w:val="clear" w:color="auto" w:fill="C5D9F0"/>
          </w:tcPr>
          <w:p>
            <w:pPr>
              <w:pStyle w:val="TableParagraph"/>
              <w:spacing w:line="255" w:lineRule="exact"/>
              <w:ind w:left="110"/>
              <w:rPr>
                <w:sz w:val="24"/>
              </w:rPr>
            </w:pPr>
            <w:r>
              <w:rPr>
                <w:sz w:val="24"/>
              </w:rPr>
              <w:t>Job Title</w:t>
            </w:r>
          </w:p>
        </w:tc>
        <w:tc>
          <w:tcPr>
            <w:tcW w:w="7566" w:type="dxa"/>
          </w:tcPr>
          <w:p>
            <w:pPr>
              <w:pStyle w:val="TableParagraph"/>
              <w:rPr>
                <w:rFonts w:ascii="Times New Roman"/>
                <w:sz w:val="20"/>
              </w:rPr>
            </w:pPr>
          </w:p>
        </w:tc>
      </w:tr>
    </w:tbl>
    <w:p>
      <w:pPr>
        <w:pStyle w:val="BodyText"/>
        <w:rPr>
          <w:b/>
        </w:rPr>
      </w:pPr>
    </w:p>
    <w:p>
      <w:pPr>
        <w:spacing w:before="0"/>
        <w:ind w:left="433" w:right="0" w:firstLine="0"/>
        <w:jc w:val="left"/>
        <w:rPr>
          <w:b/>
          <w:sz w:val="24"/>
        </w:rPr>
      </w:pPr>
      <w:r>
        <w:rPr>
          <w:b/>
          <w:sz w:val="24"/>
        </w:rPr>
        <w:t>WORK PROFILE</w:t>
      </w:r>
    </w:p>
    <w:p>
      <w:pPr>
        <w:pStyle w:val="BodyText"/>
        <w:rPr>
          <w:b/>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56"/>
        <w:gridCol w:w="3347"/>
        <w:gridCol w:w="3342"/>
      </w:tblGrid>
      <w:tr>
        <w:trPr>
          <w:trHeight w:val="551" w:hRule="atLeast"/>
        </w:trPr>
        <w:tc>
          <w:tcPr>
            <w:tcW w:w="3356" w:type="dxa"/>
          </w:tcPr>
          <w:p>
            <w:pPr>
              <w:pStyle w:val="TableParagraph"/>
              <w:rPr>
                <w:rFonts w:ascii="Times New Roman"/>
                <w:sz w:val="24"/>
              </w:rPr>
            </w:pPr>
          </w:p>
        </w:tc>
        <w:tc>
          <w:tcPr>
            <w:tcW w:w="6689" w:type="dxa"/>
            <w:gridSpan w:val="2"/>
            <w:shd w:val="clear" w:color="auto" w:fill="C5D9F0"/>
          </w:tcPr>
          <w:p>
            <w:pPr>
              <w:pStyle w:val="TableParagraph"/>
              <w:spacing w:line="270" w:lineRule="atLeast"/>
              <w:ind w:left="2649" w:right="208" w:hanging="2415"/>
              <w:rPr>
                <w:sz w:val="24"/>
              </w:rPr>
            </w:pPr>
            <w:r>
              <w:rPr>
                <w:sz w:val="24"/>
              </w:rPr>
              <w:t>Comments/issues identified and how any challenges could be overcome</w:t>
            </w:r>
          </w:p>
        </w:tc>
      </w:tr>
      <w:tr>
        <w:trPr>
          <w:trHeight w:val="554" w:hRule="atLeast"/>
        </w:trPr>
        <w:tc>
          <w:tcPr>
            <w:tcW w:w="3356" w:type="dxa"/>
          </w:tcPr>
          <w:p>
            <w:pPr>
              <w:pStyle w:val="TableParagraph"/>
              <w:spacing w:line="270" w:lineRule="atLeast" w:before="2"/>
              <w:ind w:left="110"/>
              <w:rPr>
                <w:sz w:val="24"/>
              </w:rPr>
            </w:pPr>
            <w:r>
              <w:rPr>
                <w:sz w:val="24"/>
              </w:rPr>
              <w:t>Is your work impacted by the location you work from?</w:t>
            </w:r>
          </w:p>
        </w:tc>
        <w:tc>
          <w:tcPr>
            <w:tcW w:w="6689" w:type="dxa"/>
            <w:gridSpan w:val="2"/>
          </w:tcPr>
          <w:p>
            <w:pPr>
              <w:pStyle w:val="TableParagraph"/>
              <w:rPr>
                <w:rFonts w:ascii="Times New Roman"/>
                <w:sz w:val="24"/>
              </w:rPr>
            </w:pPr>
          </w:p>
        </w:tc>
      </w:tr>
      <w:tr>
        <w:trPr>
          <w:trHeight w:val="1104" w:hRule="atLeast"/>
        </w:trPr>
        <w:tc>
          <w:tcPr>
            <w:tcW w:w="3356" w:type="dxa"/>
          </w:tcPr>
          <w:p>
            <w:pPr>
              <w:pStyle w:val="TableParagraph"/>
              <w:spacing w:line="270" w:lineRule="atLeast"/>
              <w:ind w:left="110" w:right="96"/>
              <w:jc w:val="both"/>
              <w:rPr>
                <w:sz w:val="24"/>
              </w:rPr>
            </w:pPr>
            <w:r>
              <w:rPr>
                <w:sz w:val="24"/>
              </w:rPr>
              <w:t>How much of your working time do you spend attending meetings and/or delivering business across multiple</w:t>
            </w:r>
            <w:r>
              <w:rPr>
                <w:spacing w:val="-40"/>
                <w:sz w:val="24"/>
              </w:rPr>
              <w:t> </w:t>
            </w:r>
            <w:r>
              <w:rPr>
                <w:spacing w:val="-3"/>
                <w:sz w:val="24"/>
              </w:rPr>
              <w:t>sites</w:t>
            </w:r>
          </w:p>
        </w:tc>
        <w:tc>
          <w:tcPr>
            <w:tcW w:w="6689" w:type="dxa"/>
            <w:gridSpan w:val="2"/>
          </w:tcPr>
          <w:p>
            <w:pPr>
              <w:pStyle w:val="TableParagraph"/>
              <w:rPr>
                <w:rFonts w:ascii="Times New Roman"/>
                <w:sz w:val="24"/>
              </w:rPr>
            </w:pPr>
          </w:p>
        </w:tc>
      </w:tr>
      <w:tr>
        <w:trPr>
          <w:trHeight w:val="1103" w:hRule="atLeast"/>
        </w:trPr>
        <w:tc>
          <w:tcPr>
            <w:tcW w:w="3356" w:type="dxa"/>
          </w:tcPr>
          <w:p>
            <w:pPr>
              <w:pStyle w:val="TableParagraph"/>
              <w:spacing w:line="270" w:lineRule="atLeast"/>
              <w:ind w:left="110" w:right="94"/>
              <w:jc w:val="both"/>
              <w:rPr>
                <w:sz w:val="24"/>
              </w:rPr>
            </w:pPr>
            <w:r>
              <w:rPr>
                <w:sz w:val="24"/>
              </w:rPr>
              <w:t>Can the ICB’s </w:t>
            </w:r>
            <w:r>
              <w:rPr>
                <w:spacing w:val="-3"/>
                <w:sz w:val="24"/>
              </w:rPr>
              <w:t>business </w:t>
            </w:r>
            <w:r>
              <w:rPr>
                <w:sz w:val="24"/>
              </w:rPr>
              <w:t>needs and/or service still be met if the work is carried out remotely?</w:t>
            </w:r>
          </w:p>
        </w:tc>
        <w:tc>
          <w:tcPr>
            <w:tcW w:w="6689" w:type="dxa"/>
            <w:gridSpan w:val="2"/>
          </w:tcPr>
          <w:p>
            <w:pPr>
              <w:pStyle w:val="TableParagraph"/>
              <w:rPr>
                <w:rFonts w:ascii="Times New Roman"/>
                <w:sz w:val="24"/>
              </w:rPr>
            </w:pPr>
          </w:p>
        </w:tc>
      </w:tr>
      <w:tr>
        <w:trPr>
          <w:trHeight w:val="275" w:hRule="atLeast"/>
        </w:trPr>
        <w:tc>
          <w:tcPr>
            <w:tcW w:w="3356" w:type="dxa"/>
            <w:vMerge w:val="restart"/>
          </w:tcPr>
          <w:p>
            <w:pPr>
              <w:pStyle w:val="TableParagraph"/>
              <w:ind w:left="110"/>
              <w:rPr>
                <w:sz w:val="24"/>
              </w:rPr>
            </w:pPr>
            <w:r>
              <w:rPr>
                <w:sz w:val="24"/>
              </w:rPr>
              <w:t>Work Profile Identified</w:t>
            </w:r>
          </w:p>
        </w:tc>
        <w:tc>
          <w:tcPr>
            <w:tcW w:w="3347" w:type="dxa"/>
            <w:shd w:val="clear" w:color="auto" w:fill="C5D9F0"/>
          </w:tcPr>
          <w:p>
            <w:pPr>
              <w:pStyle w:val="TableParagraph"/>
              <w:spacing w:line="255" w:lineRule="exact"/>
              <w:ind w:left="1359" w:right="1350"/>
              <w:jc w:val="center"/>
              <w:rPr>
                <w:sz w:val="24"/>
              </w:rPr>
            </w:pPr>
            <w:r>
              <w:rPr>
                <w:sz w:val="24"/>
              </w:rPr>
              <w:t>Fixed</w:t>
            </w:r>
          </w:p>
        </w:tc>
        <w:tc>
          <w:tcPr>
            <w:tcW w:w="3342" w:type="dxa"/>
            <w:shd w:val="clear" w:color="auto" w:fill="C5D9F0"/>
          </w:tcPr>
          <w:p>
            <w:pPr>
              <w:pStyle w:val="TableParagraph"/>
              <w:spacing w:line="255" w:lineRule="exact"/>
              <w:ind w:left="1385" w:right="1373"/>
              <w:jc w:val="center"/>
              <w:rPr>
                <w:sz w:val="24"/>
              </w:rPr>
            </w:pPr>
            <w:r>
              <w:rPr>
                <w:sz w:val="24"/>
              </w:rPr>
              <w:t>Agile</w:t>
            </w:r>
          </w:p>
        </w:tc>
      </w:tr>
      <w:tr>
        <w:trPr>
          <w:trHeight w:val="551" w:hRule="atLeast"/>
        </w:trPr>
        <w:tc>
          <w:tcPr>
            <w:tcW w:w="3356" w:type="dxa"/>
            <w:vMerge/>
            <w:tcBorders>
              <w:top w:val="nil"/>
            </w:tcBorders>
          </w:tcPr>
          <w:p>
            <w:pPr>
              <w:rPr>
                <w:sz w:val="2"/>
                <w:szCs w:val="2"/>
              </w:rPr>
            </w:pPr>
          </w:p>
        </w:tc>
        <w:tc>
          <w:tcPr>
            <w:tcW w:w="3347" w:type="dxa"/>
          </w:tcPr>
          <w:p>
            <w:pPr>
              <w:pStyle w:val="TableParagraph"/>
              <w:rPr>
                <w:rFonts w:ascii="Times New Roman"/>
                <w:sz w:val="24"/>
              </w:rPr>
            </w:pPr>
          </w:p>
        </w:tc>
        <w:tc>
          <w:tcPr>
            <w:tcW w:w="3342" w:type="dxa"/>
          </w:tcPr>
          <w:p>
            <w:pPr>
              <w:pStyle w:val="TableParagraph"/>
              <w:rPr>
                <w:rFonts w:ascii="Times New Roman"/>
                <w:sz w:val="24"/>
              </w:rPr>
            </w:pPr>
          </w:p>
        </w:tc>
      </w:tr>
      <w:tr>
        <w:trPr>
          <w:trHeight w:val="551" w:hRule="atLeast"/>
        </w:trPr>
        <w:tc>
          <w:tcPr>
            <w:tcW w:w="3356" w:type="dxa"/>
          </w:tcPr>
          <w:p>
            <w:pPr>
              <w:pStyle w:val="TableParagraph"/>
              <w:ind w:left="110"/>
              <w:rPr>
                <w:sz w:val="24"/>
              </w:rPr>
            </w:pPr>
            <w:r>
              <w:rPr>
                <w:sz w:val="24"/>
              </w:rPr>
              <w:t>Additional Comments</w:t>
            </w:r>
          </w:p>
        </w:tc>
        <w:tc>
          <w:tcPr>
            <w:tcW w:w="6689" w:type="dxa"/>
            <w:gridSpan w:val="2"/>
          </w:tcPr>
          <w:p>
            <w:pPr>
              <w:pStyle w:val="TableParagraph"/>
              <w:rPr>
                <w:rFonts w:ascii="Times New Roman"/>
                <w:sz w:val="24"/>
              </w:rPr>
            </w:pPr>
          </w:p>
        </w:tc>
      </w:tr>
    </w:tbl>
    <w:p>
      <w:pPr>
        <w:pStyle w:val="BodyText"/>
        <w:rPr>
          <w:b/>
          <w:sz w:val="26"/>
        </w:rPr>
      </w:pPr>
    </w:p>
    <w:p>
      <w:pPr>
        <w:pStyle w:val="BodyText"/>
        <w:rPr>
          <w:b/>
          <w:sz w:val="22"/>
        </w:rPr>
      </w:pPr>
    </w:p>
    <w:p>
      <w:pPr>
        <w:spacing w:before="1"/>
        <w:ind w:left="433" w:right="0" w:firstLine="0"/>
        <w:jc w:val="left"/>
        <w:rPr>
          <w:b/>
          <w:sz w:val="24"/>
        </w:rPr>
      </w:pPr>
      <w:r>
        <w:rPr/>
        <w:pict>
          <v:line style="position:absolute;mso-position-horizontal-relative:page;mso-position-vertical-relative:paragraph;z-index:251722752" from="28.68pt,.025857pt" to="28.68pt,13.825857pt" stroked="true" strokeweight=".72pt" strokecolor="#000000">
            <v:stroke dashstyle="solid"/>
            <w10:wrap type="none"/>
          </v:line>
        </w:pict>
      </w:r>
      <w:r>
        <w:rPr>
          <w:b/>
          <w:sz w:val="24"/>
        </w:rPr>
        <w:t>CONSIDERATIONS FOR FIXED WORKERS</w:t>
      </w:r>
    </w:p>
    <w:p>
      <w:pPr>
        <w:pStyle w:val="BodyText"/>
        <w:spacing w:before="11"/>
        <w:rPr>
          <w:b/>
          <w:sz w:val="23"/>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8"/>
        <w:gridCol w:w="6676"/>
      </w:tblGrid>
      <w:tr>
        <w:trPr>
          <w:trHeight w:val="554" w:hRule="atLeast"/>
        </w:trPr>
        <w:tc>
          <w:tcPr>
            <w:tcW w:w="3368" w:type="dxa"/>
          </w:tcPr>
          <w:p>
            <w:pPr>
              <w:pStyle w:val="TableParagraph"/>
              <w:rPr>
                <w:rFonts w:ascii="Times New Roman"/>
                <w:sz w:val="24"/>
              </w:rPr>
            </w:pPr>
          </w:p>
        </w:tc>
        <w:tc>
          <w:tcPr>
            <w:tcW w:w="6676" w:type="dxa"/>
            <w:shd w:val="clear" w:color="auto" w:fill="C5D9F0"/>
          </w:tcPr>
          <w:p>
            <w:pPr>
              <w:pStyle w:val="TableParagraph"/>
              <w:spacing w:line="270" w:lineRule="atLeast" w:before="2"/>
              <w:ind w:left="2644" w:right="200" w:hanging="2415"/>
              <w:rPr>
                <w:sz w:val="24"/>
              </w:rPr>
            </w:pPr>
            <w:r>
              <w:rPr>
                <w:sz w:val="24"/>
              </w:rPr>
              <w:t>Comments/issues identified and how any challenges could be overcome</w:t>
            </w:r>
          </w:p>
        </w:tc>
      </w:tr>
      <w:tr>
        <w:trPr>
          <w:trHeight w:val="2808" w:hRule="atLeast"/>
        </w:trPr>
        <w:tc>
          <w:tcPr>
            <w:tcW w:w="3368" w:type="dxa"/>
          </w:tcPr>
          <w:p>
            <w:pPr>
              <w:pStyle w:val="TableParagraph"/>
              <w:ind w:left="110" w:right="93"/>
              <w:jc w:val="both"/>
              <w:rPr>
                <w:sz w:val="24"/>
              </w:rPr>
            </w:pPr>
            <w:r>
              <w:rPr>
                <w:sz w:val="24"/>
              </w:rPr>
              <w:t>How are you feeling at the moment?</w:t>
            </w:r>
          </w:p>
          <w:p>
            <w:pPr>
              <w:pStyle w:val="TableParagraph"/>
              <w:spacing w:line="275" w:lineRule="exact"/>
              <w:ind w:left="110"/>
              <w:jc w:val="both"/>
              <w:rPr>
                <w:sz w:val="24"/>
              </w:rPr>
            </w:pPr>
            <w:r>
              <w:rPr>
                <w:sz w:val="24"/>
              </w:rPr>
              <w:t>You could think about:</w:t>
            </w:r>
          </w:p>
          <w:p>
            <w:pPr>
              <w:pStyle w:val="TableParagraph"/>
              <w:numPr>
                <w:ilvl w:val="0"/>
                <w:numId w:val="10"/>
              </w:numPr>
              <w:tabs>
                <w:tab w:pos="831" w:val="left" w:leader="none"/>
              </w:tabs>
              <w:spacing w:line="240" w:lineRule="auto" w:before="0" w:after="0"/>
              <w:ind w:left="830" w:right="95" w:hanging="360"/>
              <w:jc w:val="both"/>
              <w:rPr>
                <w:sz w:val="24"/>
              </w:rPr>
            </w:pPr>
            <w:r>
              <w:rPr>
                <w:sz w:val="24"/>
              </w:rPr>
              <w:t>Your health and wellbeing</w:t>
            </w:r>
          </w:p>
          <w:p>
            <w:pPr>
              <w:pStyle w:val="TableParagraph"/>
              <w:numPr>
                <w:ilvl w:val="0"/>
                <w:numId w:val="10"/>
              </w:numPr>
              <w:tabs>
                <w:tab w:pos="831" w:val="left" w:leader="none"/>
              </w:tabs>
              <w:spacing w:line="292" w:lineRule="exact" w:before="0" w:after="0"/>
              <w:ind w:left="830" w:right="0" w:hanging="361"/>
              <w:jc w:val="both"/>
              <w:rPr>
                <w:sz w:val="24"/>
              </w:rPr>
            </w:pPr>
            <w:r>
              <w:rPr>
                <w:sz w:val="24"/>
              </w:rPr>
              <w:t>Your work/life</w:t>
            </w:r>
            <w:r>
              <w:rPr>
                <w:spacing w:val="-4"/>
                <w:sz w:val="24"/>
              </w:rPr>
              <w:t> </w:t>
            </w:r>
            <w:r>
              <w:rPr>
                <w:sz w:val="24"/>
              </w:rPr>
              <w:t>balance</w:t>
            </w:r>
          </w:p>
          <w:p>
            <w:pPr>
              <w:pStyle w:val="TableParagraph"/>
              <w:numPr>
                <w:ilvl w:val="0"/>
                <w:numId w:val="10"/>
              </w:numPr>
              <w:tabs>
                <w:tab w:pos="831" w:val="left" w:leader="none"/>
              </w:tabs>
              <w:spacing w:line="240" w:lineRule="auto" w:before="0" w:after="0"/>
              <w:ind w:left="830" w:right="95" w:hanging="360"/>
              <w:jc w:val="both"/>
              <w:rPr>
                <w:sz w:val="24"/>
              </w:rPr>
            </w:pPr>
            <w:r>
              <w:rPr>
                <w:sz w:val="24"/>
              </w:rPr>
              <w:t>Any support you need to improve your health and</w:t>
            </w:r>
            <w:r>
              <w:rPr>
                <w:spacing w:val="-1"/>
                <w:sz w:val="24"/>
              </w:rPr>
              <w:t> </w:t>
            </w:r>
            <w:r>
              <w:rPr>
                <w:sz w:val="24"/>
              </w:rPr>
              <w:t>wellbeing</w:t>
            </w:r>
          </w:p>
        </w:tc>
        <w:tc>
          <w:tcPr>
            <w:tcW w:w="6676" w:type="dxa"/>
          </w:tcPr>
          <w:p>
            <w:pPr>
              <w:pStyle w:val="TableParagraph"/>
              <w:rPr>
                <w:rFonts w:ascii="Times New Roman"/>
                <w:sz w:val="24"/>
              </w:rPr>
            </w:pPr>
          </w:p>
        </w:tc>
      </w:tr>
      <w:tr>
        <w:trPr>
          <w:trHeight w:val="1103" w:hRule="atLeast"/>
        </w:trPr>
        <w:tc>
          <w:tcPr>
            <w:tcW w:w="3368" w:type="dxa"/>
          </w:tcPr>
          <w:p>
            <w:pPr>
              <w:pStyle w:val="TableParagraph"/>
              <w:ind w:left="110" w:right="94"/>
              <w:jc w:val="both"/>
              <w:rPr>
                <w:sz w:val="24"/>
              </w:rPr>
            </w:pPr>
            <w:r>
              <w:rPr>
                <w:sz w:val="24"/>
              </w:rPr>
              <w:t>Do you have all the equipment / resources do</w:t>
            </w:r>
            <w:r>
              <w:rPr>
                <w:spacing w:val="-20"/>
                <w:sz w:val="24"/>
              </w:rPr>
              <w:t> </w:t>
            </w:r>
            <w:r>
              <w:rPr>
                <w:sz w:val="24"/>
              </w:rPr>
              <w:t>you require to carry out your</w:t>
            </w:r>
            <w:r>
              <w:rPr>
                <w:spacing w:val="-8"/>
                <w:sz w:val="24"/>
              </w:rPr>
              <w:t> </w:t>
            </w:r>
            <w:r>
              <w:rPr>
                <w:sz w:val="24"/>
              </w:rPr>
              <w:t>role?</w:t>
            </w:r>
          </w:p>
        </w:tc>
        <w:tc>
          <w:tcPr>
            <w:tcW w:w="6676" w:type="dxa"/>
          </w:tcPr>
          <w:p>
            <w:pPr>
              <w:pStyle w:val="TableParagraph"/>
              <w:rPr>
                <w:rFonts w:ascii="Times New Roman"/>
                <w:sz w:val="24"/>
              </w:rPr>
            </w:pPr>
          </w:p>
        </w:tc>
      </w:tr>
      <w:tr>
        <w:trPr>
          <w:trHeight w:val="827" w:hRule="atLeast"/>
        </w:trPr>
        <w:tc>
          <w:tcPr>
            <w:tcW w:w="3368" w:type="dxa"/>
          </w:tcPr>
          <w:p>
            <w:pPr>
              <w:pStyle w:val="TableParagraph"/>
              <w:spacing w:line="270" w:lineRule="atLeast"/>
              <w:ind w:left="110" w:right="94"/>
              <w:jc w:val="both"/>
              <w:rPr>
                <w:sz w:val="24"/>
              </w:rPr>
            </w:pPr>
            <w:r>
              <w:rPr>
                <w:sz w:val="24"/>
              </w:rPr>
              <w:t>Do you require any reasonable adjustment to be made in order to be able to</w:t>
            </w:r>
          </w:p>
        </w:tc>
        <w:tc>
          <w:tcPr>
            <w:tcW w:w="6676" w:type="dxa"/>
          </w:tcPr>
          <w:p>
            <w:pPr>
              <w:pStyle w:val="TableParagraph"/>
              <w:rPr>
                <w:rFonts w:ascii="Times New Roman"/>
                <w:sz w:val="24"/>
              </w:rPr>
            </w:pPr>
          </w:p>
        </w:tc>
      </w:tr>
    </w:tbl>
    <w:p>
      <w:pPr>
        <w:spacing w:after="0"/>
        <w:rPr>
          <w:rFonts w:ascii="Times New Roman"/>
          <w:sz w:val="24"/>
        </w:rPr>
        <w:sectPr>
          <w:pgSz w:w="11910" w:h="16840"/>
          <w:pgMar w:header="0" w:footer="1111" w:top="1300" w:bottom="1400" w:left="700" w:right="340"/>
        </w:sect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8"/>
        <w:gridCol w:w="6676"/>
      </w:tblGrid>
      <w:tr>
        <w:trPr>
          <w:trHeight w:val="552" w:hRule="atLeast"/>
        </w:trPr>
        <w:tc>
          <w:tcPr>
            <w:tcW w:w="3368" w:type="dxa"/>
          </w:tcPr>
          <w:p>
            <w:pPr>
              <w:pStyle w:val="TableParagraph"/>
              <w:ind w:left="110"/>
              <w:rPr>
                <w:sz w:val="24"/>
              </w:rPr>
            </w:pPr>
            <w:r>
              <w:rPr>
                <w:sz w:val="24"/>
              </w:rPr>
              <w:t>work safely and effectively?</w:t>
            </w:r>
          </w:p>
        </w:tc>
        <w:tc>
          <w:tcPr>
            <w:tcW w:w="6676" w:type="dxa"/>
          </w:tcPr>
          <w:p>
            <w:pPr>
              <w:pStyle w:val="TableParagraph"/>
              <w:rPr>
                <w:rFonts w:ascii="Times New Roman"/>
                <w:sz w:val="24"/>
              </w:rPr>
            </w:pPr>
          </w:p>
        </w:tc>
      </w:tr>
      <w:tr>
        <w:trPr>
          <w:trHeight w:val="1103" w:hRule="atLeast"/>
        </w:trPr>
        <w:tc>
          <w:tcPr>
            <w:tcW w:w="3368" w:type="dxa"/>
          </w:tcPr>
          <w:p>
            <w:pPr>
              <w:pStyle w:val="TableParagraph"/>
              <w:spacing w:line="270" w:lineRule="atLeast"/>
              <w:ind w:left="110" w:right="95"/>
              <w:jc w:val="both"/>
              <w:rPr>
                <w:sz w:val="24"/>
              </w:rPr>
            </w:pPr>
            <w:r>
              <w:rPr>
                <w:sz w:val="24"/>
              </w:rPr>
              <w:t>Have you completed a DSE self assessment form? Were there any actions identified from this?</w:t>
            </w:r>
          </w:p>
        </w:tc>
        <w:tc>
          <w:tcPr>
            <w:tcW w:w="6676" w:type="dxa"/>
          </w:tcPr>
          <w:p>
            <w:pPr>
              <w:pStyle w:val="TableParagraph"/>
              <w:rPr>
                <w:rFonts w:ascii="Times New Roman"/>
                <w:sz w:val="24"/>
              </w:rPr>
            </w:pPr>
          </w:p>
        </w:tc>
      </w:tr>
      <w:tr>
        <w:trPr>
          <w:trHeight w:val="1103" w:hRule="atLeast"/>
        </w:trPr>
        <w:tc>
          <w:tcPr>
            <w:tcW w:w="3368" w:type="dxa"/>
          </w:tcPr>
          <w:p>
            <w:pPr>
              <w:pStyle w:val="TableParagraph"/>
              <w:ind w:left="110" w:right="92"/>
              <w:jc w:val="both"/>
              <w:rPr>
                <w:sz w:val="24"/>
              </w:rPr>
            </w:pPr>
            <w:r>
              <w:rPr>
                <w:sz w:val="24"/>
              </w:rPr>
              <w:t>How often will we keep in touch and through which communication methods?</w:t>
            </w:r>
          </w:p>
        </w:tc>
        <w:tc>
          <w:tcPr>
            <w:tcW w:w="6676" w:type="dxa"/>
          </w:tcPr>
          <w:p>
            <w:pPr>
              <w:pStyle w:val="TableParagraph"/>
              <w:rPr>
                <w:rFonts w:ascii="Times New Roman"/>
                <w:sz w:val="24"/>
              </w:rPr>
            </w:pPr>
          </w:p>
        </w:tc>
      </w:tr>
      <w:tr>
        <w:trPr>
          <w:trHeight w:val="830" w:hRule="atLeast"/>
        </w:trPr>
        <w:tc>
          <w:tcPr>
            <w:tcW w:w="3368" w:type="dxa"/>
          </w:tcPr>
          <w:p>
            <w:pPr>
              <w:pStyle w:val="TableParagraph"/>
              <w:ind w:left="110"/>
              <w:rPr>
                <w:sz w:val="24"/>
              </w:rPr>
            </w:pPr>
            <w:r>
              <w:rPr>
                <w:sz w:val="24"/>
              </w:rPr>
              <w:t>Is your ESR record up to date</w:t>
            </w:r>
          </w:p>
          <w:p>
            <w:pPr>
              <w:pStyle w:val="TableParagraph"/>
              <w:spacing w:line="270" w:lineRule="atLeast"/>
              <w:ind w:left="110"/>
              <w:rPr>
                <w:sz w:val="24"/>
              </w:rPr>
            </w:pPr>
            <w:r>
              <w:rPr>
                <w:sz w:val="24"/>
              </w:rPr>
              <w:t>e.g contact details, next of kin etc.</w:t>
            </w:r>
          </w:p>
        </w:tc>
        <w:tc>
          <w:tcPr>
            <w:tcW w:w="6676" w:type="dxa"/>
          </w:tcPr>
          <w:p>
            <w:pPr>
              <w:pStyle w:val="TableParagraph"/>
              <w:rPr>
                <w:rFonts w:ascii="Times New Roman"/>
                <w:sz w:val="24"/>
              </w:rPr>
            </w:pPr>
          </w:p>
        </w:tc>
      </w:tr>
    </w:tbl>
    <w:p>
      <w:pPr>
        <w:pStyle w:val="BodyText"/>
        <w:rPr>
          <w:b/>
          <w:sz w:val="20"/>
        </w:rPr>
      </w:pPr>
    </w:p>
    <w:p>
      <w:pPr>
        <w:pStyle w:val="BodyText"/>
        <w:rPr>
          <w:b/>
          <w:sz w:val="20"/>
        </w:rPr>
      </w:pPr>
    </w:p>
    <w:p>
      <w:pPr>
        <w:pStyle w:val="BodyText"/>
        <w:spacing w:before="5"/>
        <w:rPr>
          <w:b/>
        </w:rPr>
      </w:pPr>
    </w:p>
    <w:p>
      <w:pPr>
        <w:spacing w:before="93"/>
        <w:ind w:left="433" w:right="0" w:firstLine="0"/>
        <w:jc w:val="left"/>
        <w:rPr>
          <w:b/>
          <w:sz w:val="24"/>
        </w:rPr>
      </w:pPr>
      <w:r>
        <w:rPr>
          <w:b/>
          <w:sz w:val="24"/>
        </w:rPr>
        <w:t>CONSIDERATIONS FOR AGILE WORKERS</w:t>
      </w:r>
    </w:p>
    <w:p>
      <w:pPr>
        <w:pStyle w:val="BodyText"/>
        <w:spacing w:before="11"/>
        <w:rPr>
          <w:b/>
          <w:sz w:val="23"/>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9"/>
        <w:gridCol w:w="6654"/>
      </w:tblGrid>
      <w:tr>
        <w:trPr>
          <w:trHeight w:val="551" w:hRule="atLeast"/>
        </w:trPr>
        <w:tc>
          <w:tcPr>
            <w:tcW w:w="3389" w:type="dxa"/>
          </w:tcPr>
          <w:p>
            <w:pPr>
              <w:pStyle w:val="TableParagraph"/>
              <w:rPr>
                <w:rFonts w:ascii="Times New Roman"/>
                <w:sz w:val="24"/>
              </w:rPr>
            </w:pPr>
          </w:p>
        </w:tc>
        <w:tc>
          <w:tcPr>
            <w:tcW w:w="6654" w:type="dxa"/>
            <w:shd w:val="clear" w:color="auto" w:fill="C5D9F0"/>
          </w:tcPr>
          <w:p>
            <w:pPr>
              <w:pStyle w:val="TableParagraph"/>
              <w:spacing w:line="270" w:lineRule="atLeast"/>
              <w:ind w:left="2633" w:right="192" w:hanging="2418"/>
              <w:rPr>
                <w:sz w:val="24"/>
              </w:rPr>
            </w:pPr>
            <w:r>
              <w:rPr>
                <w:sz w:val="24"/>
              </w:rPr>
              <w:t>Comments/issues identified and how any challenges could be overcome</w:t>
            </w:r>
          </w:p>
        </w:tc>
      </w:tr>
      <w:tr>
        <w:trPr>
          <w:trHeight w:val="1655" w:hRule="atLeast"/>
        </w:trPr>
        <w:tc>
          <w:tcPr>
            <w:tcW w:w="3389" w:type="dxa"/>
          </w:tcPr>
          <w:p>
            <w:pPr>
              <w:pStyle w:val="TableParagraph"/>
              <w:ind w:left="110" w:right="94"/>
              <w:jc w:val="both"/>
              <w:rPr>
                <w:sz w:val="24"/>
              </w:rPr>
            </w:pPr>
            <w:r>
              <w:rPr>
                <w:sz w:val="24"/>
              </w:rPr>
              <w:t>Do you have any childcare or carer related issues which may impact on your role responsibilities at this time?</w:t>
            </w:r>
          </w:p>
        </w:tc>
        <w:tc>
          <w:tcPr>
            <w:tcW w:w="6654" w:type="dxa"/>
          </w:tcPr>
          <w:p>
            <w:pPr>
              <w:pStyle w:val="TableParagraph"/>
              <w:rPr>
                <w:rFonts w:ascii="Times New Roman"/>
                <w:sz w:val="24"/>
              </w:rPr>
            </w:pPr>
          </w:p>
        </w:tc>
      </w:tr>
      <w:tr>
        <w:trPr>
          <w:trHeight w:val="1656" w:hRule="atLeast"/>
        </w:trPr>
        <w:tc>
          <w:tcPr>
            <w:tcW w:w="3389" w:type="dxa"/>
          </w:tcPr>
          <w:p>
            <w:pPr>
              <w:pStyle w:val="TableParagraph"/>
              <w:ind w:left="110" w:right="92"/>
              <w:jc w:val="both"/>
              <w:rPr>
                <w:sz w:val="24"/>
              </w:rPr>
            </w:pPr>
            <w:r>
              <w:rPr>
                <w:sz w:val="24"/>
              </w:rPr>
              <w:t>What are your preferences in terms of where you work from? Would any of these locations have a negative</w:t>
            </w:r>
            <w:r>
              <w:rPr>
                <w:spacing w:val="54"/>
                <w:sz w:val="24"/>
              </w:rPr>
              <w:t> </w:t>
            </w:r>
            <w:r>
              <w:rPr>
                <w:sz w:val="24"/>
              </w:rPr>
              <w:t>/</w:t>
            </w:r>
          </w:p>
          <w:p>
            <w:pPr>
              <w:pStyle w:val="TableParagraph"/>
              <w:spacing w:line="270" w:lineRule="atLeast"/>
              <w:ind w:left="110" w:right="95"/>
              <w:jc w:val="both"/>
              <w:rPr>
                <w:sz w:val="24"/>
              </w:rPr>
            </w:pPr>
            <w:r>
              <w:rPr>
                <w:sz w:val="24"/>
              </w:rPr>
              <w:t>positive</w:t>
            </w:r>
            <w:r>
              <w:rPr>
                <w:spacing w:val="-13"/>
                <w:sz w:val="24"/>
              </w:rPr>
              <w:t> </w:t>
            </w:r>
            <w:r>
              <w:rPr>
                <w:sz w:val="24"/>
              </w:rPr>
              <w:t>impact</w:t>
            </w:r>
            <w:r>
              <w:rPr>
                <w:spacing w:val="-12"/>
                <w:sz w:val="24"/>
              </w:rPr>
              <w:t> </w:t>
            </w:r>
            <w:r>
              <w:rPr>
                <w:sz w:val="24"/>
              </w:rPr>
              <w:t>on</w:t>
            </w:r>
            <w:r>
              <w:rPr>
                <w:spacing w:val="-12"/>
                <w:sz w:val="24"/>
              </w:rPr>
              <w:t> </w:t>
            </w:r>
            <w:r>
              <w:rPr>
                <w:sz w:val="24"/>
              </w:rPr>
              <w:t>the</w:t>
            </w:r>
            <w:r>
              <w:rPr>
                <w:spacing w:val="-15"/>
                <w:sz w:val="24"/>
              </w:rPr>
              <w:t> </w:t>
            </w:r>
            <w:r>
              <w:rPr>
                <w:sz w:val="24"/>
              </w:rPr>
              <w:t>delivery of your</w:t>
            </w:r>
            <w:r>
              <w:rPr>
                <w:spacing w:val="-1"/>
                <w:sz w:val="24"/>
              </w:rPr>
              <w:t> </w:t>
            </w:r>
            <w:r>
              <w:rPr>
                <w:sz w:val="24"/>
              </w:rPr>
              <w:t>role?</w:t>
            </w:r>
          </w:p>
        </w:tc>
        <w:tc>
          <w:tcPr>
            <w:tcW w:w="6654" w:type="dxa"/>
          </w:tcPr>
          <w:p>
            <w:pPr>
              <w:pStyle w:val="TableParagraph"/>
              <w:rPr>
                <w:rFonts w:ascii="Times New Roman"/>
                <w:sz w:val="24"/>
              </w:rPr>
            </w:pPr>
          </w:p>
        </w:tc>
      </w:tr>
      <w:tr>
        <w:trPr>
          <w:trHeight w:val="5049" w:hRule="atLeast"/>
        </w:trPr>
        <w:tc>
          <w:tcPr>
            <w:tcW w:w="3389" w:type="dxa"/>
          </w:tcPr>
          <w:p>
            <w:pPr>
              <w:pStyle w:val="TableParagraph"/>
              <w:ind w:left="110" w:right="92"/>
              <w:jc w:val="both"/>
              <w:rPr>
                <w:sz w:val="24"/>
              </w:rPr>
            </w:pPr>
            <w:r>
              <w:rPr>
                <w:sz w:val="24"/>
              </w:rPr>
              <w:t>How are you feeling at the moment?</w:t>
            </w:r>
          </w:p>
          <w:p>
            <w:pPr>
              <w:pStyle w:val="TableParagraph"/>
              <w:ind w:left="110"/>
              <w:jc w:val="both"/>
              <w:rPr>
                <w:sz w:val="24"/>
              </w:rPr>
            </w:pPr>
            <w:r>
              <w:rPr>
                <w:sz w:val="24"/>
              </w:rPr>
              <w:t>You could think about:</w:t>
            </w:r>
          </w:p>
          <w:p>
            <w:pPr>
              <w:pStyle w:val="TableParagraph"/>
              <w:numPr>
                <w:ilvl w:val="0"/>
                <w:numId w:val="11"/>
              </w:numPr>
              <w:tabs>
                <w:tab w:pos="831" w:val="left" w:leader="none"/>
              </w:tabs>
              <w:spacing w:line="240" w:lineRule="auto" w:before="1" w:after="0"/>
              <w:ind w:left="830" w:right="93" w:hanging="360"/>
              <w:jc w:val="both"/>
              <w:rPr>
                <w:sz w:val="24"/>
              </w:rPr>
            </w:pPr>
            <w:r>
              <w:rPr>
                <w:sz w:val="24"/>
              </w:rPr>
              <w:t>Your health and wellbeing</w:t>
            </w:r>
          </w:p>
          <w:p>
            <w:pPr>
              <w:pStyle w:val="TableParagraph"/>
              <w:numPr>
                <w:ilvl w:val="0"/>
                <w:numId w:val="11"/>
              </w:numPr>
              <w:tabs>
                <w:tab w:pos="831" w:val="left" w:leader="none"/>
              </w:tabs>
              <w:spacing w:line="240" w:lineRule="auto" w:before="0" w:after="0"/>
              <w:ind w:left="830" w:right="94" w:hanging="360"/>
              <w:jc w:val="both"/>
              <w:rPr>
                <w:sz w:val="24"/>
              </w:rPr>
            </w:pPr>
            <w:r>
              <w:rPr>
                <w:sz w:val="24"/>
              </w:rPr>
              <w:t>Whether working in </w:t>
            </w:r>
            <w:r>
              <w:rPr>
                <w:spacing w:val="-6"/>
                <w:sz w:val="24"/>
              </w:rPr>
              <w:t>an </w:t>
            </w:r>
            <w:r>
              <w:rPr>
                <w:sz w:val="24"/>
              </w:rPr>
              <w:t>agile way may </w:t>
            </w:r>
            <w:r>
              <w:rPr>
                <w:spacing w:val="-3"/>
                <w:sz w:val="24"/>
              </w:rPr>
              <w:t>impact </w:t>
            </w:r>
            <w:r>
              <w:rPr>
                <w:sz w:val="24"/>
              </w:rPr>
              <w:t>on your health and wellbeing</w:t>
            </w:r>
          </w:p>
          <w:p>
            <w:pPr>
              <w:pStyle w:val="TableParagraph"/>
              <w:numPr>
                <w:ilvl w:val="0"/>
                <w:numId w:val="11"/>
              </w:numPr>
              <w:tabs>
                <w:tab w:pos="831" w:val="left" w:leader="none"/>
              </w:tabs>
              <w:spacing w:line="290" w:lineRule="exact" w:before="0" w:after="0"/>
              <w:ind w:left="830" w:right="0" w:hanging="361"/>
              <w:jc w:val="both"/>
              <w:rPr>
                <w:sz w:val="24"/>
              </w:rPr>
            </w:pPr>
            <w:r>
              <w:rPr>
                <w:sz w:val="24"/>
              </w:rPr>
              <w:t>Your work/life</w:t>
            </w:r>
            <w:r>
              <w:rPr>
                <w:spacing w:val="-4"/>
                <w:sz w:val="24"/>
              </w:rPr>
              <w:t> </w:t>
            </w:r>
            <w:r>
              <w:rPr>
                <w:sz w:val="24"/>
              </w:rPr>
              <w:t>balance</w:t>
            </w:r>
          </w:p>
          <w:p>
            <w:pPr>
              <w:pStyle w:val="TableParagraph"/>
              <w:numPr>
                <w:ilvl w:val="0"/>
                <w:numId w:val="11"/>
              </w:numPr>
              <w:tabs>
                <w:tab w:pos="831" w:val="left" w:leader="none"/>
              </w:tabs>
              <w:spacing w:line="240" w:lineRule="auto" w:before="0" w:after="0"/>
              <w:ind w:left="830" w:right="94" w:hanging="360"/>
              <w:jc w:val="both"/>
              <w:rPr>
                <w:sz w:val="24"/>
              </w:rPr>
            </w:pPr>
            <w:r>
              <w:rPr>
                <w:sz w:val="24"/>
              </w:rPr>
              <w:t>Any support you need to improve your </w:t>
            </w:r>
            <w:r>
              <w:rPr>
                <w:spacing w:val="-3"/>
                <w:sz w:val="24"/>
              </w:rPr>
              <w:t>health </w:t>
            </w:r>
            <w:r>
              <w:rPr>
                <w:sz w:val="24"/>
              </w:rPr>
              <w:t>and</w:t>
            </w:r>
            <w:r>
              <w:rPr>
                <w:spacing w:val="-1"/>
                <w:sz w:val="24"/>
              </w:rPr>
              <w:t> </w:t>
            </w:r>
            <w:r>
              <w:rPr>
                <w:sz w:val="24"/>
              </w:rPr>
              <w:t>wellbeing</w:t>
            </w:r>
          </w:p>
          <w:p>
            <w:pPr>
              <w:pStyle w:val="TableParagraph"/>
              <w:numPr>
                <w:ilvl w:val="0"/>
                <w:numId w:val="11"/>
              </w:numPr>
              <w:tabs>
                <w:tab w:pos="831" w:val="left" w:leader="none"/>
              </w:tabs>
              <w:spacing w:line="240" w:lineRule="auto" w:before="0" w:after="0"/>
              <w:ind w:left="830" w:right="93" w:hanging="360"/>
              <w:jc w:val="both"/>
              <w:rPr>
                <w:sz w:val="24"/>
              </w:rPr>
            </w:pPr>
            <w:r>
              <w:rPr>
                <w:sz w:val="24"/>
              </w:rPr>
              <w:t>How you will </w:t>
            </w:r>
            <w:r>
              <w:rPr>
                <w:spacing w:val="-3"/>
                <w:sz w:val="24"/>
              </w:rPr>
              <w:t>ensure </w:t>
            </w:r>
            <w:r>
              <w:rPr>
                <w:sz w:val="24"/>
              </w:rPr>
              <w:t>you take </w:t>
            </w:r>
            <w:r>
              <w:rPr>
                <w:spacing w:val="-3"/>
                <w:sz w:val="24"/>
              </w:rPr>
              <w:t>regular </w:t>
            </w:r>
            <w:r>
              <w:rPr>
                <w:sz w:val="24"/>
              </w:rPr>
              <w:t>screen breaks/physical breaks</w:t>
            </w:r>
          </w:p>
        </w:tc>
        <w:tc>
          <w:tcPr>
            <w:tcW w:w="6654" w:type="dxa"/>
          </w:tcPr>
          <w:p>
            <w:pPr>
              <w:pStyle w:val="TableParagraph"/>
              <w:rPr>
                <w:rFonts w:ascii="Times New Roman"/>
                <w:sz w:val="24"/>
              </w:rPr>
            </w:pPr>
          </w:p>
        </w:tc>
      </w:tr>
    </w:tbl>
    <w:p>
      <w:pPr>
        <w:spacing w:after="0"/>
        <w:rPr>
          <w:rFonts w:ascii="Times New Roman"/>
          <w:sz w:val="24"/>
        </w:rPr>
        <w:sectPr>
          <w:pgSz w:w="11910" w:h="16840"/>
          <w:pgMar w:header="0" w:footer="1111" w:top="1100" w:bottom="1400" w:left="700" w:right="340"/>
        </w:sect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9"/>
        <w:gridCol w:w="6654"/>
      </w:tblGrid>
      <w:tr>
        <w:trPr>
          <w:trHeight w:val="1655" w:hRule="atLeast"/>
        </w:trPr>
        <w:tc>
          <w:tcPr>
            <w:tcW w:w="3389" w:type="dxa"/>
          </w:tcPr>
          <w:p>
            <w:pPr>
              <w:pStyle w:val="TableParagraph"/>
              <w:ind w:left="110"/>
              <w:jc w:val="both"/>
              <w:rPr>
                <w:sz w:val="24"/>
              </w:rPr>
            </w:pPr>
            <w:r>
              <w:rPr>
                <w:sz w:val="24"/>
              </w:rPr>
              <w:t>Do you have all the equipment</w:t>
            </w:r>
          </w:p>
          <w:p>
            <w:pPr>
              <w:pStyle w:val="TableParagraph"/>
              <w:ind w:left="110" w:right="95"/>
              <w:jc w:val="both"/>
              <w:rPr>
                <w:sz w:val="24"/>
              </w:rPr>
            </w:pPr>
            <w:r>
              <w:rPr>
                <w:sz w:val="24"/>
              </w:rPr>
              <w:t>/ resources to work remotely? If working from home do you have a quiet space to work from?</w:t>
            </w:r>
          </w:p>
        </w:tc>
        <w:tc>
          <w:tcPr>
            <w:tcW w:w="6654" w:type="dxa"/>
          </w:tcPr>
          <w:p>
            <w:pPr>
              <w:pStyle w:val="TableParagraph"/>
              <w:rPr>
                <w:rFonts w:ascii="Times New Roman"/>
                <w:sz w:val="24"/>
              </w:rPr>
            </w:pPr>
          </w:p>
        </w:tc>
      </w:tr>
      <w:tr>
        <w:trPr>
          <w:trHeight w:val="1379" w:hRule="atLeast"/>
        </w:trPr>
        <w:tc>
          <w:tcPr>
            <w:tcW w:w="3389" w:type="dxa"/>
          </w:tcPr>
          <w:p>
            <w:pPr>
              <w:pStyle w:val="TableParagraph"/>
              <w:ind w:left="110" w:right="95"/>
              <w:jc w:val="both"/>
              <w:rPr>
                <w:sz w:val="24"/>
              </w:rPr>
            </w:pPr>
            <w:r>
              <w:rPr>
                <w:sz w:val="24"/>
              </w:rPr>
              <w:t>Do you require </w:t>
            </w:r>
            <w:r>
              <w:rPr>
                <w:spacing w:val="-4"/>
                <w:sz w:val="24"/>
              </w:rPr>
              <w:t>any</w:t>
            </w:r>
            <w:r>
              <w:rPr>
                <w:spacing w:val="58"/>
                <w:sz w:val="24"/>
              </w:rPr>
              <w:t> </w:t>
            </w:r>
            <w:r>
              <w:rPr>
                <w:sz w:val="24"/>
              </w:rPr>
              <w:t>reasonable adjustment to be made in order to be able to work safely and effectively?</w:t>
            </w:r>
          </w:p>
        </w:tc>
        <w:tc>
          <w:tcPr>
            <w:tcW w:w="6654" w:type="dxa"/>
          </w:tcPr>
          <w:p>
            <w:pPr>
              <w:pStyle w:val="TableParagraph"/>
              <w:rPr>
                <w:rFonts w:ascii="Times New Roman"/>
                <w:sz w:val="24"/>
              </w:rPr>
            </w:pPr>
          </w:p>
        </w:tc>
      </w:tr>
      <w:tr>
        <w:trPr>
          <w:trHeight w:val="1104" w:hRule="atLeast"/>
        </w:trPr>
        <w:tc>
          <w:tcPr>
            <w:tcW w:w="3389" w:type="dxa"/>
          </w:tcPr>
          <w:p>
            <w:pPr>
              <w:pStyle w:val="TableParagraph"/>
              <w:ind w:left="110" w:right="94"/>
              <w:jc w:val="both"/>
              <w:rPr>
                <w:sz w:val="24"/>
              </w:rPr>
            </w:pPr>
            <w:r>
              <w:rPr>
                <w:sz w:val="24"/>
              </w:rPr>
              <w:t>How often will we keep in touch and through which communication methods?</w:t>
            </w:r>
          </w:p>
        </w:tc>
        <w:tc>
          <w:tcPr>
            <w:tcW w:w="6654" w:type="dxa"/>
          </w:tcPr>
          <w:p>
            <w:pPr>
              <w:pStyle w:val="TableParagraph"/>
              <w:rPr>
                <w:rFonts w:ascii="Times New Roman"/>
                <w:sz w:val="24"/>
              </w:rPr>
            </w:pPr>
          </w:p>
        </w:tc>
      </w:tr>
      <w:tr>
        <w:trPr>
          <w:trHeight w:val="827" w:hRule="atLeast"/>
        </w:trPr>
        <w:tc>
          <w:tcPr>
            <w:tcW w:w="3389" w:type="dxa"/>
          </w:tcPr>
          <w:p>
            <w:pPr>
              <w:pStyle w:val="TableParagraph"/>
              <w:ind w:left="110"/>
              <w:rPr>
                <w:sz w:val="24"/>
              </w:rPr>
            </w:pPr>
            <w:r>
              <w:rPr>
                <w:sz w:val="24"/>
              </w:rPr>
              <w:t>Is your ESR record up to date</w:t>
            </w:r>
          </w:p>
          <w:p>
            <w:pPr>
              <w:pStyle w:val="TableParagraph"/>
              <w:spacing w:line="270" w:lineRule="atLeast"/>
              <w:ind w:left="110" w:right="87"/>
              <w:rPr>
                <w:sz w:val="24"/>
              </w:rPr>
            </w:pPr>
            <w:r>
              <w:rPr>
                <w:sz w:val="24"/>
              </w:rPr>
              <w:t>e.g contact details, next of kin etc.</w:t>
            </w:r>
          </w:p>
        </w:tc>
        <w:tc>
          <w:tcPr>
            <w:tcW w:w="6654" w:type="dxa"/>
          </w:tcPr>
          <w:p>
            <w:pPr>
              <w:pStyle w:val="TableParagraph"/>
              <w:rPr>
                <w:rFonts w:ascii="Times New Roman"/>
                <w:sz w:val="24"/>
              </w:rPr>
            </w:pPr>
          </w:p>
        </w:tc>
      </w:tr>
      <w:tr>
        <w:trPr>
          <w:trHeight w:val="1105" w:hRule="atLeast"/>
        </w:trPr>
        <w:tc>
          <w:tcPr>
            <w:tcW w:w="3389" w:type="dxa"/>
          </w:tcPr>
          <w:p>
            <w:pPr>
              <w:pStyle w:val="TableParagraph"/>
              <w:spacing w:line="270" w:lineRule="atLeast" w:before="2"/>
              <w:ind w:left="110" w:right="93"/>
              <w:jc w:val="both"/>
              <w:rPr>
                <w:sz w:val="24"/>
              </w:rPr>
            </w:pPr>
            <w:r>
              <w:rPr>
                <w:sz w:val="24"/>
              </w:rPr>
              <w:t>Are there any personal circumstances which may impact on your ability to work in an agile way?</w:t>
            </w:r>
          </w:p>
        </w:tc>
        <w:tc>
          <w:tcPr>
            <w:tcW w:w="6654" w:type="dxa"/>
          </w:tcPr>
          <w:p>
            <w:pPr>
              <w:pStyle w:val="TableParagraph"/>
              <w:rPr>
                <w:rFonts w:ascii="Times New Roman"/>
                <w:sz w:val="24"/>
              </w:rPr>
            </w:pPr>
          </w:p>
        </w:tc>
      </w:tr>
      <w:tr>
        <w:trPr>
          <w:trHeight w:val="1103" w:hRule="atLeast"/>
        </w:trPr>
        <w:tc>
          <w:tcPr>
            <w:tcW w:w="3389" w:type="dxa"/>
          </w:tcPr>
          <w:p>
            <w:pPr>
              <w:pStyle w:val="TableParagraph"/>
              <w:spacing w:line="270" w:lineRule="atLeast"/>
              <w:ind w:left="110" w:right="95"/>
              <w:jc w:val="both"/>
              <w:rPr>
                <w:sz w:val="24"/>
              </w:rPr>
            </w:pPr>
            <w:r>
              <w:rPr>
                <w:sz w:val="24"/>
              </w:rPr>
              <w:t>Have you completed a </w:t>
            </w:r>
            <w:r>
              <w:rPr>
                <w:spacing w:val="-4"/>
                <w:sz w:val="24"/>
              </w:rPr>
              <w:t>DSE </w:t>
            </w:r>
            <w:r>
              <w:rPr>
                <w:sz w:val="24"/>
              </w:rPr>
              <w:t>self assessment form? If so, were there any actions</w:t>
            </w:r>
            <w:r>
              <w:rPr>
                <w:spacing w:val="-29"/>
                <w:sz w:val="24"/>
              </w:rPr>
              <w:t> </w:t>
            </w:r>
            <w:r>
              <w:rPr>
                <w:sz w:val="24"/>
              </w:rPr>
              <w:t>arising from this?</w:t>
            </w:r>
          </w:p>
        </w:tc>
        <w:tc>
          <w:tcPr>
            <w:tcW w:w="6654" w:type="dxa"/>
          </w:tcPr>
          <w:p>
            <w:pPr>
              <w:pStyle w:val="TableParagraph"/>
              <w:rPr>
                <w:rFonts w:ascii="Times New Roman"/>
                <w:sz w:val="24"/>
              </w:rPr>
            </w:pPr>
          </w:p>
        </w:tc>
      </w:tr>
      <w:tr>
        <w:trPr>
          <w:trHeight w:val="1379" w:hRule="atLeast"/>
        </w:trPr>
        <w:tc>
          <w:tcPr>
            <w:tcW w:w="3389" w:type="dxa"/>
          </w:tcPr>
          <w:p>
            <w:pPr>
              <w:pStyle w:val="TableParagraph"/>
              <w:ind w:left="110" w:right="93"/>
              <w:jc w:val="both"/>
              <w:rPr>
                <w:sz w:val="24"/>
              </w:rPr>
            </w:pPr>
            <w:r>
              <w:rPr>
                <w:sz w:val="24"/>
              </w:rPr>
              <w:t>If working from home, have you undertaken a home working risk assessment? If</w:t>
            </w:r>
          </w:p>
          <w:p>
            <w:pPr>
              <w:pStyle w:val="TableParagraph"/>
              <w:spacing w:line="270" w:lineRule="atLeast"/>
              <w:ind w:left="110" w:right="93"/>
              <w:jc w:val="both"/>
              <w:rPr>
                <w:sz w:val="24"/>
              </w:rPr>
            </w:pPr>
            <w:r>
              <w:rPr>
                <w:sz w:val="24"/>
              </w:rPr>
              <w:t>so were there any actions arising from this?</w:t>
            </w:r>
          </w:p>
        </w:tc>
        <w:tc>
          <w:tcPr>
            <w:tcW w:w="6654" w:type="dxa"/>
          </w:tcPr>
          <w:p>
            <w:pPr>
              <w:pStyle w:val="TableParagraph"/>
              <w:rPr>
                <w:rFonts w:ascii="Times New Roman"/>
                <w:sz w:val="24"/>
              </w:rPr>
            </w:pPr>
          </w:p>
        </w:tc>
      </w:tr>
    </w:tbl>
    <w:p>
      <w:pPr>
        <w:pStyle w:val="BodyText"/>
        <w:rPr>
          <w:b/>
          <w:sz w:val="20"/>
        </w:rPr>
      </w:pPr>
    </w:p>
    <w:p>
      <w:pPr>
        <w:pStyle w:val="BodyText"/>
        <w:spacing w:before="5"/>
        <w:rPr>
          <w:b/>
          <w:sz w:val="20"/>
        </w:rPr>
      </w:pPr>
    </w:p>
    <w:p>
      <w:pPr>
        <w:pStyle w:val="BodyText"/>
        <w:spacing w:before="92"/>
        <w:ind w:left="433" w:right="371"/>
      </w:pPr>
      <w:r>
        <w:rPr/>
        <w:t>In</w:t>
      </w:r>
      <w:r>
        <w:rPr>
          <w:spacing w:val="-8"/>
        </w:rPr>
        <w:t> </w:t>
      </w:r>
      <w:r>
        <w:rPr/>
        <w:t>maintaining</w:t>
      </w:r>
      <w:r>
        <w:rPr>
          <w:spacing w:val="-8"/>
        </w:rPr>
        <w:t> </w:t>
      </w:r>
      <w:r>
        <w:rPr/>
        <w:t>this</w:t>
      </w:r>
      <w:r>
        <w:rPr>
          <w:spacing w:val="-10"/>
        </w:rPr>
        <w:t> </w:t>
      </w:r>
      <w:r>
        <w:rPr/>
        <w:t>personal</w:t>
      </w:r>
      <w:r>
        <w:rPr>
          <w:spacing w:val="-10"/>
        </w:rPr>
        <w:t> </w:t>
      </w:r>
      <w:r>
        <w:rPr/>
        <w:t>plan,</w:t>
      </w:r>
      <w:r>
        <w:rPr>
          <w:spacing w:val="-8"/>
        </w:rPr>
        <w:t> </w:t>
      </w:r>
      <w:r>
        <w:rPr/>
        <w:t>please</w:t>
      </w:r>
      <w:r>
        <w:rPr>
          <w:spacing w:val="-8"/>
        </w:rPr>
        <w:t> </w:t>
      </w:r>
      <w:r>
        <w:rPr/>
        <w:t>ensure</w:t>
      </w:r>
      <w:r>
        <w:rPr>
          <w:spacing w:val="-9"/>
        </w:rPr>
        <w:t> </w:t>
      </w:r>
      <w:r>
        <w:rPr/>
        <w:t>that</w:t>
      </w:r>
      <w:r>
        <w:rPr>
          <w:spacing w:val="-9"/>
        </w:rPr>
        <w:t> </w:t>
      </w:r>
      <w:r>
        <w:rPr/>
        <w:t>regular</w:t>
      </w:r>
      <w:r>
        <w:rPr>
          <w:spacing w:val="-8"/>
        </w:rPr>
        <w:t> </w:t>
      </w:r>
      <w:r>
        <w:rPr/>
        <w:t>review</w:t>
      </w:r>
      <w:r>
        <w:rPr>
          <w:spacing w:val="-10"/>
        </w:rPr>
        <w:t> </w:t>
      </w:r>
      <w:r>
        <w:rPr/>
        <w:t>dates</w:t>
      </w:r>
      <w:r>
        <w:rPr>
          <w:spacing w:val="-9"/>
        </w:rPr>
        <w:t> </w:t>
      </w:r>
      <w:r>
        <w:rPr/>
        <w:t>are</w:t>
      </w:r>
      <w:r>
        <w:rPr>
          <w:spacing w:val="-9"/>
        </w:rPr>
        <w:t> </w:t>
      </w:r>
      <w:r>
        <w:rPr/>
        <w:t>planned</w:t>
      </w:r>
      <w:r>
        <w:rPr>
          <w:spacing w:val="-8"/>
        </w:rPr>
        <w:t> </w:t>
      </w:r>
      <w:r>
        <w:rPr/>
        <w:t>with</w:t>
      </w:r>
      <w:r>
        <w:rPr>
          <w:spacing w:val="-7"/>
        </w:rPr>
        <w:t> </w:t>
      </w:r>
      <w:r>
        <w:rPr/>
        <w:t>your line manager. Actions or brief notes from each meeting may be recorded</w:t>
      </w:r>
      <w:r>
        <w:rPr>
          <w:spacing w:val="-18"/>
        </w:rPr>
        <w:t> </w:t>
      </w:r>
      <w:r>
        <w:rPr/>
        <w:t>here.</w:t>
      </w:r>
    </w:p>
    <w:p>
      <w:pPr>
        <w:pStyle w:val="BodyText"/>
        <w:rPr>
          <w:sz w:val="26"/>
        </w:rPr>
      </w:pPr>
    </w:p>
    <w:p>
      <w:pPr>
        <w:pStyle w:val="BodyText"/>
        <w:rPr>
          <w:sz w:val="22"/>
        </w:rPr>
      </w:pPr>
    </w:p>
    <w:p>
      <w:pPr>
        <w:pStyle w:val="Heading2"/>
        <w:tabs>
          <w:tab w:pos="7634" w:val="left" w:leader="none"/>
        </w:tabs>
      </w:pPr>
      <w:r>
        <w:rPr/>
        <w:t>Employee</w:t>
      </w:r>
      <w:r>
        <w:rPr>
          <w:spacing w:val="-2"/>
        </w:rPr>
        <w:t> </w:t>
      </w:r>
      <w:r>
        <w:rPr/>
        <w:t>Signature:</w:t>
        <w:tab/>
        <w:t>Date:</w:t>
      </w:r>
    </w:p>
    <w:p>
      <w:pPr>
        <w:pStyle w:val="BodyText"/>
        <w:rPr>
          <w:b/>
          <w:sz w:val="26"/>
        </w:rPr>
      </w:pPr>
    </w:p>
    <w:p>
      <w:pPr>
        <w:pStyle w:val="BodyText"/>
        <w:spacing w:before="1"/>
        <w:rPr>
          <w:b/>
          <w:sz w:val="22"/>
        </w:rPr>
      </w:pPr>
    </w:p>
    <w:p>
      <w:pPr>
        <w:tabs>
          <w:tab w:pos="7634" w:val="left" w:leader="none"/>
        </w:tabs>
        <w:spacing w:before="0"/>
        <w:ind w:left="433" w:right="0" w:firstLine="0"/>
        <w:jc w:val="left"/>
        <w:rPr>
          <w:b/>
          <w:sz w:val="24"/>
        </w:rPr>
      </w:pPr>
      <w:r>
        <w:rPr>
          <w:b/>
          <w:sz w:val="24"/>
        </w:rPr>
        <w:t>Managers</w:t>
      </w:r>
      <w:r>
        <w:rPr>
          <w:b/>
          <w:spacing w:val="-2"/>
          <w:sz w:val="24"/>
        </w:rPr>
        <w:t> </w:t>
      </w:r>
      <w:r>
        <w:rPr>
          <w:b/>
          <w:sz w:val="24"/>
        </w:rPr>
        <w:t>Signature:</w:t>
        <w:tab/>
        <w:t>Date:</w:t>
      </w:r>
    </w:p>
    <w:p>
      <w:pPr>
        <w:spacing w:after="0"/>
        <w:jc w:val="left"/>
        <w:rPr>
          <w:sz w:val="24"/>
        </w:rPr>
        <w:sectPr>
          <w:pgSz w:w="11910" w:h="16840"/>
          <w:pgMar w:header="0" w:footer="1111" w:top="1100" w:bottom="1400" w:left="700" w:right="340"/>
        </w:sectPr>
      </w:pPr>
    </w:p>
    <w:p>
      <w:pPr>
        <w:spacing w:before="81"/>
        <w:ind w:left="433" w:right="0" w:firstLine="0"/>
        <w:jc w:val="both"/>
        <w:rPr>
          <w:b/>
          <w:sz w:val="24"/>
        </w:rPr>
      </w:pPr>
      <w:r>
        <w:rPr>
          <w:b/>
          <w:sz w:val="24"/>
        </w:rPr>
        <w:t>Appendix 5</w:t>
      </w:r>
    </w:p>
    <w:p>
      <w:pPr>
        <w:pStyle w:val="BodyText"/>
        <w:rPr>
          <w:b/>
        </w:rPr>
      </w:pPr>
    </w:p>
    <w:p>
      <w:pPr>
        <w:spacing w:before="0"/>
        <w:ind w:left="433" w:right="0" w:firstLine="0"/>
        <w:jc w:val="both"/>
        <w:rPr>
          <w:b/>
          <w:sz w:val="24"/>
        </w:rPr>
      </w:pPr>
      <w:r>
        <w:rPr>
          <w:b/>
          <w:sz w:val="24"/>
        </w:rPr>
        <w:t>HOME WORKING RISK ASSESSMENT FORM</w:t>
      </w:r>
    </w:p>
    <w:p>
      <w:pPr>
        <w:pStyle w:val="BodyText"/>
        <w:spacing w:before="5"/>
        <w:rPr>
          <w:b/>
          <w:sz w:val="23"/>
        </w:rPr>
      </w:pPr>
    </w:p>
    <w:p>
      <w:pPr>
        <w:pStyle w:val="BodyText"/>
        <w:ind w:left="433" w:right="377"/>
        <w:jc w:val="both"/>
      </w:pPr>
      <w:r>
        <w:rPr/>
        <w:t>Under</w:t>
      </w:r>
      <w:r>
        <w:rPr>
          <w:spacing w:val="-12"/>
        </w:rPr>
        <w:t> </w:t>
      </w:r>
      <w:r>
        <w:rPr/>
        <w:t>the</w:t>
      </w:r>
      <w:r>
        <w:rPr>
          <w:spacing w:val="-11"/>
        </w:rPr>
        <w:t> </w:t>
      </w:r>
      <w:r>
        <w:rPr/>
        <w:t>Management</w:t>
      </w:r>
      <w:r>
        <w:rPr>
          <w:spacing w:val="-11"/>
        </w:rPr>
        <w:t> </w:t>
      </w:r>
      <w:r>
        <w:rPr/>
        <w:t>of</w:t>
      </w:r>
      <w:r>
        <w:rPr>
          <w:spacing w:val="-11"/>
        </w:rPr>
        <w:t> </w:t>
      </w:r>
      <w:r>
        <w:rPr/>
        <w:t>Health</w:t>
      </w:r>
      <w:r>
        <w:rPr>
          <w:spacing w:val="-11"/>
        </w:rPr>
        <w:t> </w:t>
      </w:r>
      <w:r>
        <w:rPr/>
        <w:t>and</w:t>
      </w:r>
      <w:r>
        <w:rPr>
          <w:spacing w:val="-13"/>
        </w:rPr>
        <w:t> </w:t>
      </w:r>
      <w:r>
        <w:rPr/>
        <w:t>Safety</w:t>
      </w:r>
      <w:r>
        <w:rPr>
          <w:spacing w:val="-13"/>
        </w:rPr>
        <w:t> </w:t>
      </w:r>
      <w:r>
        <w:rPr/>
        <w:t>at</w:t>
      </w:r>
      <w:r>
        <w:rPr>
          <w:spacing w:val="-11"/>
        </w:rPr>
        <w:t> </w:t>
      </w:r>
      <w:r>
        <w:rPr/>
        <w:t>Work</w:t>
      </w:r>
      <w:r>
        <w:rPr>
          <w:spacing w:val="-12"/>
        </w:rPr>
        <w:t> </w:t>
      </w:r>
      <w:r>
        <w:rPr/>
        <w:t>Regulations,</w:t>
      </w:r>
      <w:r>
        <w:rPr>
          <w:spacing w:val="-11"/>
        </w:rPr>
        <w:t> </w:t>
      </w:r>
      <w:r>
        <w:rPr/>
        <w:t>the</w:t>
      </w:r>
      <w:r>
        <w:rPr>
          <w:spacing w:val="-4"/>
        </w:rPr>
        <w:t> </w:t>
      </w:r>
      <w:r>
        <w:rPr/>
        <w:t>ICB</w:t>
      </w:r>
      <w:r>
        <w:rPr>
          <w:spacing w:val="-11"/>
        </w:rPr>
        <w:t> </w:t>
      </w:r>
      <w:r>
        <w:rPr/>
        <w:t>is</w:t>
      </w:r>
      <w:r>
        <w:rPr>
          <w:spacing w:val="-12"/>
        </w:rPr>
        <w:t> </w:t>
      </w:r>
      <w:r>
        <w:rPr/>
        <w:t>required</w:t>
      </w:r>
      <w:r>
        <w:rPr>
          <w:spacing w:val="-13"/>
        </w:rPr>
        <w:t> </w:t>
      </w:r>
      <w:r>
        <w:rPr/>
        <w:t>to</w:t>
      </w:r>
      <w:r>
        <w:rPr>
          <w:spacing w:val="-10"/>
        </w:rPr>
        <w:t> </w:t>
      </w:r>
      <w:r>
        <w:rPr/>
        <w:t>assess the risk of work activities carried out by staff working from home. This risk assessment can be carried out by the employee</w:t>
      </w:r>
      <w:r>
        <w:rPr>
          <w:spacing w:val="-6"/>
        </w:rPr>
        <w:t> </w:t>
      </w:r>
      <w:r>
        <w:rPr/>
        <w:t>themselves.</w:t>
      </w:r>
    </w:p>
    <w:p>
      <w:pPr>
        <w:pStyle w:val="BodyText"/>
      </w:pPr>
    </w:p>
    <w:p>
      <w:pPr>
        <w:pStyle w:val="BodyText"/>
        <w:ind w:left="433" w:right="382"/>
        <w:jc w:val="both"/>
      </w:pPr>
      <w:r>
        <w:rPr/>
        <w:t>The assessment will be used to to ensure that your working conditions at home comply with current best practice. Completing a risk assessment involves identifying the hazards relating to work activities carried out in the home environment and deciding whether appropriate steps (control measures) have been taken to prevent harm to the employee or anyone else who may be affected by their work.</w:t>
      </w:r>
    </w:p>
    <w:p>
      <w:pPr>
        <w:pStyle w:val="BodyText"/>
      </w:pPr>
    </w:p>
    <w:p>
      <w:pPr>
        <w:pStyle w:val="BodyText"/>
        <w:spacing w:line="275" w:lineRule="exact" w:before="1"/>
        <w:ind w:left="433"/>
      </w:pPr>
      <w:r>
        <w:rPr/>
        <w:t>A risk assessment will:</w:t>
      </w:r>
    </w:p>
    <w:p>
      <w:pPr>
        <w:pStyle w:val="ListParagraph"/>
        <w:numPr>
          <w:ilvl w:val="1"/>
          <w:numId w:val="9"/>
        </w:numPr>
        <w:tabs>
          <w:tab w:pos="1153" w:val="left" w:leader="none"/>
          <w:tab w:pos="1154" w:val="left" w:leader="none"/>
        </w:tabs>
        <w:spacing w:line="293" w:lineRule="exact" w:before="0" w:after="0"/>
        <w:ind w:left="1153" w:right="0" w:hanging="361"/>
        <w:jc w:val="left"/>
        <w:rPr>
          <w:sz w:val="24"/>
        </w:rPr>
      </w:pPr>
      <w:r>
        <w:rPr>
          <w:sz w:val="24"/>
        </w:rPr>
        <w:t>Identify hazards (a hazard is anything that may cause</w:t>
      </w:r>
      <w:r>
        <w:rPr>
          <w:spacing w:val="-9"/>
          <w:sz w:val="24"/>
        </w:rPr>
        <w:t> </w:t>
      </w:r>
      <w:r>
        <w:rPr>
          <w:sz w:val="24"/>
        </w:rPr>
        <w:t>harm)</w:t>
      </w:r>
    </w:p>
    <w:p>
      <w:pPr>
        <w:pStyle w:val="ListParagraph"/>
        <w:numPr>
          <w:ilvl w:val="1"/>
          <w:numId w:val="9"/>
        </w:numPr>
        <w:tabs>
          <w:tab w:pos="1153" w:val="left" w:leader="none"/>
          <w:tab w:pos="1154" w:val="left" w:leader="none"/>
        </w:tabs>
        <w:spacing w:line="293" w:lineRule="exact" w:before="0" w:after="0"/>
        <w:ind w:left="1153" w:right="0" w:hanging="361"/>
        <w:jc w:val="left"/>
        <w:rPr>
          <w:sz w:val="24"/>
        </w:rPr>
      </w:pPr>
      <w:r>
        <w:rPr>
          <w:sz w:val="24"/>
        </w:rPr>
        <w:t>Decide who might be harmed and</w:t>
      </w:r>
      <w:r>
        <w:rPr>
          <w:spacing w:val="-6"/>
          <w:sz w:val="24"/>
        </w:rPr>
        <w:t> </w:t>
      </w:r>
      <w:r>
        <w:rPr>
          <w:sz w:val="24"/>
        </w:rPr>
        <w:t>how</w:t>
      </w:r>
    </w:p>
    <w:p>
      <w:pPr>
        <w:pStyle w:val="ListParagraph"/>
        <w:numPr>
          <w:ilvl w:val="1"/>
          <w:numId w:val="9"/>
        </w:numPr>
        <w:tabs>
          <w:tab w:pos="1153" w:val="left" w:leader="none"/>
          <w:tab w:pos="1154" w:val="left" w:leader="none"/>
        </w:tabs>
        <w:spacing w:line="240" w:lineRule="auto" w:before="0" w:after="0"/>
        <w:ind w:left="1153" w:right="384" w:hanging="360"/>
        <w:jc w:val="left"/>
        <w:rPr>
          <w:sz w:val="24"/>
        </w:rPr>
      </w:pPr>
      <w:r>
        <w:rPr>
          <w:sz w:val="24"/>
        </w:rPr>
        <w:t>Assess</w:t>
      </w:r>
      <w:r>
        <w:rPr>
          <w:spacing w:val="-8"/>
          <w:sz w:val="24"/>
        </w:rPr>
        <w:t> </w:t>
      </w:r>
      <w:r>
        <w:rPr>
          <w:sz w:val="24"/>
        </w:rPr>
        <w:t>the</w:t>
      </w:r>
      <w:r>
        <w:rPr>
          <w:spacing w:val="-7"/>
          <w:sz w:val="24"/>
        </w:rPr>
        <w:t> </w:t>
      </w:r>
      <w:r>
        <w:rPr>
          <w:sz w:val="24"/>
        </w:rPr>
        <w:t>risks</w:t>
      </w:r>
      <w:r>
        <w:rPr>
          <w:spacing w:val="-8"/>
          <w:sz w:val="24"/>
        </w:rPr>
        <w:t> </w:t>
      </w:r>
      <w:r>
        <w:rPr>
          <w:sz w:val="24"/>
        </w:rPr>
        <w:t>(a</w:t>
      </w:r>
      <w:r>
        <w:rPr>
          <w:spacing w:val="-8"/>
          <w:sz w:val="24"/>
        </w:rPr>
        <w:t> </w:t>
      </w:r>
      <w:r>
        <w:rPr>
          <w:sz w:val="24"/>
        </w:rPr>
        <w:t>risk</w:t>
      </w:r>
      <w:r>
        <w:rPr>
          <w:spacing w:val="-6"/>
          <w:sz w:val="24"/>
        </w:rPr>
        <w:t> </w:t>
      </w:r>
      <w:r>
        <w:rPr>
          <w:sz w:val="24"/>
        </w:rPr>
        <w:t>is</w:t>
      </w:r>
      <w:r>
        <w:rPr>
          <w:spacing w:val="-8"/>
          <w:sz w:val="24"/>
        </w:rPr>
        <w:t> </w:t>
      </w:r>
      <w:r>
        <w:rPr>
          <w:sz w:val="24"/>
        </w:rPr>
        <w:t>the</w:t>
      </w:r>
      <w:r>
        <w:rPr>
          <w:spacing w:val="-7"/>
          <w:sz w:val="24"/>
        </w:rPr>
        <w:t> </w:t>
      </w:r>
      <w:r>
        <w:rPr>
          <w:sz w:val="24"/>
        </w:rPr>
        <w:t>chance,</w:t>
      </w:r>
      <w:r>
        <w:rPr>
          <w:spacing w:val="-10"/>
          <w:sz w:val="24"/>
        </w:rPr>
        <w:t> </w:t>
      </w:r>
      <w:r>
        <w:rPr>
          <w:sz w:val="24"/>
        </w:rPr>
        <w:t>great</w:t>
      </w:r>
      <w:r>
        <w:rPr>
          <w:spacing w:val="-10"/>
          <w:sz w:val="24"/>
        </w:rPr>
        <w:t> </w:t>
      </w:r>
      <w:r>
        <w:rPr>
          <w:sz w:val="24"/>
        </w:rPr>
        <w:t>or</w:t>
      </w:r>
      <w:r>
        <w:rPr>
          <w:spacing w:val="-9"/>
          <w:sz w:val="24"/>
        </w:rPr>
        <w:t> </w:t>
      </w:r>
      <w:r>
        <w:rPr>
          <w:sz w:val="24"/>
        </w:rPr>
        <w:t>small,</w:t>
      </w:r>
      <w:r>
        <w:rPr>
          <w:spacing w:val="-7"/>
          <w:sz w:val="24"/>
        </w:rPr>
        <w:t> </w:t>
      </w:r>
      <w:r>
        <w:rPr>
          <w:sz w:val="24"/>
        </w:rPr>
        <w:t>that</w:t>
      </w:r>
      <w:r>
        <w:rPr>
          <w:spacing w:val="-8"/>
          <w:sz w:val="24"/>
        </w:rPr>
        <w:t> </w:t>
      </w:r>
      <w:r>
        <w:rPr>
          <w:sz w:val="24"/>
        </w:rPr>
        <w:t>someone</w:t>
      </w:r>
      <w:r>
        <w:rPr>
          <w:spacing w:val="-7"/>
          <w:sz w:val="24"/>
        </w:rPr>
        <w:t> </w:t>
      </w:r>
      <w:r>
        <w:rPr>
          <w:sz w:val="24"/>
        </w:rPr>
        <w:t>will</w:t>
      </w:r>
      <w:r>
        <w:rPr>
          <w:spacing w:val="-9"/>
          <w:sz w:val="24"/>
        </w:rPr>
        <w:t> </w:t>
      </w:r>
      <w:r>
        <w:rPr>
          <w:sz w:val="24"/>
        </w:rPr>
        <w:t>be</w:t>
      </w:r>
      <w:r>
        <w:rPr>
          <w:spacing w:val="-7"/>
          <w:sz w:val="24"/>
        </w:rPr>
        <w:t> </w:t>
      </w:r>
      <w:r>
        <w:rPr>
          <w:sz w:val="24"/>
        </w:rPr>
        <w:t>harmed</w:t>
      </w:r>
      <w:r>
        <w:rPr>
          <w:spacing w:val="-6"/>
          <w:sz w:val="24"/>
        </w:rPr>
        <w:t> </w:t>
      </w:r>
      <w:r>
        <w:rPr>
          <w:sz w:val="24"/>
        </w:rPr>
        <w:t>by</w:t>
      </w:r>
      <w:r>
        <w:rPr>
          <w:spacing w:val="-8"/>
          <w:sz w:val="24"/>
        </w:rPr>
        <w:t> </w:t>
      </w:r>
      <w:r>
        <w:rPr>
          <w:spacing w:val="-3"/>
          <w:sz w:val="24"/>
        </w:rPr>
        <w:t>the </w:t>
      </w:r>
      <w:r>
        <w:rPr>
          <w:sz w:val="24"/>
        </w:rPr>
        <w:t>hazard) and take appropriate action to remove or reduce them as far as</w:t>
      </w:r>
      <w:r>
        <w:rPr>
          <w:spacing w:val="-24"/>
          <w:sz w:val="24"/>
        </w:rPr>
        <w:t> </w:t>
      </w:r>
      <w:r>
        <w:rPr>
          <w:sz w:val="24"/>
        </w:rPr>
        <w:t>possible</w:t>
      </w:r>
    </w:p>
    <w:p>
      <w:pPr>
        <w:pStyle w:val="ListParagraph"/>
        <w:numPr>
          <w:ilvl w:val="1"/>
          <w:numId w:val="9"/>
        </w:numPr>
        <w:tabs>
          <w:tab w:pos="1153" w:val="left" w:leader="none"/>
          <w:tab w:pos="1154" w:val="left" w:leader="none"/>
        </w:tabs>
        <w:spacing w:line="291" w:lineRule="exact" w:before="0" w:after="0"/>
        <w:ind w:left="1153" w:right="0" w:hanging="361"/>
        <w:jc w:val="left"/>
        <w:rPr>
          <w:sz w:val="24"/>
        </w:rPr>
      </w:pPr>
      <w:r>
        <w:rPr>
          <w:sz w:val="24"/>
        </w:rPr>
        <w:t>Record the</w:t>
      </w:r>
      <w:r>
        <w:rPr>
          <w:spacing w:val="-1"/>
          <w:sz w:val="24"/>
        </w:rPr>
        <w:t> </w:t>
      </w:r>
      <w:r>
        <w:rPr>
          <w:sz w:val="24"/>
        </w:rPr>
        <w:t>findings</w:t>
      </w:r>
    </w:p>
    <w:p>
      <w:pPr>
        <w:pStyle w:val="ListParagraph"/>
        <w:numPr>
          <w:ilvl w:val="1"/>
          <w:numId w:val="9"/>
        </w:numPr>
        <w:tabs>
          <w:tab w:pos="1153" w:val="left" w:leader="none"/>
          <w:tab w:pos="1154" w:val="left" w:leader="none"/>
        </w:tabs>
        <w:spacing w:line="292" w:lineRule="exact" w:before="0" w:after="0"/>
        <w:ind w:left="1153" w:right="0" w:hanging="361"/>
        <w:jc w:val="left"/>
        <w:rPr>
          <w:sz w:val="24"/>
        </w:rPr>
      </w:pPr>
      <w:r>
        <w:rPr>
          <w:sz w:val="24"/>
        </w:rPr>
        <w:t>Be reviewed from time to time to see whether further action is</w:t>
      </w:r>
      <w:r>
        <w:rPr>
          <w:spacing w:val="-9"/>
          <w:sz w:val="24"/>
        </w:rPr>
        <w:t> </w:t>
      </w:r>
      <w:r>
        <w:rPr>
          <w:sz w:val="24"/>
        </w:rPr>
        <w:t>needed.</w:t>
      </w:r>
    </w:p>
    <w:p>
      <w:pPr>
        <w:pStyle w:val="BodyText"/>
        <w:rPr>
          <w:sz w:val="28"/>
        </w:rPr>
      </w:pPr>
    </w:p>
    <w:p>
      <w:pPr>
        <w:pStyle w:val="BodyText"/>
        <w:spacing w:before="227"/>
        <w:ind w:left="433" w:right="379"/>
        <w:jc w:val="both"/>
      </w:pPr>
      <w:r>
        <w:rPr/>
        <w:t>The form should be completed prior to commencing home working and passed to the line manager. The line manager should be satisfied that there is low risk and where appropriate, that additional control measures are in place.</w:t>
      </w:r>
    </w:p>
    <w:p>
      <w:pPr>
        <w:pStyle w:val="BodyText"/>
        <w:spacing w:before="4"/>
        <w:rPr>
          <w:sz w:val="23"/>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3"/>
        <w:gridCol w:w="3366"/>
        <w:gridCol w:w="1775"/>
        <w:gridCol w:w="537"/>
        <w:gridCol w:w="2703"/>
      </w:tblGrid>
      <w:tr>
        <w:trPr>
          <w:trHeight w:val="505" w:hRule="atLeast"/>
        </w:trPr>
        <w:tc>
          <w:tcPr>
            <w:tcW w:w="1663" w:type="dxa"/>
            <w:shd w:val="clear" w:color="auto" w:fill="C5D9F0"/>
          </w:tcPr>
          <w:p>
            <w:pPr>
              <w:pStyle w:val="TableParagraph"/>
              <w:ind w:left="110"/>
              <w:rPr>
                <w:b/>
                <w:sz w:val="22"/>
              </w:rPr>
            </w:pPr>
            <w:r>
              <w:rPr>
                <w:b/>
                <w:sz w:val="22"/>
              </w:rPr>
              <w:t>Name:</w:t>
            </w:r>
          </w:p>
        </w:tc>
        <w:tc>
          <w:tcPr>
            <w:tcW w:w="3366" w:type="dxa"/>
          </w:tcPr>
          <w:p>
            <w:pPr>
              <w:pStyle w:val="TableParagraph"/>
              <w:rPr>
                <w:rFonts w:ascii="Times New Roman"/>
                <w:sz w:val="22"/>
              </w:rPr>
            </w:pPr>
          </w:p>
        </w:tc>
        <w:tc>
          <w:tcPr>
            <w:tcW w:w="2312" w:type="dxa"/>
            <w:gridSpan w:val="2"/>
            <w:shd w:val="clear" w:color="auto" w:fill="C5D9F0"/>
          </w:tcPr>
          <w:p>
            <w:pPr>
              <w:pStyle w:val="TableParagraph"/>
              <w:ind w:left="110"/>
              <w:rPr>
                <w:b/>
                <w:sz w:val="22"/>
              </w:rPr>
            </w:pPr>
            <w:r>
              <w:rPr>
                <w:b/>
                <w:sz w:val="22"/>
              </w:rPr>
              <w:t>Date of completion:</w:t>
            </w:r>
          </w:p>
        </w:tc>
        <w:tc>
          <w:tcPr>
            <w:tcW w:w="2703" w:type="dxa"/>
          </w:tcPr>
          <w:p>
            <w:pPr>
              <w:pStyle w:val="TableParagraph"/>
              <w:rPr>
                <w:rFonts w:ascii="Times New Roman"/>
                <w:sz w:val="22"/>
              </w:rPr>
            </w:pPr>
          </w:p>
        </w:tc>
      </w:tr>
      <w:tr>
        <w:trPr>
          <w:trHeight w:val="251" w:hRule="atLeast"/>
        </w:trPr>
        <w:tc>
          <w:tcPr>
            <w:tcW w:w="1663" w:type="dxa"/>
            <w:tcBorders>
              <w:bottom w:val="nil"/>
            </w:tcBorders>
            <w:shd w:val="clear" w:color="auto" w:fill="C5D9F0"/>
          </w:tcPr>
          <w:p>
            <w:pPr>
              <w:pStyle w:val="TableParagraph"/>
              <w:spacing w:line="232" w:lineRule="exact"/>
              <w:ind w:left="110"/>
              <w:rPr>
                <w:b/>
                <w:sz w:val="22"/>
              </w:rPr>
            </w:pPr>
            <w:r>
              <w:rPr>
                <w:b/>
                <w:sz w:val="22"/>
              </w:rPr>
              <w:t>Address</w:t>
            </w:r>
          </w:p>
        </w:tc>
        <w:tc>
          <w:tcPr>
            <w:tcW w:w="3366" w:type="dxa"/>
            <w:vMerge w:val="restart"/>
          </w:tcPr>
          <w:p>
            <w:pPr>
              <w:pStyle w:val="TableParagraph"/>
              <w:rPr>
                <w:rFonts w:ascii="Times New Roman"/>
                <w:sz w:val="22"/>
              </w:rPr>
            </w:pPr>
          </w:p>
        </w:tc>
        <w:tc>
          <w:tcPr>
            <w:tcW w:w="1775" w:type="dxa"/>
            <w:tcBorders>
              <w:bottom w:val="nil"/>
              <w:right w:val="nil"/>
            </w:tcBorders>
            <w:shd w:val="clear" w:color="auto" w:fill="C5D9F0"/>
          </w:tcPr>
          <w:p>
            <w:pPr>
              <w:pStyle w:val="TableParagraph"/>
              <w:tabs>
                <w:tab w:pos="1045" w:val="left" w:leader="none"/>
              </w:tabs>
              <w:spacing w:line="232" w:lineRule="exact"/>
              <w:ind w:left="110"/>
              <w:rPr>
                <w:b/>
                <w:sz w:val="22"/>
              </w:rPr>
            </w:pPr>
            <w:r>
              <w:rPr>
                <w:b/>
                <w:sz w:val="22"/>
              </w:rPr>
              <w:t>Job</w:t>
              <w:tab/>
              <w:t>Title</w:t>
            </w:r>
          </w:p>
        </w:tc>
        <w:tc>
          <w:tcPr>
            <w:tcW w:w="537" w:type="dxa"/>
            <w:tcBorders>
              <w:left w:val="nil"/>
              <w:bottom w:val="nil"/>
            </w:tcBorders>
            <w:shd w:val="clear" w:color="auto" w:fill="C5D9F0"/>
          </w:tcPr>
          <w:p>
            <w:pPr>
              <w:pStyle w:val="TableParagraph"/>
              <w:spacing w:line="232" w:lineRule="exact"/>
              <w:ind w:left="277"/>
              <w:rPr>
                <w:b/>
                <w:sz w:val="22"/>
              </w:rPr>
            </w:pPr>
            <w:r>
              <w:rPr>
                <w:b/>
                <w:w w:val="100"/>
                <w:sz w:val="22"/>
              </w:rPr>
              <w:t>&amp;</w:t>
            </w:r>
          </w:p>
        </w:tc>
        <w:tc>
          <w:tcPr>
            <w:tcW w:w="2703" w:type="dxa"/>
            <w:vMerge w:val="restart"/>
          </w:tcPr>
          <w:p>
            <w:pPr>
              <w:pStyle w:val="TableParagraph"/>
              <w:rPr>
                <w:rFonts w:ascii="Times New Roman"/>
                <w:sz w:val="22"/>
              </w:rPr>
            </w:pPr>
          </w:p>
        </w:tc>
      </w:tr>
      <w:tr>
        <w:trPr>
          <w:trHeight w:val="243" w:hRule="atLeast"/>
        </w:trPr>
        <w:tc>
          <w:tcPr>
            <w:tcW w:w="1663" w:type="dxa"/>
            <w:tcBorders>
              <w:top w:val="nil"/>
              <w:bottom w:val="nil"/>
            </w:tcBorders>
            <w:shd w:val="clear" w:color="auto" w:fill="C5D9F0"/>
          </w:tcPr>
          <w:p>
            <w:pPr>
              <w:pStyle w:val="TableParagraph"/>
              <w:spacing w:line="223" w:lineRule="exact"/>
              <w:ind w:left="110"/>
              <w:rPr>
                <w:b/>
                <w:sz w:val="22"/>
              </w:rPr>
            </w:pPr>
            <w:r>
              <w:rPr>
                <w:b/>
                <w:sz w:val="22"/>
              </w:rPr>
              <w:t>where</w:t>
            </w:r>
          </w:p>
        </w:tc>
        <w:tc>
          <w:tcPr>
            <w:tcW w:w="3366" w:type="dxa"/>
            <w:vMerge/>
            <w:tcBorders>
              <w:top w:val="nil"/>
            </w:tcBorders>
          </w:tcPr>
          <w:p>
            <w:pPr>
              <w:rPr>
                <w:sz w:val="2"/>
                <w:szCs w:val="2"/>
              </w:rPr>
            </w:pPr>
          </w:p>
        </w:tc>
        <w:tc>
          <w:tcPr>
            <w:tcW w:w="1775" w:type="dxa"/>
            <w:tcBorders>
              <w:top w:val="nil"/>
              <w:bottom w:val="nil"/>
              <w:right w:val="nil"/>
            </w:tcBorders>
            <w:shd w:val="clear" w:color="auto" w:fill="C5D9F0"/>
          </w:tcPr>
          <w:p>
            <w:pPr>
              <w:pStyle w:val="TableParagraph"/>
              <w:spacing w:line="223" w:lineRule="exact"/>
              <w:ind w:left="110"/>
              <w:rPr>
                <w:b/>
                <w:sz w:val="22"/>
              </w:rPr>
            </w:pPr>
            <w:r>
              <w:rPr>
                <w:b/>
                <w:sz w:val="22"/>
              </w:rPr>
              <w:t>Department:</w:t>
            </w:r>
          </w:p>
        </w:tc>
        <w:tc>
          <w:tcPr>
            <w:tcW w:w="537" w:type="dxa"/>
            <w:tcBorders>
              <w:top w:val="nil"/>
              <w:left w:val="nil"/>
              <w:bottom w:val="nil"/>
            </w:tcBorders>
            <w:shd w:val="clear" w:color="auto" w:fill="C5D9F0"/>
          </w:tcPr>
          <w:p>
            <w:pPr>
              <w:pStyle w:val="TableParagraph"/>
              <w:rPr>
                <w:rFonts w:ascii="Times New Roman"/>
                <w:sz w:val="16"/>
              </w:rPr>
            </w:pPr>
          </w:p>
        </w:tc>
        <w:tc>
          <w:tcPr>
            <w:tcW w:w="2703" w:type="dxa"/>
            <w:vMerge/>
            <w:tcBorders>
              <w:top w:val="nil"/>
            </w:tcBorders>
          </w:tcPr>
          <w:p>
            <w:pPr>
              <w:rPr>
                <w:sz w:val="2"/>
                <w:szCs w:val="2"/>
              </w:rPr>
            </w:pPr>
          </w:p>
        </w:tc>
      </w:tr>
      <w:tr>
        <w:trPr>
          <w:trHeight w:val="243" w:hRule="atLeast"/>
        </w:trPr>
        <w:tc>
          <w:tcPr>
            <w:tcW w:w="1663" w:type="dxa"/>
            <w:tcBorders>
              <w:top w:val="nil"/>
              <w:bottom w:val="nil"/>
            </w:tcBorders>
            <w:shd w:val="clear" w:color="auto" w:fill="C5D9F0"/>
          </w:tcPr>
          <w:p>
            <w:pPr>
              <w:pStyle w:val="TableParagraph"/>
              <w:spacing w:line="223" w:lineRule="exact"/>
              <w:ind w:left="110"/>
              <w:rPr>
                <w:b/>
                <w:sz w:val="22"/>
              </w:rPr>
            </w:pPr>
            <w:r>
              <w:rPr>
                <w:b/>
                <w:sz w:val="22"/>
              </w:rPr>
              <w:t>assessment</w:t>
            </w:r>
          </w:p>
        </w:tc>
        <w:tc>
          <w:tcPr>
            <w:tcW w:w="3366" w:type="dxa"/>
            <w:vMerge/>
            <w:tcBorders>
              <w:top w:val="nil"/>
            </w:tcBorders>
          </w:tcPr>
          <w:p>
            <w:pPr>
              <w:rPr>
                <w:sz w:val="2"/>
                <w:szCs w:val="2"/>
              </w:rPr>
            </w:pPr>
          </w:p>
        </w:tc>
        <w:tc>
          <w:tcPr>
            <w:tcW w:w="1775" w:type="dxa"/>
            <w:tcBorders>
              <w:top w:val="nil"/>
              <w:bottom w:val="nil"/>
              <w:right w:val="nil"/>
            </w:tcBorders>
            <w:shd w:val="clear" w:color="auto" w:fill="C5D9F0"/>
          </w:tcPr>
          <w:p>
            <w:pPr>
              <w:pStyle w:val="TableParagraph"/>
              <w:rPr>
                <w:rFonts w:ascii="Times New Roman"/>
                <w:sz w:val="16"/>
              </w:rPr>
            </w:pPr>
          </w:p>
        </w:tc>
        <w:tc>
          <w:tcPr>
            <w:tcW w:w="537" w:type="dxa"/>
            <w:tcBorders>
              <w:top w:val="nil"/>
              <w:left w:val="nil"/>
              <w:bottom w:val="nil"/>
            </w:tcBorders>
            <w:shd w:val="clear" w:color="auto" w:fill="C5D9F0"/>
          </w:tcPr>
          <w:p>
            <w:pPr>
              <w:pStyle w:val="TableParagraph"/>
              <w:rPr>
                <w:rFonts w:ascii="Times New Roman"/>
                <w:sz w:val="16"/>
              </w:rPr>
            </w:pPr>
          </w:p>
        </w:tc>
        <w:tc>
          <w:tcPr>
            <w:tcW w:w="2703" w:type="dxa"/>
            <w:vMerge/>
            <w:tcBorders>
              <w:top w:val="nil"/>
            </w:tcBorders>
          </w:tcPr>
          <w:p>
            <w:pPr>
              <w:rPr>
                <w:sz w:val="2"/>
                <w:szCs w:val="2"/>
              </w:rPr>
            </w:pPr>
          </w:p>
        </w:tc>
      </w:tr>
      <w:tr>
        <w:trPr>
          <w:trHeight w:val="243" w:hRule="atLeast"/>
        </w:trPr>
        <w:tc>
          <w:tcPr>
            <w:tcW w:w="1663" w:type="dxa"/>
            <w:tcBorders>
              <w:top w:val="nil"/>
              <w:bottom w:val="nil"/>
            </w:tcBorders>
            <w:shd w:val="clear" w:color="auto" w:fill="C5D9F0"/>
          </w:tcPr>
          <w:p>
            <w:pPr>
              <w:pStyle w:val="TableParagraph"/>
              <w:spacing w:line="223" w:lineRule="exact"/>
              <w:ind w:left="110"/>
              <w:rPr>
                <w:b/>
                <w:sz w:val="22"/>
              </w:rPr>
            </w:pPr>
            <w:r>
              <w:rPr>
                <w:b/>
                <w:sz w:val="22"/>
              </w:rPr>
              <w:t>was</w:t>
            </w:r>
          </w:p>
        </w:tc>
        <w:tc>
          <w:tcPr>
            <w:tcW w:w="3366" w:type="dxa"/>
            <w:vMerge/>
            <w:tcBorders>
              <w:top w:val="nil"/>
            </w:tcBorders>
          </w:tcPr>
          <w:p>
            <w:pPr>
              <w:rPr>
                <w:sz w:val="2"/>
                <w:szCs w:val="2"/>
              </w:rPr>
            </w:pPr>
          </w:p>
        </w:tc>
        <w:tc>
          <w:tcPr>
            <w:tcW w:w="1775" w:type="dxa"/>
            <w:tcBorders>
              <w:top w:val="nil"/>
              <w:bottom w:val="nil"/>
              <w:right w:val="nil"/>
            </w:tcBorders>
            <w:shd w:val="clear" w:color="auto" w:fill="C5D9F0"/>
          </w:tcPr>
          <w:p>
            <w:pPr>
              <w:pStyle w:val="TableParagraph"/>
              <w:rPr>
                <w:rFonts w:ascii="Times New Roman"/>
                <w:sz w:val="16"/>
              </w:rPr>
            </w:pPr>
          </w:p>
        </w:tc>
        <w:tc>
          <w:tcPr>
            <w:tcW w:w="537" w:type="dxa"/>
            <w:tcBorders>
              <w:top w:val="nil"/>
              <w:left w:val="nil"/>
              <w:bottom w:val="nil"/>
            </w:tcBorders>
            <w:shd w:val="clear" w:color="auto" w:fill="C5D9F0"/>
          </w:tcPr>
          <w:p>
            <w:pPr>
              <w:pStyle w:val="TableParagraph"/>
              <w:rPr>
                <w:rFonts w:ascii="Times New Roman"/>
                <w:sz w:val="16"/>
              </w:rPr>
            </w:pPr>
          </w:p>
        </w:tc>
        <w:tc>
          <w:tcPr>
            <w:tcW w:w="2703" w:type="dxa"/>
            <w:vMerge/>
            <w:tcBorders>
              <w:top w:val="nil"/>
            </w:tcBorders>
          </w:tcPr>
          <w:p>
            <w:pPr>
              <w:rPr>
                <w:sz w:val="2"/>
                <w:szCs w:val="2"/>
              </w:rPr>
            </w:pPr>
          </w:p>
        </w:tc>
      </w:tr>
      <w:tr>
        <w:trPr>
          <w:trHeight w:val="242" w:hRule="atLeast"/>
        </w:trPr>
        <w:tc>
          <w:tcPr>
            <w:tcW w:w="1663" w:type="dxa"/>
            <w:tcBorders>
              <w:top w:val="nil"/>
            </w:tcBorders>
            <w:shd w:val="clear" w:color="auto" w:fill="C5D9F0"/>
          </w:tcPr>
          <w:p>
            <w:pPr>
              <w:pStyle w:val="TableParagraph"/>
              <w:spacing w:line="223" w:lineRule="exact"/>
              <w:ind w:left="110"/>
              <w:rPr>
                <w:b/>
                <w:sz w:val="22"/>
              </w:rPr>
            </w:pPr>
            <w:r>
              <w:rPr>
                <w:b/>
                <w:sz w:val="22"/>
              </w:rPr>
              <w:t>undertaken:</w:t>
            </w:r>
          </w:p>
        </w:tc>
        <w:tc>
          <w:tcPr>
            <w:tcW w:w="3366" w:type="dxa"/>
            <w:vMerge/>
            <w:tcBorders>
              <w:top w:val="nil"/>
            </w:tcBorders>
          </w:tcPr>
          <w:p>
            <w:pPr>
              <w:rPr>
                <w:sz w:val="2"/>
                <w:szCs w:val="2"/>
              </w:rPr>
            </w:pPr>
          </w:p>
        </w:tc>
        <w:tc>
          <w:tcPr>
            <w:tcW w:w="1775" w:type="dxa"/>
            <w:tcBorders>
              <w:top w:val="nil"/>
              <w:right w:val="nil"/>
            </w:tcBorders>
            <w:shd w:val="clear" w:color="auto" w:fill="C5D9F0"/>
          </w:tcPr>
          <w:p>
            <w:pPr>
              <w:pStyle w:val="TableParagraph"/>
              <w:rPr>
                <w:rFonts w:ascii="Times New Roman"/>
                <w:sz w:val="16"/>
              </w:rPr>
            </w:pPr>
          </w:p>
        </w:tc>
        <w:tc>
          <w:tcPr>
            <w:tcW w:w="537" w:type="dxa"/>
            <w:tcBorders>
              <w:top w:val="nil"/>
              <w:left w:val="nil"/>
            </w:tcBorders>
            <w:shd w:val="clear" w:color="auto" w:fill="C5D9F0"/>
          </w:tcPr>
          <w:p>
            <w:pPr>
              <w:pStyle w:val="TableParagraph"/>
              <w:rPr>
                <w:rFonts w:ascii="Times New Roman"/>
                <w:sz w:val="16"/>
              </w:rPr>
            </w:pPr>
          </w:p>
        </w:tc>
        <w:tc>
          <w:tcPr>
            <w:tcW w:w="2703" w:type="dxa"/>
            <w:vMerge/>
            <w:tcBorders>
              <w:top w:val="nil"/>
            </w:tcBorders>
          </w:tcPr>
          <w:p>
            <w:pPr>
              <w:rPr>
                <w:sz w:val="2"/>
                <w:szCs w:val="2"/>
              </w:rPr>
            </w:pPr>
          </w:p>
        </w:tc>
      </w:tr>
    </w:tbl>
    <w:p>
      <w:pPr>
        <w:pStyle w:val="BodyText"/>
        <w:rPr>
          <w:sz w:val="20"/>
        </w:rPr>
      </w:pPr>
    </w:p>
    <w:p>
      <w:pPr>
        <w:pStyle w:val="BodyText"/>
        <w:spacing w:before="8"/>
        <w:rPr>
          <w:sz w:val="26"/>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1"/>
        <w:gridCol w:w="5072"/>
      </w:tblGrid>
      <w:tr>
        <w:trPr>
          <w:trHeight w:val="505" w:hRule="atLeast"/>
        </w:trPr>
        <w:tc>
          <w:tcPr>
            <w:tcW w:w="4971" w:type="dxa"/>
            <w:shd w:val="clear" w:color="auto" w:fill="C5D9F0"/>
          </w:tcPr>
          <w:p>
            <w:pPr>
              <w:pStyle w:val="TableParagraph"/>
              <w:spacing w:line="254" w:lineRule="exact" w:before="3"/>
              <w:ind w:left="510" w:right="336" w:hanging="147"/>
              <w:rPr>
                <w:b/>
                <w:sz w:val="22"/>
              </w:rPr>
            </w:pPr>
            <w:r>
              <w:rPr>
                <w:b/>
                <w:sz w:val="22"/>
              </w:rPr>
              <w:t>Potential hazards and suggested control measures to reduce or eliminate risks</w:t>
            </w:r>
          </w:p>
        </w:tc>
        <w:tc>
          <w:tcPr>
            <w:tcW w:w="5072" w:type="dxa"/>
            <w:shd w:val="clear" w:color="auto" w:fill="C5D9F0"/>
          </w:tcPr>
          <w:p>
            <w:pPr>
              <w:pStyle w:val="TableParagraph"/>
              <w:spacing w:line="254" w:lineRule="exact" w:before="3"/>
              <w:ind w:left="907" w:right="412" w:hanging="471"/>
              <w:rPr>
                <w:b/>
                <w:sz w:val="22"/>
              </w:rPr>
            </w:pPr>
            <w:r>
              <w:rPr>
                <w:b/>
                <w:sz w:val="22"/>
              </w:rPr>
              <w:t>Home working checklist, comments and implemented control measures</w:t>
            </w:r>
          </w:p>
        </w:tc>
      </w:tr>
      <w:tr>
        <w:trPr>
          <w:trHeight w:val="3345" w:hRule="atLeast"/>
        </w:trPr>
        <w:tc>
          <w:tcPr>
            <w:tcW w:w="4971" w:type="dxa"/>
          </w:tcPr>
          <w:p>
            <w:pPr>
              <w:pStyle w:val="TableParagraph"/>
              <w:spacing w:line="248" w:lineRule="exact"/>
              <w:ind w:left="470"/>
              <w:rPr>
                <w:b/>
                <w:sz w:val="22"/>
              </w:rPr>
            </w:pPr>
            <w:r>
              <w:rPr>
                <w:b/>
                <w:sz w:val="22"/>
              </w:rPr>
              <w:t>1. Display Screen Equipment (DSE)</w:t>
            </w:r>
          </w:p>
          <w:p>
            <w:pPr>
              <w:pStyle w:val="TableParagraph"/>
              <w:spacing w:before="1"/>
              <w:rPr>
                <w:sz w:val="22"/>
              </w:rPr>
            </w:pPr>
          </w:p>
          <w:p>
            <w:pPr>
              <w:pStyle w:val="TableParagraph"/>
              <w:ind w:left="110" w:right="336"/>
              <w:rPr>
                <w:sz w:val="22"/>
              </w:rPr>
            </w:pPr>
            <w:r>
              <w:rPr>
                <w:sz w:val="22"/>
              </w:rPr>
              <w:t>See Guidance and self-assessment form in Appendix 6</w:t>
            </w:r>
          </w:p>
          <w:p>
            <w:pPr>
              <w:pStyle w:val="TableParagraph"/>
              <w:spacing w:before="3"/>
              <w:rPr>
                <w:sz w:val="22"/>
              </w:rPr>
            </w:pPr>
          </w:p>
          <w:p>
            <w:pPr>
              <w:pStyle w:val="TableParagraph"/>
              <w:numPr>
                <w:ilvl w:val="0"/>
                <w:numId w:val="12"/>
              </w:numPr>
              <w:tabs>
                <w:tab w:pos="830" w:val="left" w:leader="none"/>
                <w:tab w:pos="831" w:val="left" w:leader="none"/>
              </w:tabs>
              <w:spacing w:line="237" w:lineRule="auto" w:before="0" w:after="0"/>
              <w:ind w:left="830" w:right="91" w:hanging="360"/>
              <w:jc w:val="left"/>
              <w:rPr>
                <w:sz w:val="22"/>
              </w:rPr>
            </w:pPr>
            <w:r>
              <w:rPr>
                <w:sz w:val="22"/>
              </w:rPr>
              <w:t>In</w:t>
            </w:r>
            <w:r>
              <w:rPr>
                <w:spacing w:val="-8"/>
                <w:sz w:val="22"/>
              </w:rPr>
              <w:t> </w:t>
            </w:r>
            <w:r>
              <w:rPr>
                <w:sz w:val="22"/>
              </w:rPr>
              <w:t>particular,</w:t>
            </w:r>
            <w:r>
              <w:rPr>
                <w:spacing w:val="-8"/>
                <w:sz w:val="22"/>
              </w:rPr>
              <w:t> </w:t>
            </w:r>
            <w:r>
              <w:rPr>
                <w:sz w:val="22"/>
              </w:rPr>
              <w:t>you</w:t>
            </w:r>
            <w:r>
              <w:rPr>
                <w:spacing w:val="-7"/>
                <w:sz w:val="22"/>
              </w:rPr>
              <w:t> </w:t>
            </w:r>
            <w:r>
              <w:rPr>
                <w:sz w:val="22"/>
              </w:rPr>
              <w:t>should</w:t>
            </w:r>
            <w:r>
              <w:rPr>
                <w:spacing w:val="-9"/>
                <w:sz w:val="22"/>
              </w:rPr>
              <w:t> </w:t>
            </w:r>
            <w:r>
              <w:rPr>
                <w:sz w:val="22"/>
              </w:rPr>
              <w:t>use</w:t>
            </w:r>
            <w:r>
              <w:rPr>
                <w:spacing w:val="-8"/>
                <w:sz w:val="22"/>
              </w:rPr>
              <w:t> </w:t>
            </w:r>
            <w:r>
              <w:rPr>
                <w:sz w:val="22"/>
              </w:rPr>
              <w:t>the</w:t>
            </w:r>
            <w:r>
              <w:rPr>
                <w:spacing w:val="-7"/>
                <w:sz w:val="22"/>
              </w:rPr>
              <w:t> </w:t>
            </w:r>
            <w:r>
              <w:rPr>
                <w:sz w:val="22"/>
              </w:rPr>
              <w:t>guidance to:</w:t>
            </w:r>
          </w:p>
          <w:p>
            <w:pPr>
              <w:pStyle w:val="TableParagraph"/>
              <w:numPr>
                <w:ilvl w:val="0"/>
                <w:numId w:val="12"/>
              </w:numPr>
              <w:tabs>
                <w:tab w:pos="830" w:val="left" w:leader="none"/>
                <w:tab w:pos="831" w:val="left" w:leader="none"/>
              </w:tabs>
              <w:spacing w:line="237" w:lineRule="auto" w:before="4" w:after="0"/>
              <w:ind w:left="830" w:right="94" w:hanging="360"/>
              <w:jc w:val="left"/>
              <w:rPr>
                <w:sz w:val="22"/>
              </w:rPr>
            </w:pPr>
            <w:r>
              <w:rPr>
                <w:sz w:val="22"/>
              </w:rPr>
              <w:t>Check the positioning and display of your computer</w:t>
            </w:r>
            <w:r>
              <w:rPr>
                <w:spacing w:val="-2"/>
                <w:sz w:val="22"/>
              </w:rPr>
              <w:t> </w:t>
            </w:r>
            <w:r>
              <w:rPr>
                <w:sz w:val="22"/>
              </w:rPr>
              <w:t>screen/monitor</w:t>
            </w:r>
          </w:p>
          <w:p>
            <w:pPr>
              <w:pStyle w:val="TableParagraph"/>
              <w:numPr>
                <w:ilvl w:val="0"/>
                <w:numId w:val="12"/>
              </w:numPr>
              <w:tabs>
                <w:tab w:pos="830" w:val="left" w:leader="none"/>
                <w:tab w:pos="831" w:val="left" w:leader="none"/>
              </w:tabs>
              <w:spacing w:line="237" w:lineRule="auto" w:before="3" w:after="0"/>
              <w:ind w:left="830" w:right="94" w:hanging="360"/>
              <w:jc w:val="left"/>
              <w:rPr>
                <w:sz w:val="22"/>
              </w:rPr>
            </w:pPr>
            <w:r>
              <w:rPr>
                <w:sz w:val="22"/>
              </w:rPr>
              <w:t>Check the positioning and suitability of your keyboard and</w:t>
            </w:r>
            <w:r>
              <w:rPr>
                <w:spacing w:val="-4"/>
                <w:sz w:val="22"/>
              </w:rPr>
              <w:t> </w:t>
            </w:r>
            <w:r>
              <w:rPr>
                <w:sz w:val="22"/>
              </w:rPr>
              <w:t>mouse</w:t>
            </w:r>
          </w:p>
          <w:p>
            <w:pPr>
              <w:pStyle w:val="TableParagraph"/>
              <w:numPr>
                <w:ilvl w:val="0"/>
                <w:numId w:val="12"/>
              </w:numPr>
              <w:tabs>
                <w:tab w:pos="830" w:val="left" w:leader="none"/>
                <w:tab w:pos="831" w:val="left" w:leader="none"/>
              </w:tabs>
              <w:spacing w:line="252" w:lineRule="exact" w:before="21" w:after="0"/>
              <w:ind w:left="830" w:right="93" w:hanging="360"/>
              <w:jc w:val="left"/>
              <w:rPr>
                <w:sz w:val="22"/>
              </w:rPr>
            </w:pPr>
            <w:r>
              <w:rPr>
                <w:sz w:val="22"/>
              </w:rPr>
              <w:t>Check the suitability of your chair and desk.</w:t>
            </w:r>
          </w:p>
        </w:tc>
        <w:tc>
          <w:tcPr>
            <w:tcW w:w="5072" w:type="dxa"/>
          </w:tcPr>
          <w:p>
            <w:pPr>
              <w:pStyle w:val="TableParagraph"/>
              <w:rPr>
                <w:sz w:val="24"/>
              </w:rPr>
            </w:pPr>
          </w:p>
          <w:p>
            <w:pPr>
              <w:pStyle w:val="TableParagraph"/>
              <w:spacing w:before="7"/>
              <w:rPr>
                <w:sz w:val="19"/>
              </w:rPr>
            </w:pPr>
          </w:p>
          <w:p>
            <w:pPr>
              <w:pStyle w:val="TableParagraph"/>
              <w:ind w:left="108"/>
              <w:rPr>
                <w:sz w:val="22"/>
              </w:rPr>
            </w:pPr>
            <w:r>
              <w:rPr>
                <w:sz w:val="22"/>
              </w:rPr>
              <w:t>I have read the guidance and checked:</w:t>
            </w:r>
          </w:p>
          <w:p>
            <w:pPr>
              <w:pStyle w:val="TableParagraph"/>
              <w:spacing w:before="5"/>
              <w:rPr>
                <w:sz w:val="22"/>
              </w:rPr>
            </w:pPr>
          </w:p>
          <w:p>
            <w:pPr>
              <w:pStyle w:val="TableParagraph"/>
              <w:numPr>
                <w:ilvl w:val="0"/>
                <w:numId w:val="13"/>
              </w:numPr>
              <w:tabs>
                <w:tab w:pos="828" w:val="left" w:leader="none"/>
                <w:tab w:pos="829" w:val="left" w:leader="none"/>
                <w:tab w:pos="1444" w:val="left" w:leader="none"/>
                <w:tab w:pos="2730" w:val="left" w:leader="none"/>
                <w:tab w:pos="3332" w:val="left" w:leader="none"/>
                <w:tab w:pos="4251" w:val="left" w:leader="none"/>
                <w:tab w:pos="4668" w:val="left" w:leader="none"/>
              </w:tabs>
              <w:spacing w:line="237" w:lineRule="auto" w:before="0" w:after="0"/>
              <w:ind w:left="828" w:right="96" w:hanging="360"/>
              <w:jc w:val="left"/>
              <w:rPr>
                <w:sz w:val="22"/>
              </w:rPr>
            </w:pPr>
            <w:r>
              <w:rPr>
                <w:sz w:val="22"/>
              </w:rPr>
              <w:t>The</w:t>
              <w:tab/>
              <w:t>positioning</w:t>
              <w:tab/>
              <w:t>and</w:t>
              <w:tab/>
              <w:t>display</w:t>
              <w:tab/>
              <w:t>of</w:t>
              <w:tab/>
            </w:r>
            <w:r>
              <w:rPr>
                <w:spacing w:val="-9"/>
                <w:sz w:val="22"/>
              </w:rPr>
              <w:t>my </w:t>
            </w:r>
            <w:r>
              <w:rPr>
                <w:sz w:val="22"/>
              </w:rPr>
              <w:t>computer</w:t>
            </w:r>
            <w:r>
              <w:rPr>
                <w:spacing w:val="-2"/>
                <w:sz w:val="22"/>
              </w:rPr>
              <w:t> </w:t>
            </w:r>
            <w:r>
              <w:rPr>
                <w:sz w:val="22"/>
              </w:rPr>
              <w:t>screen/monitor;</w:t>
            </w:r>
          </w:p>
          <w:p>
            <w:pPr>
              <w:pStyle w:val="TableParagraph"/>
              <w:numPr>
                <w:ilvl w:val="0"/>
                <w:numId w:val="13"/>
              </w:numPr>
              <w:tabs>
                <w:tab w:pos="828" w:val="left" w:leader="none"/>
                <w:tab w:pos="829" w:val="left" w:leader="none"/>
              </w:tabs>
              <w:spacing w:line="237" w:lineRule="auto" w:before="3" w:after="0"/>
              <w:ind w:left="828" w:right="95" w:hanging="360"/>
              <w:jc w:val="left"/>
              <w:rPr>
                <w:sz w:val="22"/>
              </w:rPr>
            </w:pPr>
            <w:r>
              <w:rPr>
                <w:sz w:val="22"/>
              </w:rPr>
              <w:t>The positioning and suitability of my keyboard and</w:t>
            </w:r>
            <w:r>
              <w:rPr>
                <w:spacing w:val="-4"/>
                <w:sz w:val="22"/>
              </w:rPr>
              <w:t> </w:t>
            </w:r>
            <w:r>
              <w:rPr>
                <w:sz w:val="22"/>
              </w:rPr>
              <w:t>mouse;</w:t>
            </w:r>
          </w:p>
          <w:p>
            <w:pPr>
              <w:pStyle w:val="TableParagraph"/>
              <w:numPr>
                <w:ilvl w:val="0"/>
                <w:numId w:val="13"/>
              </w:numPr>
              <w:tabs>
                <w:tab w:pos="828" w:val="left" w:leader="none"/>
                <w:tab w:pos="829" w:val="left" w:leader="none"/>
              </w:tabs>
              <w:spacing w:line="240" w:lineRule="auto" w:before="2" w:after="0"/>
              <w:ind w:left="828" w:right="0" w:hanging="361"/>
              <w:jc w:val="left"/>
              <w:rPr>
                <w:sz w:val="22"/>
              </w:rPr>
            </w:pPr>
            <w:r>
              <w:rPr>
                <w:sz w:val="22"/>
              </w:rPr>
              <w:t>The suitability of my chair and</w:t>
            </w:r>
            <w:r>
              <w:rPr>
                <w:spacing w:val="-5"/>
                <w:sz w:val="22"/>
              </w:rPr>
              <w:t> </w:t>
            </w:r>
            <w:r>
              <w:rPr>
                <w:sz w:val="22"/>
              </w:rPr>
              <w:t>desk</w:t>
            </w:r>
          </w:p>
          <w:p>
            <w:pPr>
              <w:pStyle w:val="TableParagraph"/>
              <w:spacing w:line="506" w:lineRule="exact" w:before="50"/>
              <w:ind w:left="108" w:right="237"/>
              <w:rPr>
                <w:sz w:val="22"/>
              </w:rPr>
            </w:pPr>
            <w:r>
              <w:rPr>
                <w:sz w:val="22"/>
              </w:rPr>
              <w:t>And am satisfied that they are suitable and safe. Yes/No (Delete as appropriate)</w:t>
            </w:r>
          </w:p>
        </w:tc>
      </w:tr>
    </w:tbl>
    <w:p>
      <w:pPr>
        <w:spacing w:after="0" w:line="506" w:lineRule="exact"/>
        <w:rPr>
          <w:sz w:val="22"/>
        </w:rPr>
        <w:sectPr>
          <w:pgSz w:w="11910" w:h="16840"/>
          <w:pgMar w:header="0" w:footer="1111" w:top="1300" w:bottom="1400" w:left="700" w:right="340"/>
        </w:sect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1"/>
        <w:gridCol w:w="5072"/>
      </w:tblGrid>
      <w:tr>
        <w:trPr>
          <w:trHeight w:val="2546" w:hRule="atLeast"/>
        </w:trPr>
        <w:tc>
          <w:tcPr>
            <w:tcW w:w="4971" w:type="dxa"/>
          </w:tcPr>
          <w:p>
            <w:pPr>
              <w:pStyle w:val="TableParagraph"/>
              <w:spacing w:before="10"/>
              <w:rPr>
                <w:sz w:val="21"/>
              </w:rPr>
            </w:pPr>
          </w:p>
          <w:p>
            <w:pPr>
              <w:pStyle w:val="TableParagraph"/>
              <w:ind w:left="110"/>
              <w:rPr>
                <w:sz w:val="22"/>
              </w:rPr>
            </w:pPr>
            <w:r>
              <w:rPr>
                <w:sz w:val="22"/>
              </w:rPr>
              <w:t>Laptop users should consider using a separate monitor, keyboard and mouse.</w:t>
            </w:r>
          </w:p>
          <w:p>
            <w:pPr>
              <w:pStyle w:val="TableParagraph"/>
              <w:spacing w:before="2"/>
              <w:rPr>
                <w:sz w:val="22"/>
              </w:rPr>
            </w:pPr>
          </w:p>
          <w:p>
            <w:pPr>
              <w:pStyle w:val="TableParagraph"/>
              <w:ind w:left="110"/>
              <w:rPr>
                <w:sz w:val="22"/>
              </w:rPr>
            </w:pPr>
            <w:r>
              <w:rPr>
                <w:sz w:val="22"/>
              </w:rPr>
              <w:t>DSE users should also take regular breaks</w:t>
            </w:r>
          </w:p>
        </w:tc>
        <w:tc>
          <w:tcPr>
            <w:tcW w:w="5072" w:type="dxa"/>
          </w:tcPr>
          <w:p>
            <w:pPr>
              <w:pStyle w:val="TableParagraph"/>
              <w:spacing w:before="10"/>
              <w:rPr>
                <w:sz w:val="21"/>
              </w:rPr>
            </w:pPr>
          </w:p>
          <w:p>
            <w:pPr>
              <w:pStyle w:val="TableParagraph"/>
              <w:ind w:left="108"/>
              <w:rPr>
                <w:sz w:val="22"/>
              </w:rPr>
            </w:pPr>
            <w:r>
              <w:rPr>
                <w:sz w:val="22"/>
              </w:rPr>
              <w:t>I have made the following changes:</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39"/>
              <w:ind w:left="108"/>
              <w:rPr>
                <w:sz w:val="22"/>
              </w:rPr>
            </w:pPr>
            <w:r>
              <w:rPr>
                <w:sz w:val="22"/>
              </w:rPr>
              <w:t>Risk is High/Medium/Low (delete as appropriate)</w:t>
            </w:r>
          </w:p>
        </w:tc>
      </w:tr>
      <w:tr>
        <w:trPr>
          <w:trHeight w:val="5626" w:hRule="atLeast"/>
        </w:trPr>
        <w:tc>
          <w:tcPr>
            <w:tcW w:w="4971" w:type="dxa"/>
          </w:tcPr>
          <w:p>
            <w:pPr>
              <w:pStyle w:val="TableParagraph"/>
              <w:ind w:left="470"/>
              <w:rPr>
                <w:b/>
                <w:sz w:val="22"/>
              </w:rPr>
            </w:pPr>
            <w:r>
              <w:rPr>
                <w:b/>
                <w:sz w:val="22"/>
              </w:rPr>
              <w:t>2. Homeworking Environment</w:t>
            </w:r>
          </w:p>
          <w:p>
            <w:pPr>
              <w:pStyle w:val="TableParagraph"/>
              <w:rPr>
                <w:sz w:val="22"/>
              </w:rPr>
            </w:pPr>
          </w:p>
          <w:p>
            <w:pPr>
              <w:pStyle w:val="TableParagraph"/>
              <w:ind w:left="110" w:right="336"/>
              <w:rPr>
                <w:sz w:val="22"/>
              </w:rPr>
            </w:pPr>
            <w:r>
              <w:rPr>
                <w:sz w:val="22"/>
              </w:rPr>
              <w:t>See Guidance and self-assessment form in Appendix 6</w:t>
            </w:r>
          </w:p>
          <w:p>
            <w:pPr>
              <w:pStyle w:val="TableParagraph"/>
              <w:spacing w:before="10"/>
              <w:rPr>
                <w:sz w:val="21"/>
              </w:rPr>
            </w:pPr>
          </w:p>
          <w:p>
            <w:pPr>
              <w:pStyle w:val="TableParagraph"/>
              <w:numPr>
                <w:ilvl w:val="0"/>
                <w:numId w:val="14"/>
              </w:numPr>
              <w:tabs>
                <w:tab w:pos="831" w:val="left" w:leader="none"/>
              </w:tabs>
              <w:spacing w:line="240" w:lineRule="auto" w:before="1" w:after="0"/>
              <w:ind w:left="830" w:right="91" w:hanging="360"/>
              <w:jc w:val="both"/>
              <w:rPr>
                <w:sz w:val="22"/>
              </w:rPr>
            </w:pPr>
            <w:r>
              <w:rPr>
                <w:sz w:val="22"/>
              </w:rPr>
              <w:t>In</w:t>
            </w:r>
            <w:r>
              <w:rPr>
                <w:spacing w:val="-8"/>
                <w:sz w:val="22"/>
              </w:rPr>
              <w:t> </w:t>
            </w:r>
            <w:r>
              <w:rPr>
                <w:sz w:val="22"/>
              </w:rPr>
              <w:t>particular,</w:t>
            </w:r>
            <w:r>
              <w:rPr>
                <w:spacing w:val="-8"/>
                <w:sz w:val="22"/>
              </w:rPr>
              <w:t> </w:t>
            </w:r>
            <w:r>
              <w:rPr>
                <w:sz w:val="22"/>
              </w:rPr>
              <w:t>you</w:t>
            </w:r>
            <w:r>
              <w:rPr>
                <w:spacing w:val="-7"/>
                <w:sz w:val="22"/>
              </w:rPr>
              <w:t> </w:t>
            </w:r>
            <w:r>
              <w:rPr>
                <w:sz w:val="22"/>
              </w:rPr>
              <w:t>should</w:t>
            </w:r>
            <w:r>
              <w:rPr>
                <w:spacing w:val="-9"/>
                <w:sz w:val="22"/>
              </w:rPr>
              <w:t> </w:t>
            </w:r>
            <w:r>
              <w:rPr>
                <w:sz w:val="22"/>
              </w:rPr>
              <w:t>use</w:t>
            </w:r>
            <w:r>
              <w:rPr>
                <w:spacing w:val="-8"/>
                <w:sz w:val="22"/>
              </w:rPr>
              <w:t> </w:t>
            </w:r>
            <w:r>
              <w:rPr>
                <w:sz w:val="22"/>
              </w:rPr>
              <w:t>the</w:t>
            </w:r>
            <w:r>
              <w:rPr>
                <w:spacing w:val="-7"/>
                <w:sz w:val="22"/>
              </w:rPr>
              <w:t> </w:t>
            </w:r>
            <w:r>
              <w:rPr>
                <w:sz w:val="22"/>
              </w:rPr>
              <w:t>guidance to: Check that you have sufficient space on and around your desk/home</w:t>
            </w:r>
            <w:r>
              <w:rPr>
                <w:spacing w:val="-46"/>
                <w:sz w:val="22"/>
              </w:rPr>
              <w:t> </w:t>
            </w:r>
            <w:r>
              <w:rPr>
                <w:sz w:val="22"/>
              </w:rPr>
              <w:t>work area</w:t>
            </w:r>
          </w:p>
          <w:p>
            <w:pPr>
              <w:pStyle w:val="TableParagraph"/>
              <w:numPr>
                <w:ilvl w:val="0"/>
                <w:numId w:val="14"/>
              </w:numPr>
              <w:tabs>
                <w:tab w:pos="831" w:val="left" w:leader="none"/>
              </w:tabs>
              <w:spacing w:line="237" w:lineRule="auto" w:before="2" w:after="0"/>
              <w:ind w:left="830" w:right="92" w:hanging="360"/>
              <w:jc w:val="both"/>
              <w:rPr>
                <w:sz w:val="22"/>
              </w:rPr>
            </w:pPr>
            <w:r>
              <w:rPr>
                <w:sz w:val="22"/>
              </w:rPr>
              <w:t>Check that you have appropriate lighting for your home work area (eg do you need a desk lamp)</w:t>
            </w:r>
          </w:p>
          <w:p>
            <w:pPr>
              <w:pStyle w:val="TableParagraph"/>
              <w:numPr>
                <w:ilvl w:val="0"/>
                <w:numId w:val="14"/>
              </w:numPr>
              <w:tabs>
                <w:tab w:pos="831" w:val="left" w:leader="none"/>
              </w:tabs>
              <w:spacing w:line="240" w:lineRule="auto" w:before="3" w:after="0"/>
              <w:ind w:left="830" w:right="93" w:hanging="360"/>
              <w:jc w:val="both"/>
              <w:rPr>
                <w:sz w:val="22"/>
              </w:rPr>
            </w:pPr>
            <w:r>
              <w:rPr>
                <w:sz w:val="22"/>
              </w:rPr>
              <w:t>Check that the temperature, humidity and ventilation of your home work area is comfortable for</w:t>
            </w:r>
            <w:r>
              <w:rPr>
                <w:spacing w:val="-2"/>
                <w:sz w:val="22"/>
              </w:rPr>
              <w:t> </w:t>
            </w:r>
            <w:r>
              <w:rPr>
                <w:sz w:val="22"/>
              </w:rPr>
              <w:t>you</w:t>
            </w:r>
          </w:p>
        </w:tc>
        <w:tc>
          <w:tcPr>
            <w:tcW w:w="5072" w:type="dxa"/>
          </w:tcPr>
          <w:p>
            <w:pPr>
              <w:pStyle w:val="TableParagraph"/>
              <w:rPr>
                <w:sz w:val="24"/>
              </w:rPr>
            </w:pPr>
          </w:p>
          <w:p>
            <w:pPr>
              <w:pStyle w:val="TableParagraph"/>
              <w:rPr>
                <w:sz w:val="20"/>
              </w:rPr>
            </w:pPr>
          </w:p>
          <w:p>
            <w:pPr>
              <w:pStyle w:val="TableParagraph"/>
              <w:ind w:left="108"/>
              <w:rPr>
                <w:sz w:val="22"/>
              </w:rPr>
            </w:pPr>
            <w:r>
              <w:rPr>
                <w:sz w:val="22"/>
              </w:rPr>
              <w:t>I have read the guidance and checked:</w:t>
            </w:r>
          </w:p>
          <w:p>
            <w:pPr>
              <w:pStyle w:val="TableParagraph"/>
              <w:spacing w:before="2"/>
              <w:rPr>
                <w:sz w:val="22"/>
              </w:rPr>
            </w:pPr>
          </w:p>
          <w:p>
            <w:pPr>
              <w:pStyle w:val="TableParagraph"/>
              <w:numPr>
                <w:ilvl w:val="0"/>
                <w:numId w:val="15"/>
              </w:numPr>
              <w:tabs>
                <w:tab w:pos="828" w:val="left" w:leader="none"/>
                <w:tab w:pos="829" w:val="left" w:leader="none"/>
              </w:tabs>
              <w:spacing w:line="237" w:lineRule="auto" w:before="0" w:after="0"/>
              <w:ind w:left="828" w:right="90" w:hanging="360"/>
              <w:jc w:val="left"/>
              <w:rPr>
                <w:sz w:val="22"/>
              </w:rPr>
            </w:pPr>
            <w:r>
              <w:rPr>
                <w:sz w:val="22"/>
              </w:rPr>
              <w:t>The space on and around my desk/home work area;</w:t>
            </w:r>
          </w:p>
          <w:p>
            <w:pPr>
              <w:pStyle w:val="TableParagraph"/>
              <w:numPr>
                <w:ilvl w:val="0"/>
                <w:numId w:val="15"/>
              </w:numPr>
              <w:tabs>
                <w:tab w:pos="828" w:val="left" w:leader="none"/>
                <w:tab w:pos="829" w:val="left" w:leader="none"/>
              </w:tabs>
              <w:spacing w:line="269" w:lineRule="exact" w:before="2" w:after="0"/>
              <w:ind w:left="828" w:right="0" w:hanging="361"/>
              <w:jc w:val="left"/>
              <w:rPr>
                <w:sz w:val="22"/>
              </w:rPr>
            </w:pPr>
            <w:r>
              <w:rPr>
                <w:sz w:val="22"/>
              </w:rPr>
              <w:t>The lighting for my home work</w:t>
            </w:r>
            <w:r>
              <w:rPr>
                <w:spacing w:val="-6"/>
                <w:sz w:val="22"/>
              </w:rPr>
              <w:t> </w:t>
            </w:r>
            <w:r>
              <w:rPr>
                <w:sz w:val="22"/>
              </w:rPr>
              <w:t>area;</w:t>
            </w:r>
          </w:p>
          <w:p>
            <w:pPr>
              <w:pStyle w:val="TableParagraph"/>
              <w:numPr>
                <w:ilvl w:val="0"/>
                <w:numId w:val="15"/>
              </w:numPr>
              <w:tabs>
                <w:tab w:pos="828" w:val="left" w:leader="none"/>
                <w:tab w:pos="829" w:val="left" w:leader="none"/>
              </w:tabs>
              <w:spacing w:line="237" w:lineRule="auto" w:before="2" w:after="0"/>
              <w:ind w:left="828" w:right="94" w:hanging="360"/>
              <w:jc w:val="left"/>
              <w:rPr>
                <w:sz w:val="22"/>
              </w:rPr>
            </w:pPr>
            <w:r>
              <w:rPr>
                <w:sz w:val="22"/>
              </w:rPr>
              <w:t>The temperature, humidity and ventilation of my home work</w:t>
            </w:r>
            <w:r>
              <w:rPr>
                <w:spacing w:val="-3"/>
                <w:sz w:val="22"/>
              </w:rPr>
              <w:t> </w:t>
            </w:r>
            <w:r>
              <w:rPr>
                <w:sz w:val="22"/>
              </w:rPr>
              <w:t>area</w:t>
            </w:r>
          </w:p>
          <w:p>
            <w:pPr>
              <w:pStyle w:val="TableParagraph"/>
              <w:spacing w:before="10"/>
              <w:rPr>
                <w:sz w:val="21"/>
              </w:rPr>
            </w:pPr>
          </w:p>
          <w:p>
            <w:pPr>
              <w:pStyle w:val="TableParagraph"/>
              <w:spacing w:line="480" w:lineRule="auto"/>
              <w:ind w:left="108" w:right="237"/>
              <w:rPr>
                <w:sz w:val="22"/>
              </w:rPr>
            </w:pPr>
            <w:r>
              <w:rPr>
                <w:sz w:val="22"/>
              </w:rPr>
              <w:t>And am satisfied that they are suitable and safe. Yes/No (Delete as appropriate)</w:t>
            </w:r>
          </w:p>
          <w:p>
            <w:pPr>
              <w:pStyle w:val="TableParagraph"/>
              <w:spacing w:before="1"/>
              <w:ind w:left="108"/>
              <w:rPr>
                <w:sz w:val="22"/>
              </w:rPr>
            </w:pPr>
            <w:r>
              <w:rPr>
                <w:sz w:val="22"/>
              </w:rPr>
              <w:t>I have made the following changes:</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60"/>
              <w:ind w:left="108"/>
              <w:rPr>
                <w:sz w:val="22"/>
              </w:rPr>
            </w:pPr>
            <w:r>
              <w:rPr>
                <w:sz w:val="22"/>
              </w:rPr>
              <w:t>Risk is High/Medium/Low (delete as appropriate)</w:t>
            </w:r>
          </w:p>
        </w:tc>
      </w:tr>
      <w:tr>
        <w:trPr>
          <w:trHeight w:val="5880" w:hRule="atLeast"/>
        </w:trPr>
        <w:tc>
          <w:tcPr>
            <w:tcW w:w="4971" w:type="dxa"/>
          </w:tcPr>
          <w:p>
            <w:pPr>
              <w:pStyle w:val="TableParagraph"/>
              <w:ind w:left="470"/>
              <w:rPr>
                <w:b/>
                <w:sz w:val="22"/>
              </w:rPr>
            </w:pPr>
            <w:r>
              <w:rPr>
                <w:b/>
                <w:sz w:val="22"/>
              </w:rPr>
              <w:t>3. Other Hazards</w:t>
            </w:r>
          </w:p>
          <w:p>
            <w:pPr>
              <w:pStyle w:val="TableParagraph"/>
              <w:spacing w:before="3"/>
              <w:rPr>
                <w:sz w:val="23"/>
              </w:rPr>
            </w:pPr>
          </w:p>
          <w:p>
            <w:pPr>
              <w:pStyle w:val="TableParagraph"/>
              <w:ind w:left="110"/>
              <w:rPr>
                <w:sz w:val="22"/>
              </w:rPr>
            </w:pPr>
            <w:r>
              <w:rPr>
                <w:sz w:val="22"/>
              </w:rPr>
              <w:t>You should ensure that:</w:t>
            </w:r>
          </w:p>
          <w:p>
            <w:pPr>
              <w:pStyle w:val="TableParagraph"/>
              <w:spacing w:before="2"/>
              <w:rPr>
                <w:sz w:val="22"/>
              </w:rPr>
            </w:pPr>
          </w:p>
          <w:p>
            <w:pPr>
              <w:pStyle w:val="TableParagraph"/>
              <w:numPr>
                <w:ilvl w:val="0"/>
                <w:numId w:val="16"/>
              </w:numPr>
              <w:tabs>
                <w:tab w:pos="831" w:val="left" w:leader="none"/>
              </w:tabs>
              <w:spacing w:line="240" w:lineRule="auto" w:before="0" w:after="0"/>
              <w:ind w:left="830" w:right="91" w:hanging="360"/>
              <w:jc w:val="both"/>
              <w:rPr>
                <w:sz w:val="22"/>
              </w:rPr>
            </w:pPr>
            <w:r>
              <w:rPr>
                <w:sz w:val="22"/>
              </w:rPr>
              <w:t>Tripping</w:t>
            </w:r>
            <w:r>
              <w:rPr>
                <w:spacing w:val="-7"/>
                <w:sz w:val="22"/>
              </w:rPr>
              <w:t> </w:t>
            </w:r>
            <w:r>
              <w:rPr>
                <w:sz w:val="22"/>
              </w:rPr>
              <w:t>and</w:t>
            </w:r>
            <w:r>
              <w:rPr>
                <w:spacing w:val="-8"/>
                <w:sz w:val="22"/>
              </w:rPr>
              <w:t> </w:t>
            </w:r>
            <w:r>
              <w:rPr>
                <w:sz w:val="22"/>
              </w:rPr>
              <w:t>falling:</w:t>
            </w:r>
            <w:r>
              <w:rPr>
                <w:spacing w:val="-5"/>
                <w:sz w:val="22"/>
              </w:rPr>
              <w:t> </w:t>
            </w:r>
            <w:r>
              <w:rPr>
                <w:sz w:val="22"/>
              </w:rPr>
              <w:t>you</w:t>
            </w:r>
            <w:r>
              <w:rPr>
                <w:spacing w:val="-8"/>
                <w:sz w:val="22"/>
              </w:rPr>
              <w:t> </w:t>
            </w:r>
            <w:r>
              <w:rPr>
                <w:sz w:val="22"/>
              </w:rPr>
              <w:t>are</w:t>
            </w:r>
            <w:r>
              <w:rPr>
                <w:spacing w:val="-6"/>
                <w:sz w:val="22"/>
              </w:rPr>
              <w:t> </w:t>
            </w:r>
            <w:r>
              <w:rPr>
                <w:sz w:val="22"/>
              </w:rPr>
              <w:t>able</w:t>
            </w:r>
            <w:r>
              <w:rPr>
                <w:spacing w:val="-8"/>
                <w:sz w:val="22"/>
              </w:rPr>
              <w:t> </w:t>
            </w:r>
            <w:r>
              <w:rPr>
                <w:sz w:val="22"/>
              </w:rPr>
              <w:t>to</w:t>
            </w:r>
            <w:r>
              <w:rPr>
                <w:spacing w:val="-9"/>
                <w:sz w:val="22"/>
              </w:rPr>
              <w:t> </w:t>
            </w:r>
            <w:r>
              <w:rPr>
                <w:sz w:val="22"/>
              </w:rPr>
              <w:t>safely walk between your home work area and other parts of your home without risk of tripping</w:t>
            </w:r>
            <w:r>
              <w:rPr>
                <w:spacing w:val="-9"/>
                <w:sz w:val="22"/>
              </w:rPr>
              <w:t> </w:t>
            </w:r>
            <w:r>
              <w:rPr>
                <w:sz w:val="22"/>
              </w:rPr>
              <w:t>or</w:t>
            </w:r>
            <w:r>
              <w:rPr>
                <w:spacing w:val="-8"/>
                <w:sz w:val="22"/>
              </w:rPr>
              <w:t> </w:t>
            </w:r>
            <w:r>
              <w:rPr>
                <w:sz w:val="22"/>
              </w:rPr>
              <w:t>slipping,</w:t>
            </w:r>
            <w:r>
              <w:rPr>
                <w:spacing w:val="-10"/>
                <w:sz w:val="22"/>
              </w:rPr>
              <w:t> </w:t>
            </w:r>
            <w:r>
              <w:rPr>
                <w:sz w:val="22"/>
              </w:rPr>
              <w:t>for</w:t>
            </w:r>
            <w:r>
              <w:rPr>
                <w:spacing w:val="-8"/>
                <w:sz w:val="22"/>
              </w:rPr>
              <w:t> </w:t>
            </w:r>
            <w:r>
              <w:rPr>
                <w:sz w:val="22"/>
              </w:rPr>
              <w:t>example</w:t>
            </w:r>
            <w:r>
              <w:rPr>
                <w:spacing w:val="-9"/>
                <w:sz w:val="22"/>
              </w:rPr>
              <w:t> </w:t>
            </w:r>
            <w:r>
              <w:rPr>
                <w:sz w:val="22"/>
              </w:rPr>
              <w:t>on</w:t>
            </w:r>
            <w:r>
              <w:rPr>
                <w:spacing w:val="-9"/>
                <w:sz w:val="22"/>
              </w:rPr>
              <w:t> </w:t>
            </w:r>
            <w:r>
              <w:rPr>
                <w:sz w:val="22"/>
              </w:rPr>
              <w:t>trailing electrical cables, mats, uneven work surfaces, steps, pets or children. Use good</w:t>
            </w:r>
            <w:r>
              <w:rPr>
                <w:spacing w:val="-1"/>
                <w:sz w:val="22"/>
              </w:rPr>
              <w:t> </w:t>
            </w:r>
            <w:r>
              <w:rPr>
                <w:sz w:val="22"/>
              </w:rPr>
              <w:t>footwear.</w:t>
            </w:r>
          </w:p>
          <w:p>
            <w:pPr>
              <w:pStyle w:val="TableParagraph"/>
              <w:spacing w:before="9"/>
              <w:rPr>
                <w:sz w:val="21"/>
              </w:rPr>
            </w:pPr>
          </w:p>
          <w:p>
            <w:pPr>
              <w:pStyle w:val="TableParagraph"/>
              <w:numPr>
                <w:ilvl w:val="0"/>
                <w:numId w:val="16"/>
              </w:numPr>
              <w:tabs>
                <w:tab w:pos="831" w:val="left" w:leader="none"/>
              </w:tabs>
              <w:spacing w:line="240" w:lineRule="auto" w:before="1" w:after="0"/>
              <w:ind w:left="830" w:right="91" w:hanging="360"/>
              <w:jc w:val="both"/>
              <w:rPr>
                <w:sz w:val="22"/>
              </w:rPr>
            </w:pPr>
            <w:r>
              <w:rPr>
                <w:sz w:val="22"/>
              </w:rPr>
              <w:t>Fire: you are advised to have smoke detectors (regularly checked), a fire extinguisher or fire blanket and a clear escape</w:t>
            </w:r>
            <w:r>
              <w:rPr>
                <w:spacing w:val="-1"/>
                <w:sz w:val="22"/>
              </w:rPr>
              <w:t> </w:t>
            </w:r>
            <w:r>
              <w:rPr>
                <w:sz w:val="22"/>
              </w:rPr>
              <w:t>route.</w:t>
            </w:r>
          </w:p>
          <w:p>
            <w:pPr>
              <w:pStyle w:val="TableParagraph"/>
              <w:spacing w:before="9"/>
              <w:rPr>
                <w:sz w:val="21"/>
              </w:rPr>
            </w:pPr>
          </w:p>
          <w:p>
            <w:pPr>
              <w:pStyle w:val="TableParagraph"/>
              <w:numPr>
                <w:ilvl w:val="0"/>
                <w:numId w:val="16"/>
              </w:numPr>
              <w:tabs>
                <w:tab w:pos="831" w:val="left" w:leader="none"/>
              </w:tabs>
              <w:spacing w:line="240" w:lineRule="auto" w:before="0" w:after="0"/>
              <w:ind w:left="830" w:right="91" w:hanging="360"/>
              <w:jc w:val="both"/>
              <w:rPr>
                <w:sz w:val="22"/>
              </w:rPr>
            </w:pPr>
            <w:r>
              <w:rPr>
                <w:sz w:val="22"/>
              </w:rPr>
              <w:t>Accidents: you should be clear about</w:t>
            </w:r>
            <w:r>
              <w:rPr>
                <w:spacing w:val="-31"/>
                <w:sz w:val="22"/>
              </w:rPr>
              <w:t> </w:t>
            </w:r>
            <w:r>
              <w:rPr>
                <w:sz w:val="22"/>
              </w:rPr>
              <w:t>how to report an accident; you are advised to have a home first aid kit. During breaks, you should take particular care when making hot/cold drinks/snacks and</w:t>
            </w:r>
            <w:r>
              <w:rPr>
                <w:spacing w:val="16"/>
                <w:sz w:val="22"/>
              </w:rPr>
              <w:t> </w:t>
            </w:r>
            <w:r>
              <w:rPr>
                <w:sz w:val="22"/>
              </w:rPr>
              <w:t>using</w:t>
            </w:r>
          </w:p>
          <w:p>
            <w:pPr>
              <w:pStyle w:val="TableParagraph"/>
              <w:spacing w:line="232" w:lineRule="exact"/>
              <w:ind w:left="830"/>
              <w:jc w:val="both"/>
              <w:rPr>
                <w:sz w:val="22"/>
              </w:rPr>
            </w:pPr>
            <w:r>
              <w:rPr>
                <w:sz w:val="22"/>
              </w:rPr>
              <w:t>knives and other sharp objects.</w:t>
            </w:r>
          </w:p>
        </w:tc>
        <w:tc>
          <w:tcPr>
            <w:tcW w:w="5072" w:type="dxa"/>
          </w:tcPr>
          <w:p>
            <w:pPr>
              <w:pStyle w:val="TableParagraph"/>
              <w:rPr>
                <w:sz w:val="24"/>
              </w:rPr>
            </w:pPr>
          </w:p>
          <w:p>
            <w:pPr>
              <w:pStyle w:val="TableParagraph"/>
              <w:rPr>
                <w:sz w:val="20"/>
              </w:rPr>
            </w:pPr>
          </w:p>
          <w:p>
            <w:pPr>
              <w:pStyle w:val="TableParagraph"/>
              <w:ind w:left="108"/>
              <w:rPr>
                <w:sz w:val="22"/>
              </w:rPr>
            </w:pPr>
            <w:r>
              <w:rPr>
                <w:sz w:val="22"/>
              </w:rPr>
              <w:t>I have checked the potential hazards in my home and am satisfied that they are suitable and safe.</w:t>
            </w:r>
          </w:p>
          <w:p>
            <w:pPr>
              <w:pStyle w:val="TableParagraph"/>
              <w:spacing w:before="11"/>
              <w:rPr>
                <w:sz w:val="21"/>
              </w:rPr>
            </w:pPr>
          </w:p>
          <w:p>
            <w:pPr>
              <w:pStyle w:val="TableParagraph"/>
              <w:ind w:left="108"/>
              <w:rPr>
                <w:sz w:val="22"/>
              </w:rPr>
            </w:pPr>
            <w:r>
              <w:rPr>
                <w:sz w:val="22"/>
              </w:rPr>
              <w:t>Yes/No (Delete as appropriate)</w:t>
            </w:r>
          </w:p>
          <w:p>
            <w:pPr>
              <w:pStyle w:val="TableParagraph"/>
              <w:rPr>
                <w:sz w:val="24"/>
              </w:rPr>
            </w:pPr>
          </w:p>
          <w:p>
            <w:pPr>
              <w:pStyle w:val="TableParagraph"/>
              <w:spacing w:before="11"/>
              <w:rPr>
                <w:sz w:val="19"/>
              </w:rPr>
            </w:pPr>
          </w:p>
          <w:p>
            <w:pPr>
              <w:pStyle w:val="TableParagraph"/>
              <w:ind w:left="108" w:right="412"/>
              <w:rPr>
                <w:sz w:val="22"/>
              </w:rPr>
            </w:pPr>
            <w:r>
              <w:rPr>
                <w:sz w:val="22"/>
              </w:rPr>
              <w:t>I am aware of the procedures for reporting an accident</w:t>
            </w:r>
          </w:p>
          <w:p>
            <w:pPr>
              <w:pStyle w:val="TableParagraph"/>
              <w:spacing w:before="11"/>
              <w:rPr>
                <w:sz w:val="21"/>
              </w:rPr>
            </w:pPr>
          </w:p>
          <w:p>
            <w:pPr>
              <w:pStyle w:val="TableParagraph"/>
              <w:ind w:left="108"/>
              <w:rPr>
                <w:sz w:val="22"/>
              </w:rPr>
            </w:pPr>
            <w:r>
              <w:rPr>
                <w:sz w:val="22"/>
              </w:rPr>
              <w:t>Yes / No (Delete as appropriate)</w:t>
            </w:r>
          </w:p>
          <w:p>
            <w:pPr>
              <w:pStyle w:val="TableParagraph"/>
              <w:rPr>
                <w:sz w:val="24"/>
              </w:rPr>
            </w:pPr>
          </w:p>
          <w:p>
            <w:pPr>
              <w:pStyle w:val="TableParagraph"/>
              <w:rPr>
                <w:sz w:val="24"/>
              </w:rPr>
            </w:pPr>
          </w:p>
          <w:p>
            <w:pPr>
              <w:pStyle w:val="TableParagraph"/>
              <w:spacing w:before="208"/>
              <w:ind w:left="108"/>
              <w:rPr>
                <w:sz w:val="22"/>
              </w:rPr>
            </w:pPr>
            <w:r>
              <w:rPr>
                <w:sz w:val="22"/>
              </w:rPr>
              <w:t>I have made the following changes:</w:t>
            </w:r>
          </w:p>
        </w:tc>
      </w:tr>
    </w:tbl>
    <w:p>
      <w:pPr>
        <w:spacing w:after="0"/>
        <w:rPr>
          <w:sz w:val="22"/>
        </w:rPr>
        <w:sectPr>
          <w:pgSz w:w="11910" w:h="16840"/>
          <w:pgMar w:header="0" w:footer="1111" w:top="1100" w:bottom="1300" w:left="700" w:right="340"/>
        </w:sect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71"/>
        <w:gridCol w:w="5072"/>
      </w:tblGrid>
      <w:tr>
        <w:trPr>
          <w:trHeight w:val="6905" w:hRule="atLeast"/>
        </w:trPr>
        <w:tc>
          <w:tcPr>
            <w:tcW w:w="4971" w:type="dxa"/>
          </w:tcPr>
          <w:p>
            <w:pPr>
              <w:pStyle w:val="TableParagraph"/>
              <w:rPr>
                <w:sz w:val="22"/>
              </w:rPr>
            </w:pPr>
          </w:p>
          <w:p>
            <w:pPr>
              <w:pStyle w:val="TableParagraph"/>
              <w:numPr>
                <w:ilvl w:val="0"/>
                <w:numId w:val="17"/>
              </w:numPr>
              <w:tabs>
                <w:tab w:pos="831" w:val="left" w:leader="none"/>
              </w:tabs>
              <w:spacing w:line="240" w:lineRule="auto" w:before="1" w:after="0"/>
              <w:ind w:left="830" w:right="91" w:hanging="360"/>
              <w:jc w:val="both"/>
              <w:rPr>
                <w:sz w:val="22"/>
              </w:rPr>
            </w:pPr>
            <w:r>
              <w:rPr>
                <w:sz w:val="22"/>
              </w:rPr>
              <w:t>Electricity: your electricity supply and any electrical appliances used while homeworking should be well maintained and regularly checked; you are advised</w:t>
            </w:r>
            <w:r>
              <w:rPr>
                <w:spacing w:val="-46"/>
                <w:sz w:val="22"/>
              </w:rPr>
              <w:t> </w:t>
            </w:r>
            <w:r>
              <w:rPr>
                <w:sz w:val="22"/>
              </w:rPr>
              <w:t>to use circuit breakers for your electrical appliances.</w:t>
            </w:r>
          </w:p>
          <w:p>
            <w:pPr>
              <w:pStyle w:val="TableParagraph"/>
              <w:spacing w:before="9"/>
              <w:rPr>
                <w:sz w:val="21"/>
              </w:rPr>
            </w:pPr>
          </w:p>
          <w:p>
            <w:pPr>
              <w:pStyle w:val="TableParagraph"/>
              <w:numPr>
                <w:ilvl w:val="0"/>
                <w:numId w:val="17"/>
              </w:numPr>
              <w:tabs>
                <w:tab w:pos="831" w:val="left" w:leader="none"/>
              </w:tabs>
              <w:spacing w:line="240" w:lineRule="auto" w:before="1" w:after="0"/>
              <w:ind w:left="830" w:right="94" w:hanging="360"/>
              <w:jc w:val="both"/>
              <w:rPr>
                <w:sz w:val="22"/>
              </w:rPr>
            </w:pPr>
            <w:r>
              <w:rPr>
                <w:sz w:val="22"/>
              </w:rPr>
              <w:t>Noise: the noise level in your home work environment should not prevent you from being able to concentrate and carry out your work. Avoid loud</w:t>
            </w:r>
            <w:r>
              <w:rPr>
                <w:spacing w:val="-3"/>
                <w:sz w:val="22"/>
              </w:rPr>
              <w:t> </w:t>
            </w:r>
            <w:r>
              <w:rPr>
                <w:sz w:val="22"/>
              </w:rPr>
              <w:t>music.</w:t>
            </w:r>
          </w:p>
          <w:p>
            <w:pPr>
              <w:pStyle w:val="TableParagraph"/>
              <w:spacing w:before="9"/>
              <w:rPr>
                <w:sz w:val="21"/>
              </w:rPr>
            </w:pPr>
          </w:p>
          <w:p>
            <w:pPr>
              <w:pStyle w:val="TableParagraph"/>
              <w:numPr>
                <w:ilvl w:val="0"/>
                <w:numId w:val="17"/>
              </w:numPr>
              <w:tabs>
                <w:tab w:pos="831" w:val="left" w:leader="none"/>
              </w:tabs>
              <w:spacing w:line="240" w:lineRule="auto" w:before="0" w:after="0"/>
              <w:ind w:left="830" w:right="91" w:hanging="360"/>
              <w:jc w:val="both"/>
              <w:rPr>
                <w:sz w:val="22"/>
              </w:rPr>
            </w:pPr>
            <w:r>
              <w:rPr>
                <w:sz w:val="22"/>
              </w:rPr>
              <w:t>Manual handling: manual handling</w:t>
            </w:r>
            <w:r>
              <w:rPr>
                <w:spacing w:val="-38"/>
                <w:sz w:val="22"/>
              </w:rPr>
              <w:t> </w:t>
            </w:r>
            <w:r>
              <w:rPr>
                <w:sz w:val="22"/>
              </w:rPr>
              <w:t>should not</w:t>
            </w:r>
            <w:r>
              <w:rPr>
                <w:spacing w:val="-9"/>
                <w:sz w:val="22"/>
              </w:rPr>
              <w:t> </w:t>
            </w:r>
            <w:r>
              <w:rPr>
                <w:sz w:val="22"/>
              </w:rPr>
              <w:t>be</w:t>
            </w:r>
            <w:r>
              <w:rPr>
                <w:spacing w:val="-12"/>
                <w:sz w:val="22"/>
              </w:rPr>
              <w:t> </w:t>
            </w:r>
            <w:r>
              <w:rPr>
                <w:sz w:val="22"/>
              </w:rPr>
              <w:t>necessary</w:t>
            </w:r>
            <w:r>
              <w:rPr>
                <w:spacing w:val="-11"/>
                <w:sz w:val="22"/>
              </w:rPr>
              <w:t> </w:t>
            </w:r>
            <w:r>
              <w:rPr>
                <w:sz w:val="22"/>
              </w:rPr>
              <w:t>while</w:t>
            </w:r>
            <w:r>
              <w:rPr>
                <w:spacing w:val="-10"/>
                <w:sz w:val="22"/>
              </w:rPr>
              <w:t> </w:t>
            </w:r>
            <w:r>
              <w:rPr>
                <w:sz w:val="22"/>
              </w:rPr>
              <w:t>homeworking;</w:t>
            </w:r>
            <w:r>
              <w:rPr>
                <w:spacing w:val="-11"/>
                <w:sz w:val="22"/>
              </w:rPr>
              <w:t> </w:t>
            </w:r>
            <w:r>
              <w:rPr>
                <w:spacing w:val="-4"/>
                <w:sz w:val="22"/>
              </w:rPr>
              <w:t>you </w:t>
            </w:r>
            <w:r>
              <w:rPr>
                <w:sz w:val="22"/>
              </w:rPr>
              <w:t>should take care when moving/carrying your laptop and setting up your home work area.</w:t>
            </w:r>
          </w:p>
          <w:p>
            <w:pPr>
              <w:pStyle w:val="TableParagraph"/>
              <w:spacing w:before="11"/>
              <w:rPr>
                <w:sz w:val="21"/>
              </w:rPr>
            </w:pPr>
          </w:p>
          <w:p>
            <w:pPr>
              <w:pStyle w:val="TableParagraph"/>
              <w:numPr>
                <w:ilvl w:val="0"/>
                <w:numId w:val="17"/>
              </w:numPr>
              <w:tabs>
                <w:tab w:pos="831" w:val="left" w:leader="none"/>
              </w:tabs>
              <w:spacing w:line="240" w:lineRule="auto" w:before="0" w:after="0"/>
              <w:ind w:left="830" w:right="93" w:hanging="360"/>
              <w:jc w:val="both"/>
              <w:rPr>
                <w:sz w:val="22"/>
              </w:rPr>
            </w:pPr>
            <w:r>
              <w:rPr>
                <w:sz w:val="22"/>
              </w:rPr>
              <w:t>Harmful substances: it should not be necessary for you to come into contact with any harmful substances while homeworking.</w:t>
            </w:r>
          </w:p>
          <w:p>
            <w:pPr>
              <w:pStyle w:val="TableParagraph"/>
              <w:rPr>
                <w:sz w:val="22"/>
              </w:rPr>
            </w:pPr>
          </w:p>
          <w:p>
            <w:pPr>
              <w:pStyle w:val="TableParagraph"/>
              <w:numPr>
                <w:ilvl w:val="0"/>
                <w:numId w:val="17"/>
              </w:numPr>
              <w:tabs>
                <w:tab w:pos="831" w:val="left" w:leader="none"/>
              </w:tabs>
              <w:spacing w:line="237" w:lineRule="auto" w:before="0" w:after="0"/>
              <w:ind w:left="830" w:right="91" w:hanging="360"/>
              <w:jc w:val="both"/>
              <w:rPr>
                <w:sz w:val="22"/>
              </w:rPr>
            </w:pPr>
            <w:r>
              <w:rPr>
                <w:sz w:val="22"/>
              </w:rPr>
              <w:t>Lone working: you should maintain regular contact with your manager</w:t>
            </w:r>
            <w:r>
              <w:rPr>
                <w:spacing w:val="26"/>
                <w:sz w:val="22"/>
              </w:rPr>
              <w:t> </w:t>
            </w:r>
            <w:r>
              <w:rPr>
                <w:sz w:val="22"/>
              </w:rPr>
              <w:t>and</w:t>
            </w:r>
          </w:p>
          <w:p>
            <w:pPr>
              <w:pStyle w:val="TableParagraph"/>
              <w:spacing w:line="232" w:lineRule="exact" w:before="2"/>
              <w:ind w:left="830"/>
              <w:rPr>
                <w:sz w:val="22"/>
              </w:rPr>
            </w:pPr>
            <w:r>
              <w:rPr>
                <w:sz w:val="22"/>
              </w:rPr>
              <w:t>colleagues while homeworking.</w:t>
            </w:r>
          </w:p>
        </w:tc>
        <w:tc>
          <w:tcPr>
            <w:tcW w:w="5072" w:type="dxa"/>
          </w:tcPr>
          <w:p>
            <w:pPr>
              <w:pStyle w:val="TableParagraph"/>
              <w:ind w:left="108"/>
              <w:rPr>
                <w:sz w:val="22"/>
              </w:rPr>
            </w:pPr>
            <w:r>
              <w:rPr>
                <w:sz w:val="22"/>
              </w:rPr>
              <w:t>Risk is High/Medium/Low (delete as appropriate)</w:t>
            </w:r>
          </w:p>
        </w:tc>
      </w:tr>
      <w:tr>
        <w:trPr>
          <w:trHeight w:val="253" w:hRule="atLeast"/>
        </w:trPr>
        <w:tc>
          <w:tcPr>
            <w:tcW w:w="4971" w:type="dxa"/>
            <w:shd w:val="clear" w:color="auto" w:fill="C5D9F0"/>
          </w:tcPr>
          <w:p>
            <w:pPr>
              <w:pStyle w:val="TableParagraph"/>
              <w:spacing w:line="234" w:lineRule="exact"/>
              <w:ind w:left="110"/>
              <w:rPr>
                <w:sz w:val="22"/>
              </w:rPr>
            </w:pPr>
            <w:r>
              <w:rPr>
                <w:sz w:val="22"/>
              </w:rPr>
              <w:t>Overall Final Risk</w:t>
            </w:r>
          </w:p>
        </w:tc>
        <w:tc>
          <w:tcPr>
            <w:tcW w:w="5072" w:type="dxa"/>
            <w:shd w:val="clear" w:color="auto" w:fill="C5D9F0"/>
          </w:tcPr>
          <w:p>
            <w:pPr>
              <w:pStyle w:val="TableParagraph"/>
              <w:spacing w:line="234" w:lineRule="exact"/>
              <w:ind w:left="108"/>
              <w:rPr>
                <w:sz w:val="22"/>
              </w:rPr>
            </w:pPr>
            <w:r>
              <w:rPr>
                <w:sz w:val="22"/>
              </w:rPr>
              <w:t>High/Medium/Low (Delete as appropriate)</w:t>
            </w:r>
          </w:p>
        </w:tc>
      </w:tr>
    </w:tbl>
    <w:p>
      <w:pPr>
        <w:pStyle w:val="BodyText"/>
        <w:rPr>
          <w:sz w:val="20"/>
        </w:rPr>
      </w:pPr>
    </w:p>
    <w:p>
      <w:pPr>
        <w:pStyle w:val="BodyText"/>
        <w:rPr>
          <w:sz w:val="20"/>
        </w:rPr>
      </w:pPr>
    </w:p>
    <w:p>
      <w:pPr>
        <w:pStyle w:val="BodyText"/>
        <w:rPr>
          <w:sz w:val="20"/>
        </w:rPr>
      </w:pPr>
    </w:p>
    <w:p>
      <w:pPr>
        <w:pStyle w:val="BodyText"/>
        <w:spacing w:before="7"/>
        <w:rPr>
          <w:sz w:val="25"/>
        </w:rPr>
      </w:pPr>
    </w:p>
    <w:p>
      <w:pPr>
        <w:spacing w:before="93"/>
        <w:ind w:left="433" w:right="0" w:firstLine="0"/>
        <w:jc w:val="left"/>
        <w:rPr>
          <w:sz w:val="22"/>
        </w:rPr>
      </w:pPr>
      <w:r>
        <w:rPr>
          <w:sz w:val="22"/>
        </w:rPr>
        <w:t>Employee</w:t>
      </w:r>
      <w:r>
        <w:rPr>
          <w:spacing w:val="-10"/>
          <w:sz w:val="22"/>
        </w:rPr>
        <w:t> </w:t>
      </w:r>
      <w:r>
        <w:rPr>
          <w:sz w:val="22"/>
        </w:rPr>
        <w:t>Signature:…………………………………………………</w:t>
      </w:r>
    </w:p>
    <w:p>
      <w:pPr>
        <w:pStyle w:val="BodyText"/>
        <w:spacing w:before="1"/>
        <w:rPr>
          <w:sz w:val="22"/>
        </w:rPr>
      </w:pPr>
    </w:p>
    <w:p>
      <w:pPr>
        <w:spacing w:before="0"/>
        <w:ind w:left="433" w:right="0" w:firstLine="0"/>
        <w:jc w:val="left"/>
        <w:rPr>
          <w:sz w:val="22"/>
        </w:rPr>
      </w:pPr>
      <w:r>
        <w:rPr>
          <w:sz w:val="22"/>
        </w:rPr>
        <w:t>Date:……………………………………………………………………</w:t>
      </w:r>
    </w:p>
    <w:p>
      <w:pPr>
        <w:pStyle w:val="BodyText"/>
      </w:pPr>
    </w:p>
    <w:p>
      <w:pPr>
        <w:pStyle w:val="BodyText"/>
        <w:spacing w:before="11"/>
        <w:rPr>
          <w:sz w:val="19"/>
        </w:rPr>
      </w:pPr>
    </w:p>
    <w:p>
      <w:pPr>
        <w:spacing w:before="0"/>
        <w:ind w:left="433" w:right="0" w:firstLine="0"/>
        <w:jc w:val="left"/>
        <w:rPr>
          <w:sz w:val="22"/>
        </w:rPr>
      </w:pPr>
      <w:r>
        <w:rPr>
          <w:sz w:val="22"/>
        </w:rPr>
        <w:t>Name of Line</w:t>
      </w:r>
      <w:r>
        <w:rPr>
          <w:spacing w:val="-13"/>
          <w:sz w:val="22"/>
        </w:rPr>
        <w:t> </w:t>
      </w:r>
      <w:r>
        <w:rPr>
          <w:sz w:val="22"/>
        </w:rPr>
        <w:t>Manager:………………………………………………</w:t>
      </w:r>
    </w:p>
    <w:p>
      <w:pPr>
        <w:pStyle w:val="BodyText"/>
        <w:rPr>
          <w:sz w:val="22"/>
        </w:rPr>
      </w:pPr>
    </w:p>
    <w:p>
      <w:pPr>
        <w:spacing w:before="0"/>
        <w:ind w:left="433" w:right="0" w:firstLine="0"/>
        <w:jc w:val="left"/>
        <w:rPr>
          <w:sz w:val="22"/>
        </w:rPr>
      </w:pPr>
      <w:r>
        <w:rPr>
          <w:sz w:val="22"/>
        </w:rPr>
        <w:t>Line Manager</w:t>
      </w:r>
      <w:r>
        <w:rPr>
          <w:spacing w:val="-18"/>
          <w:sz w:val="22"/>
        </w:rPr>
        <w:t> </w:t>
      </w:r>
      <w:r>
        <w:rPr>
          <w:sz w:val="22"/>
        </w:rPr>
        <w:t>Signature:……………………………………………..</w:t>
      </w:r>
    </w:p>
    <w:p>
      <w:pPr>
        <w:pStyle w:val="BodyText"/>
        <w:rPr>
          <w:sz w:val="22"/>
        </w:rPr>
      </w:pPr>
    </w:p>
    <w:p>
      <w:pPr>
        <w:spacing w:before="1"/>
        <w:ind w:left="433" w:right="0" w:firstLine="0"/>
        <w:jc w:val="left"/>
        <w:rPr>
          <w:sz w:val="22"/>
        </w:rPr>
      </w:pPr>
      <w:r>
        <w:rPr>
          <w:sz w:val="22"/>
        </w:rPr>
        <w:t>Date:……………………………………………………………………</w:t>
      </w:r>
    </w:p>
    <w:p>
      <w:pPr>
        <w:spacing w:after="0"/>
        <w:jc w:val="left"/>
        <w:rPr>
          <w:sz w:val="22"/>
        </w:rPr>
        <w:sectPr>
          <w:pgSz w:w="11910" w:h="16840"/>
          <w:pgMar w:header="0" w:footer="1111" w:top="1100" w:bottom="1300" w:left="700" w:right="340"/>
        </w:sectPr>
      </w:pPr>
    </w:p>
    <w:p>
      <w:pPr>
        <w:pStyle w:val="Heading2"/>
        <w:spacing w:before="81"/>
      </w:pPr>
      <w:r>
        <w:rPr/>
        <w:t>Appendix 6</w:t>
      </w:r>
    </w:p>
    <w:p>
      <w:pPr>
        <w:pStyle w:val="BodyText"/>
        <w:spacing w:before="1"/>
        <w:rPr>
          <w:b/>
          <w:sz w:val="21"/>
        </w:rPr>
      </w:pPr>
    </w:p>
    <w:p>
      <w:pPr>
        <w:spacing w:before="0"/>
        <w:ind w:left="433" w:right="0" w:firstLine="0"/>
        <w:jc w:val="left"/>
        <w:rPr>
          <w:b/>
          <w:sz w:val="24"/>
        </w:rPr>
      </w:pPr>
      <w:r>
        <w:rPr>
          <w:b/>
          <w:sz w:val="24"/>
        </w:rPr>
        <w:t>DISPLAY SCREEN EQUIPMENT SELF ASSESSMENT FORM</w:t>
      </w:r>
    </w:p>
    <w:p>
      <w:pPr>
        <w:pStyle w:val="BodyText"/>
        <w:spacing w:before="1"/>
        <w:rPr>
          <w:b/>
          <w:sz w:val="21"/>
        </w:rPr>
      </w:pPr>
    </w:p>
    <w:p>
      <w:pPr>
        <w:pStyle w:val="BodyText"/>
        <w:spacing w:line="360" w:lineRule="auto"/>
        <w:ind w:left="433" w:right="825"/>
      </w:pPr>
      <w:r>
        <w:rPr/>
        <w:t>The purpose of the Display Screen Equipment Regulations is to safeguard employees by ensuring their working environment is comfortable, efficient and suits them and their job as required by Health and Safety legislation.</w:t>
      </w:r>
    </w:p>
    <w:p>
      <w:pPr>
        <w:pStyle w:val="BodyText"/>
        <w:rPr>
          <w:sz w:val="36"/>
        </w:rPr>
      </w:pPr>
    </w:p>
    <w:p>
      <w:pPr>
        <w:spacing w:line="360" w:lineRule="auto" w:before="0"/>
        <w:ind w:left="433" w:right="985" w:firstLine="0"/>
        <w:jc w:val="left"/>
        <w:rPr>
          <w:sz w:val="24"/>
        </w:rPr>
      </w:pPr>
      <w:r>
        <w:rPr>
          <w:sz w:val="24"/>
        </w:rPr>
        <w:t>Please work through the assessment questionnaire checklist and ensure all equipment is properly positioned and adjusted for safe use. If you find a problem </w:t>
      </w:r>
      <w:r>
        <w:rPr>
          <w:b/>
          <w:sz w:val="24"/>
        </w:rPr>
        <w:t>please refer to the recommendation boxes and see if you can fix it yourself </w:t>
      </w:r>
      <w:r>
        <w:rPr>
          <w:sz w:val="24"/>
        </w:rPr>
        <w:t>by making the suggested adjustments.</w:t>
      </w:r>
    </w:p>
    <w:p>
      <w:pPr>
        <w:pStyle w:val="BodyText"/>
        <w:rPr>
          <w:sz w:val="36"/>
        </w:rPr>
      </w:pPr>
    </w:p>
    <w:p>
      <w:pPr>
        <w:pStyle w:val="BodyText"/>
        <w:spacing w:line="360" w:lineRule="auto"/>
        <w:ind w:left="433" w:right="371"/>
      </w:pPr>
      <w:r>
        <w:rPr/>
        <w:t>If you find a problem which cannot be fixed by simple adjustment, please record the issue on this form and discuss it immediately with your line manager. If you think your health is being adversely affected by your computer use (i.e. if you are experiencing headaches, eyestrain, discomfort in hand/wrist/forearm, numbness, pins and needles) or if you have a health problem that makes computer use difficult please contact Occupational Health as soon as possible.</w:t>
      </w:r>
    </w:p>
    <w:p>
      <w:pPr>
        <w:pStyle w:val="BodyText"/>
        <w:rPr>
          <w:sz w:val="36"/>
        </w:rPr>
      </w:pPr>
    </w:p>
    <w:p>
      <w:pPr>
        <w:pStyle w:val="BodyText"/>
        <w:spacing w:before="1"/>
        <w:ind w:left="433"/>
      </w:pPr>
      <w:r>
        <w:rPr/>
        <w:t>It is your responsibility to report any symptoms that persist for more than 3 days.</w:t>
      </w:r>
    </w:p>
    <w:p>
      <w:pPr>
        <w:pStyle w:val="BodyText"/>
        <w:rPr>
          <w:sz w:val="20"/>
        </w:rPr>
      </w:pPr>
    </w:p>
    <w:p>
      <w:pPr>
        <w:pStyle w:val="BodyText"/>
        <w:spacing w:before="10" w:after="1"/>
        <w:rPr>
          <w:sz w:val="27"/>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8"/>
        <w:gridCol w:w="3647"/>
        <w:gridCol w:w="1409"/>
        <w:gridCol w:w="3611"/>
      </w:tblGrid>
      <w:tr>
        <w:trPr>
          <w:trHeight w:val="827" w:hRule="atLeast"/>
        </w:trPr>
        <w:tc>
          <w:tcPr>
            <w:tcW w:w="1378" w:type="dxa"/>
            <w:shd w:val="clear" w:color="auto" w:fill="C5D9F0"/>
          </w:tcPr>
          <w:p>
            <w:pPr>
              <w:pStyle w:val="TableParagraph"/>
              <w:spacing w:before="206"/>
              <w:ind w:left="110"/>
              <w:rPr>
                <w:sz w:val="24"/>
              </w:rPr>
            </w:pPr>
            <w:r>
              <w:rPr>
                <w:sz w:val="24"/>
              </w:rPr>
              <w:t>Surname:</w:t>
            </w:r>
          </w:p>
        </w:tc>
        <w:tc>
          <w:tcPr>
            <w:tcW w:w="3647" w:type="dxa"/>
          </w:tcPr>
          <w:p>
            <w:pPr>
              <w:pStyle w:val="TableParagraph"/>
              <w:rPr>
                <w:rFonts w:ascii="Times New Roman"/>
                <w:sz w:val="24"/>
              </w:rPr>
            </w:pPr>
          </w:p>
        </w:tc>
        <w:tc>
          <w:tcPr>
            <w:tcW w:w="1409" w:type="dxa"/>
            <w:shd w:val="clear" w:color="auto" w:fill="C5D9F0"/>
          </w:tcPr>
          <w:p>
            <w:pPr>
              <w:pStyle w:val="TableParagraph"/>
              <w:ind w:left="106"/>
              <w:rPr>
                <w:sz w:val="24"/>
              </w:rPr>
            </w:pPr>
            <w:r>
              <w:rPr>
                <w:sz w:val="24"/>
              </w:rPr>
              <w:t>First</w:t>
            </w:r>
          </w:p>
          <w:p>
            <w:pPr>
              <w:pStyle w:val="TableParagraph"/>
              <w:spacing w:before="139"/>
              <w:ind w:left="106"/>
              <w:rPr>
                <w:sz w:val="24"/>
              </w:rPr>
            </w:pPr>
            <w:r>
              <w:rPr>
                <w:sz w:val="24"/>
              </w:rPr>
              <w:t>Name:</w:t>
            </w:r>
          </w:p>
        </w:tc>
        <w:tc>
          <w:tcPr>
            <w:tcW w:w="3611" w:type="dxa"/>
          </w:tcPr>
          <w:p>
            <w:pPr>
              <w:pStyle w:val="TableParagraph"/>
              <w:rPr>
                <w:rFonts w:ascii="Times New Roman"/>
                <w:sz w:val="24"/>
              </w:rPr>
            </w:pPr>
          </w:p>
        </w:tc>
      </w:tr>
      <w:tr>
        <w:trPr>
          <w:trHeight w:val="827" w:hRule="atLeast"/>
        </w:trPr>
        <w:tc>
          <w:tcPr>
            <w:tcW w:w="1378" w:type="dxa"/>
            <w:shd w:val="clear" w:color="auto" w:fill="C5D9F0"/>
          </w:tcPr>
          <w:p>
            <w:pPr>
              <w:pStyle w:val="TableParagraph"/>
              <w:spacing w:before="206"/>
              <w:ind w:left="110"/>
              <w:rPr>
                <w:sz w:val="24"/>
              </w:rPr>
            </w:pPr>
            <w:r>
              <w:rPr>
                <w:sz w:val="24"/>
              </w:rPr>
              <w:t>Location:</w:t>
            </w:r>
          </w:p>
        </w:tc>
        <w:tc>
          <w:tcPr>
            <w:tcW w:w="3647" w:type="dxa"/>
          </w:tcPr>
          <w:p>
            <w:pPr>
              <w:pStyle w:val="TableParagraph"/>
              <w:rPr>
                <w:rFonts w:ascii="Times New Roman"/>
                <w:sz w:val="24"/>
              </w:rPr>
            </w:pPr>
          </w:p>
        </w:tc>
        <w:tc>
          <w:tcPr>
            <w:tcW w:w="1409" w:type="dxa"/>
            <w:shd w:val="clear" w:color="auto" w:fill="C5D9F0"/>
          </w:tcPr>
          <w:p>
            <w:pPr>
              <w:pStyle w:val="TableParagraph"/>
              <w:spacing w:before="206"/>
              <w:ind w:left="106"/>
              <w:rPr>
                <w:sz w:val="24"/>
              </w:rPr>
            </w:pPr>
            <w:r>
              <w:rPr>
                <w:sz w:val="24"/>
              </w:rPr>
              <w:t>Manager:</w:t>
            </w:r>
          </w:p>
        </w:tc>
        <w:tc>
          <w:tcPr>
            <w:tcW w:w="3611" w:type="dxa"/>
          </w:tcPr>
          <w:p>
            <w:pPr>
              <w:pStyle w:val="TableParagraph"/>
              <w:rPr>
                <w:rFonts w:ascii="Times New Roman"/>
                <w:sz w:val="24"/>
              </w:rPr>
            </w:pPr>
          </w:p>
        </w:tc>
      </w:tr>
      <w:tr>
        <w:trPr>
          <w:trHeight w:val="827" w:hRule="atLeast"/>
        </w:trPr>
        <w:tc>
          <w:tcPr>
            <w:tcW w:w="1378" w:type="dxa"/>
            <w:shd w:val="clear" w:color="auto" w:fill="C5D9F0"/>
          </w:tcPr>
          <w:p>
            <w:pPr>
              <w:pStyle w:val="TableParagraph"/>
              <w:spacing w:before="209"/>
              <w:ind w:left="110"/>
              <w:rPr>
                <w:sz w:val="24"/>
              </w:rPr>
            </w:pPr>
            <w:r>
              <w:rPr>
                <w:sz w:val="24"/>
              </w:rPr>
              <w:t>Tel No:</w:t>
            </w:r>
          </w:p>
        </w:tc>
        <w:tc>
          <w:tcPr>
            <w:tcW w:w="3647" w:type="dxa"/>
          </w:tcPr>
          <w:p>
            <w:pPr>
              <w:pStyle w:val="TableParagraph"/>
              <w:rPr>
                <w:rFonts w:ascii="Times New Roman"/>
                <w:sz w:val="24"/>
              </w:rPr>
            </w:pPr>
          </w:p>
        </w:tc>
        <w:tc>
          <w:tcPr>
            <w:tcW w:w="1409" w:type="dxa"/>
            <w:shd w:val="clear" w:color="auto" w:fill="C5D9F0"/>
          </w:tcPr>
          <w:p>
            <w:pPr>
              <w:pStyle w:val="TableParagraph"/>
              <w:spacing w:before="209"/>
              <w:ind w:left="106"/>
              <w:rPr>
                <w:sz w:val="24"/>
              </w:rPr>
            </w:pPr>
            <w:r>
              <w:rPr>
                <w:sz w:val="24"/>
              </w:rPr>
              <w:t>Date:</w:t>
            </w:r>
          </w:p>
        </w:tc>
        <w:tc>
          <w:tcPr>
            <w:tcW w:w="3611" w:type="dxa"/>
          </w:tcPr>
          <w:p>
            <w:pPr>
              <w:pStyle w:val="TableParagraph"/>
              <w:rPr>
                <w:rFonts w:ascii="Times New Roman"/>
                <w:sz w:val="24"/>
              </w:rPr>
            </w:pP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72"/>
        <w:gridCol w:w="888"/>
        <w:gridCol w:w="883"/>
      </w:tblGrid>
      <w:tr>
        <w:trPr>
          <w:trHeight w:val="414" w:hRule="atLeast"/>
        </w:trPr>
        <w:tc>
          <w:tcPr>
            <w:tcW w:w="8272" w:type="dxa"/>
            <w:shd w:val="clear" w:color="auto" w:fill="C5D9F0"/>
          </w:tcPr>
          <w:p>
            <w:pPr>
              <w:pStyle w:val="TableParagraph"/>
              <w:spacing w:before="2"/>
              <w:ind w:left="110"/>
              <w:rPr>
                <w:b/>
                <w:sz w:val="24"/>
              </w:rPr>
            </w:pPr>
            <w:r>
              <w:rPr>
                <w:b/>
                <w:sz w:val="24"/>
              </w:rPr>
              <w:t>OFFICE FURNITURE</w:t>
            </w:r>
          </w:p>
        </w:tc>
        <w:tc>
          <w:tcPr>
            <w:tcW w:w="888" w:type="dxa"/>
            <w:shd w:val="clear" w:color="auto" w:fill="C5D9F0"/>
          </w:tcPr>
          <w:p>
            <w:pPr>
              <w:pStyle w:val="TableParagraph"/>
              <w:spacing w:before="2"/>
              <w:ind w:left="203"/>
              <w:rPr>
                <w:b/>
                <w:sz w:val="24"/>
              </w:rPr>
            </w:pPr>
            <w:r>
              <w:rPr>
                <w:b/>
                <w:sz w:val="24"/>
              </w:rPr>
              <w:t>YES</w:t>
            </w:r>
          </w:p>
        </w:tc>
        <w:tc>
          <w:tcPr>
            <w:tcW w:w="883" w:type="dxa"/>
            <w:shd w:val="clear" w:color="auto" w:fill="C5D9F0"/>
          </w:tcPr>
          <w:p>
            <w:pPr>
              <w:pStyle w:val="TableParagraph"/>
              <w:spacing w:before="2"/>
              <w:ind w:left="264"/>
              <w:rPr>
                <w:b/>
                <w:sz w:val="24"/>
              </w:rPr>
            </w:pPr>
            <w:r>
              <w:rPr>
                <w:b/>
                <w:sz w:val="24"/>
              </w:rPr>
              <w:t>NO</w:t>
            </w:r>
          </w:p>
        </w:tc>
      </w:tr>
      <w:tr>
        <w:trPr>
          <w:trHeight w:val="414" w:hRule="atLeast"/>
        </w:trPr>
        <w:tc>
          <w:tcPr>
            <w:tcW w:w="8272" w:type="dxa"/>
          </w:tcPr>
          <w:p>
            <w:pPr>
              <w:pStyle w:val="TableParagraph"/>
              <w:ind w:left="110"/>
              <w:rPr>
                <w:sz w:val="24"/>
              </w:rPr>
            </w:pPr>
            <w:r>
              <w:rPr>
                <w:sz w:val="24"/>
              </w:rPr>
              <w:t>Have you adjusted your chair to be comfortable and supportive?</w:t>
            </w:r>
          </w:p>
        </w:tc>
        <w:tc>
          <w:tcPr>
            <w:tcW w:w="888" w:type="dxa"/>
          </w:tcPr>
          <w:p>
            <w:pPr>
              <w:pStyle w:val="TableParagraph"/>
              <w:rPr>
                <w:rFonts w:ascii="Times New Roman"/>
                <w:sz w:val="24"/>
              </w:rPr>
            </w:pPr>
          </w:p>
        </w:tc>
        <w:tc>
          <w:tcPr>
            <w:tcW w:w="883" w:type="dxa"/>
          </w:tcPr>
          <w:p>
            <w:pPr>
              <w:pStyle w:val="TableParagraph"/>
              <w:rPr>
                <w:rFonts w:ascii="Times New Roman"/>
                <w:sz w:val="24"/>
              </w:rPr>
            </w:pPr>
          </w:p>
        </w:tc>
      </w:tr>
      <w:tr>
        <w:trPr>
          <w:trHeight w:val="412" w:hRule="atLeast"/>
        </w:trPr>
        <w:tc>
          <w:tcPr>
            <w:tcW w:w="8272" w:type="dxa"/>
          </w:tcPr>
          <w:p>
            <w:pPr>
              <w:pStyle w:val="TableParagraph"/>
              <w:ind w:left="110"/>
              <w:rPr>
                <w:sz w:val="24"/>
              </w:rPr>
            </w:pPr>
            <w:r>
              <w:rPr>
                <w:sz w:val="24"/>
              </w:rPr>
              <w:t>Is your workstation large enough for documents/holder/monitor/keyboard?</w:t>
            </w:r>
          </w:p>
        </w:tc>
        <w:tc>
          <w:tcPr>
            <w:tcW w:w="888" w:type="dxa"/>
          </w:tcPr>
          <w:p>
            <w:pPr>
              <w:pStyle w:val="TableParagraph"/>
              <w:rPr>
                <w:rFonts w:ascii="Times New Roman"/>
                <w:sz w:val="24"/>
              </w:rPr>
            </w:pPr>
          </w:p>
        </w:tc>
        <w:tc>
          <w:tcPr>
            <w:tcW w:w="883" w:type="dxa"/>
          </w:tcPr>
          <w:p>
            <w:pPr>
              <w:pStyle w:val="TableParagraph"/>
              <w:rPr>
                <w:rFonts w:ascii="Times New Roman"/>
                <w:sz w:val="24"/>
              </w:rPr>
            </w:pPr>
          </w:p>
        </w:tc>
      </w:tr>
      <w:tr>
        <w:trPr>
          <w:trHeight w:val="414" w:hRule="atLeast"/>
        </w:trPr>
        <w:tc>
          <w:tcPr>
            <w:tcW w:w="8272" w:type="dxa"/>
          </w:tcPr>
          <w:p>
            <w:pPr>
              <w:pStyle w:val="TableParagraph"/>
              <w:spacing w:before="2"/>
              <w:ind w:left="110"/>
              <w:rPr>
                <w:sz w:val="24"/>
              </w:rPr>
            </w:pPr>
            <w:r>
              <w:rPr>
                <w:sz w:val="24"/>
              </w:rPr>
              <w:t>Are your feet flat on the floor or supported by a footrest?</w:t>
            </w:r>
          </w:p>
        </w:tc>
        <w:tc>
          <w:tcPr>
            <w:tcW w:w="888" w:type="dxa"/>
          </w:tcPr>
          <w:p>
            <w:pPr>
              <w:pStyle w:val="TableParagraph"/>
              <w:rPr>
                <w:rFonts w:ascii="Times New Roman"/>
                <w:sz w:val="24"/>
              </w:rPr>
            </w:pPr>
          </w:p>
        </w:tc>
        <w:tc>
          <w:tcPr>
            <w:tcW w:w="883" w:type="dxa"/>
          </w:tcPr>
          <w:p>
            <w:pPr>
              <w:pStyle w:val="TableParagraph"/>
              <w:rPr>
                <w:rFonts w:ascii="Times New Roman"/>
                <w:sz w:val="24"/>
              </w:rPr>
            </w:pPr>
          </w:p>
        </w:tc>
      </w:tr>
      <w:tr>
        <w:trPr>
          <w:trHeight w:val="414" w:hRule="atLeast"/>
        </w:trPr>
        <w:tc>
          <w:tcPr>
            <w:tcW w:w="8272" w:type="dxa"/>
          </w:tcPr>
          <w:p>
            <w:pPr>
              <w:pStyle w:val="TableParagraph"/>
              <w:ind w:left="110"/>
              <w:rPr>
                <w:sz w:val="24"/>
              </w:rPr>
            </w:pPr>
            <w:r>
              <w:rPr>
                <w:sz w:val="24"/>
              </w:rPr>
              <w:t>Are you comfortable whilst sitting at your desk?</w:t>
            </w:r>
          </w:p>
        </w:tc>
        <w:tc>
          <w:tcPr>
            <w:tcW w:w="888" w:type="dxa"/>
          </w:tcPr>
          <w:p>
            <w:pPr>
              <w:pStyle w:val="TableParagraph"/>
              <w:rPr>
                <w:rFonts w:ascii="Times New Roman"/>
                <w:sz w:val="24"/>
              </w:rPr>
            </w:pPr>
          </w:p>
        </w:tc>
        <w:tc>
          <w:tcPr>
            <w:tcW w:w="883" w:type="dxa"/>
          </w:tcPr>
          <w:p>
            <w:pPr>
              <w:pStyle w:val="TableParagraph"/>
              <w:rPr>
                <w:rFonts w:ascii="Times New Roman"/>
                <w:sz w:val="24"/>
              </w:rPr>
            </w:pPr>
          </w:p>
        </w:tc>
      </w:tr>
    </w:tbl>
    <w:p>
      <w:pPr>
        <w:spacing w:after="0"/>
        <w:rPr>
          <w:rFonts w:ascii="Times New Roman"/>
          <w:sz w:val="24"/>
        </w:rPr>
        <w:sectPr>
          <w:pgSz w:w="11910" w:h="16840"/>
          <w:pgMar w:header="0" w:footer="1111" w:top="1540" w:bottom="1400" w:left="700" w:right="340"/>
        </w:sectPr>
      </w:pPr>
    </w:p>
    <w:p>
      <w:pPr>
        <w:pStyle w:val="BodyText"/>
        <w:rPr>
          <w:sz w:val="20"/>
        </w:rPr>
      </w:pPr>
      <w:r>
        <w:rPr/>
        <w:pict>
          <v:line style="position:absolute;mso-position-horizontal-relative:page;mso-position-vertical-relative:page;z-index:251729920" from="56.903999pt,97.579987pt" to="56.903999pt,205.819987pt" stroked="true" strokeweight=".48pt" strokecolor="#000000">
            <v:stroke dashstyle="solid"/>
            <w10:wrap type="none"/>
          </v:line>
        </w:pict>
      </w:r>
      <w:r>
        <w:rPr/>
        <w:pict>
          <v:line style="position:absolute;mso-position-horizontal-relative:page;mso-position-vertical-relative:page;z-index:251730944" from="559.080017pt,97.579987pt" to="559.080017pt,205.819987pt" stroked="true" strokeweight=".47998pt" strokecolor="#000000">
            <v:stroke dashstyle="solid"/>
            <w10:wrap type="none"/>
          </v:line>
        </w:pict>
      </w:r>
      <w:r>
        <w:rPr/>
        <w:pict>
          <v:line style="position:absolute;mso-position-horizontal-relative:page;mso-position-vertical-relative:page;z-index:251731968" from="56.903999pt,395.569977pt" to="56.903999pt,602.829987pt" stroked="true" strokeweight=".48pt" strokecolor="#000000">
            <v:stroke dashstyle="solid"/>
            <w10:wrap type="none"/>
          </v:line>
        </w:pict>
      </w:r>
      <w:r>
        <w:rPr/>
        <w:pict>
          <v:line style="position:absolute;mso-position-horizontal-relative:page;mso-position-vertical-relative:page;z-index:251732992" from="559.080017pt,395.569977pt" to="559.080017pt,602.829987pt" stroked="true" strokeweight=".47998pt" strokecolor="#000000">
            <v:stroke dashstyle="solid"/>
            <w10:wrap type="none"/>
          </v:line>
        </w:pict>
      </w:r>
    </w:p>
    <w:p>
      <w:pPr>
        <w:pStyle w:val="BodyText"/>
        <w:spacing w:before="8"/>
        <w:rPr>
          <w:sz w:val="10"/>
        </w:rPr>
      </w:pPr>
    </w:p>
    <w:p>
      <w:pPr>
        <w:pStyle w:val="BodyText"/>
        <w:ind w:left="433"/>
        <w:rPr>
          <w:sz w:val="20"/>
        </w:rPr>
      </w:pPr>
      <w:r>
        <w:rPr>
          <w:sz w:val="20"/>
        </w:rPr>
        <w:pict>
          <v:group style="width:502.7pt;height:108.25pt;mso-position-horizontal-relative:char;mso-position-vertical-relative:line" coordorigin="0,0" coordsize="10054,2165">
            <v:shape style="position:absolute;left:4;top:429;width:10044;height:1731" type="#_x0000_t202" filled="false" stroked="true" strokeweight=".47998pt" strokecolor="#000000">
              <v:textbox inset="0,0,0,0">
                <w:txbxContent>
                  <w:p>
                    <w:pPr>
                      <w:numPr>
                        <w:ilvl w:val="0"/>
                        <w:numId w:val="18"/>
                      </w:numPr>
                      <w:tabs>
                        <w:tab w:pos="825" w:val="left" w:leader="none"/>
                        <w:tab w:pos="826" w:val="left" w:leader="none"/>
                      </w:tabs>
                      <w:spacing w:line="292" w:lineRule="exact" w:before="0"/>
                      <w:ind w:left="825" w:right="0" w:hanging="361"/>
                      <w:jc w:val="left"/>
                      <w:rPr>
                        <w:sz w:val="24"/>
                      </w:rPr>
                    </w:pPr>
                    <w:r>
                      <w:rPr>
                        <w:sz w:val="24"/>
                      </w:rPr>
                      <w:t>The desk should be a minimum 80cm in</w:t>
                    </w:r>
                    <w:r>
                      <w:rPr>
                        <w:spacing w:val="-9"/>
                        <w:sz w:val="24"/>
                      </w:rPr>
                      <w:t> </w:t>
                    </w:r>
                    <w:r>
                      <w:rPr>
                        <w:sz w:val="24"/>
                      </w:rPr>
                      <w:t>depth.</w:t>
                    </w:r>
                  </w:p>
                  <w:p>
                    <w:pPr>
                      <w:numPr>
                        <w:ilvl w:val="0"/>
                        <w:numId w:val="18"/>
                      </w:numPr>
                      <w:tabs>
                        <w:tab w:pos="825" w:val="left" w:leader="none"/>
                        <w:tab w:pos="826" w:val="left" w:leader="none"/>
                      </w:tabs>
                      <w:spacing w:before="0"/>
                      <w:ind w:left="825" w:right="391" w:hanging="360"/>
                      <w:jc w:val="left"/>
                      <w:rPr>
                        <w:sz w:val="24"/>
                      </w:rPr>
                    </w:pPr>
                    <w:r>
                      <w:rPr>
                        <w:sz w:val="24"/>
                      </w:rPr>
                      <w:t>The chair should be stable and should be sufficiently adjustable to allow the user</w:t>
                    </w:r>
                    <w:r>
                      <w:rPr>
                        <w:spacing w:val="-27"/>
                        <w:sz w:val="24"/>
                      </w:rPr>
                      <w:t> </w:t>
                    </w:r>
                    <w:r>
                      <w:rPr>
                        <w:sz w:val="24"/>
                      </w:rPr>
                      <w:t>to achieve free movement and a comfortable</w:t>
                    </w:r>
                    <w:r>
                      <w:rPr>
                        <w:spacing w:val="-3"/>
                        <w:sz w:val="24"/>
                      </w:rPr>
                      <w:t> </w:t>
                    </w:r>
                    <w:r>
                      <w:rPr>
                        <w:sz w:val="24"/>
                      </w:rPr>
                      <w:t>position.</w:t>
                    </w:r>
                  </w:p>
                  <w:p>
                    <w:pPr>
                      <w:numPr>
                        <w:ilvl w:val="0"/>
                        <w:numId w:val="18"/>
                      </w:numPr>
                      <w:tabs>
                        <w:tab w:pos="825" w:val="left" w:leader="none"/>
                        <w:tab w:pos="826" w:val="left" w:leader="none"/>
                      </w:tabs>
                      <w:spacing w:line="292" w:lineRule="exact" w:before="0"/>
                      <w:ind w:left="825" w:right="0" w:hanging="361"/>
                      <w:jc w:val="left"/>
                      <w:rPr>
                        <w:sz w:val="24"/>
                      </w:rPr>
                    </w:pPr>
                    <w:r>
                      <w:rPr>
                        <w:sz w:val="24"/>
                      </w:rPr>
                      <w:t>Feet should be flat on the floor or use a footrest if</w:t>
                    </w:r>
                    <w:r>
                      <w:rPr>
                        <w:spacing w:val="-11"/>
                        <w:sz w:val="24"/>
                      </w:rPr>
                      <w:t> </w:t>
                    </w:r>
                    <w:r>
                      <w:rPr>
                        <w:sz w:val="24"/>
                      </w:rPr>
                      <w:t>needed.</w:t>
                    </w:r>
                  </w:p>
                  <w:p>
                    <w:pPr>
                      <w:numPr>
                        <w:ilvl w:val="0"/>
                        <w:numId w:val="18"/>
                      </w:numPr>
                      <w:tabs>
                        <w:tab w:pos="825" w:val="left" w:leader="none"/>
                        <w:tab w:pos="826" w:val="left" w:leader="none"/>
                      </w:tabs>
                      <w:spacing w:before="0"/>
                      <w:ind w:left="825" w:right="676" w:hanging="360"/>
                      <w:jc w:val="left"/>
                      <w:rPr>
                        <w:sz w:val="24"/>
                      </w:rPr>
                    </w:pPr>
                    <w:r>
                      <w:rPr>
                        <w:sz w:val="24"/>
                      </w:rPr>
                      <w:t>A height adjustable document holder may help to reduce awkward and repetitive head/neck</w:t>
                    </w:r>
                    <w:r>
                      <w:rPr>
                        <w:spacing w:val="-4"/>
                        <w:sz w:val="24"/>
                      </w:rPr>
                      <w:t> </w:t>
                    </w:r>
                    <w:r>
                      <w:rPr>
                        <w:sz w:val="24"/>
                      </w:rPr>
                      <w:t>movement.</w:t>
                    </w:r>
                  </w:p>
                </w:txbxContent>
              </v:textbox>
              <v:stroke dashstyle="solid"/>
              <w10:wrap type="none"/>
            </v:shape>
            <v:shape style="position:absolute;left:4;top:4;width:10044;height:425" type="#_x0000_t202" filled="true" fillcolor="#c5d9f0" stroked="true" strokeweight=".47998pt" strokecolor="#000000">
              <v:textbox inset="0,0,0,0">
                <w:txbxContent>
                  <w:p>
                    <w:pPr>
                      <w:spacing w:before="0"/>
                      <w:ind w:left="1783" w:right="1779" w:firstLine="0"/>
                      <w:jc w:val="center"/>
                      <w:rPr>
                        <w:b/>
                        <w:sz w:val="24"/>
                      </w:rPr>
                    </w:pPr>
                    <w:r>
                      <w:rPr>
                        <w:b/>
                        <w:sz w:val="24"/>
                      </w:rPr>
                      <w:t>RECOMMENDATIONS FOR OFFICE FURNITURE</w:t>
                    </w:r>
                  </w:p>
                </w:txbxContent>
              </v:textbox>
              <v:fill type="solid"/>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11"/>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3"/>
        <w:gridCol w:w="885"/>
      </w:tblGrid>
      <w:tr>
        <w:trPr>
          <w:trHeight w:val="413" w:hRule="atLeast"/>
        </w:trPr>
        <w:tc>
          <w:tcPr>
            <w:tcW w:w="8265" w:type="dxa"/>
            <w:shd w:val="clear" w:color="auto" w:fill="C5D9F0"/>
          </w:tcPr>
          <w:p>
            <w:pPr>
              <w:pStyle w:val="TableParagraph"/>
              <w:ind w:left="110"/>
              <w:rPr>
                <w:b/>
                <w:sz w:val="24"/>
              </w:rPr>
            </w:pPr>
            <w:r>
              <w:rPr>
                <w:b/>
                <w:sz w:val="24"/>
              </w:rPr>
              <w:t>COMPUTER SCREEN</w:t>
            </w:r>
          </w:p>
        </w:tc>
        <w:tc>
          <w:tcPr>
            <w:tcW w:w="893" w:type="dxa"/>
            <w:shd w:val="clear" w:color="auto" w:fill="C5D9F0"/>
          </w:tcPr>
          <w:p>
            <w:pPr>
              <w:pStyle w:val="TableParagraph"/>
              <w:ind w:left="205"/>
              <w:rPr>
                <w:b/>
                <w:sz w:val="24"/>
              </w:rPr>
            </w:pPr>
            <w:r>
              <w:rPr>
                <w:b/>
                <w:sz w:val="24"/>
              </w:rPr>
              <w:t>YES</w:t>
            </w:r>
          </w:p>
        </w:tc>
        <w:tc>
          <w:tcPr>
            <w:tcW w:w="885" w:type="dxa"/>
            <w:shd w:val="clear" w:color="auto" w:fill="C5D9F0"/>
          </w:tcPr>
          <w:p>
            <w:pPr>
              <w:pStyle w:val="TableParagraph"/>
              <w:ind w:left="263"/>
              <w:rPr>
                <w:b/>
                <w:sz w:val="24"/>
              </w:rPr>
            </w:pPr>
            <w:r>
              <w:rPr>
                <w:b/>
                <w:sz w:val="24"/>
              </w:rPr>
              <w:t>NO</w:t>
            </w:r>
          </w:p>
        </w:tc>
      </w:tr>
      <w:tr>
        <w:trPr>
          <w:trHeight w:val="414" w:hRule="atLeast"/>
        </w:trPr>
        <w:tc>
          <w:tcPr>
            <w:tcW w:w="8265" w:type="dxa"/>
          </w:tcPr>
          <w:p>
            <w:pPr>
              <w:pStyle w:val="TableParagraph"/>
              <w:spacing w:before="2"/>
              <w:ind w:left="110"/>
              <w:rPr>
                <w:sz w:val="24"/>
              </w:rPr>
            </w:pPr>
            <w:r>
              <w:rPr>
                <w:sz w:val="24"/>
              </w:rPr>
              <w:t>Are your head and neck in a comfortable position when viewing the screen?</w:t>
            </w:r>
          </w:p>
        </w:tc>
        <w:tc>
          <w:tcPr>
            <w:tcW w:w="893" w:type="dxa"/>
          </w:tcPr>
          <w:p>
            <w:pPr>
              <w:pStyle w:val="TableParagraph"/>
              <w:rPr>
                <w:rFonts w:ascii="Times New Roman"/>
                <w:sz w:val="24"/>
              </w:rPr>
            </w:pPr>
          </w:p>
        </w:tc>
        <w:tc>
          <w:tcPr>
            <w:tcW w:w="885" w:type="dxa"/>
          </w:tcPr>
          <w:p>
            <w:pPr>
              <w:pStyle w:val="TableParagraph"/>
              <w:rPr>
                <w:rFonts w:ascii="Times New Roman"/>
                <w:sz w:val="24"/>
              </w:rPr>
            </w:pPr>
          </w:p>
        </w:tc>
      </w:tr>
      <w:tr>
        <w:trPr>
          <w:trHeight w:val="414" w:hRule="atLeast"/>
        </w:trPr>
        <w:tc>
          <w:tcPr>
            <w:tcW w:w="8265" w:type="dxa"/>
          </w:tcPr>
          <w:p>
            <w:pPr>
              <w:pStyle w:val="TableParagraph"/>
              <w:ind w:left="110"/>
              <w:rPr>
                <w:sz w:val="24"/>
              </w:rPr>
            </w:pPr>
            <w:r>
              <w:rPr>
                <w:sz w:val="24"/>
              </w:rPr>
              <w:t>Are the characters on the screen readable?</w:t>
            </w:r>
          </w:p>
        </w:tc>
        <w:tc>
          <w:tcPr>
            <w:tcW w:w="893" w:type="dxa"/>
          </w:tcPr>
          <w:p>
            <w:pPr>
              <w:pStyle w:val="TableParagraph"/>
              <w:rPr>
                <w:rFonts w:ascii="Times New Roman"/>
                <w:sz w:val="24"/>
              </w:rPr>
            </w:pPr>
          </w:p>
        </w:tc>
        <w:tc>
          <w:tcPr>
            <w:tcW w:w="885" w:type="dxa"/>
          </w:tcPr>
          <w:p>
            <w:pPr>
              <w:pStyle w:val="TableParagraph"/>
              <w:rPr>
                <w:rFonts w:ascii="Times New Roman"/>
                <w:sz w:val="24"/>
              </w:rPr>
            </w:pPr>
          </w:p>
        </w:tc>
      </w:tr>
      <w:tr>
        <w:trPr>
          <w:trHeight w:val="412" w:hRule="atLeast"/>
        </w:trPr>
        <w:tc>
          <w:tcPr>
            <w:tcW w:w="8265" w:type="dxa"/>
          </w:tcPr>
          <w:p>
            <w:pPr>
              <w:pStyle w:val="TableParagraph"/>
              <w:ind w:left="110"/>
              <w:rPr>
                <w:sz w:val="24"/>
              </w:rPr>
            </w:pPr>
            <w:r>
              <w:rPr>
                <w:sz w:val="24"/>
              </w:rPr>
              <w:t>Is the image free from flicker and/or movement? (If no, please contact IT)</w:t>
            </w:r>
          </w:p>
        </w:tc>
        <w:tc>
          <w:tcPr>
            <w:tcW w:w="893" w:type="dxa"/>
          </w:tcPr>
          <w:p>
            <w:pPr>
              <w:pStyle w:val="TableParagraph"/>
              <w:rPr>
                <w:rFonts w:ascii="Times New Roman"/>
                <w:sz w:val="24"/>
              </w:rPr>
            </w:pPr>
          </w:p>
        </w:tc>
        <w:tc>
          <w:tcPr>
            <w:tcW w:w="885" w:type="dxa"/>
          </w:tcPr>
          <w:p>
            <w:pPr>
              <w:pStyle w:val="TableParagraph"/>
              <w:rPr>
                <w:rFonts w:ascii="Times New Roman"/>
                <w:sz w:val="24"/>
              </w:rPr>
            </w:pPr>
          </w:p>
        </w:tc>
      </w:tr>
      <w:tr>
        <w:trPr>
          <w:trHeight w:val="414" w:hRule="atLeast"/>
        </w:trPr>
        <w:tc>
          <w:tcPr>
            <w:tcW w:w="8265" w:type="dxa"/>
          </w:tcPr>
          <w:p>
            <w:pPr>
              <w:pStyle w:val="TableParagraph"/>
              <w:ind w:left="110"/>
              <w:rPr>
                <w:sz w:val="24"/>
              </w:rPr>
            </w:pPr>
            <w:r>
              <w:rPr>
                <w:sz w:val="24"/>
              </w:rPr>
              <w:t>Are the brightness/contrast buttons appropriately adjustable?</w:t>
            </w:r>
          </w:p>
        </w:tc>
        <w:tc>
          <w:tcPr>
            <w:tcW w:w="893" w:type="dxa"/>
          </w:tcPr>
          <w:p>
            <w:pPr>
              <w:pStyle w:val="TableParagraph"/>
              <w:rPr>
                <w:rFonts w:ascii="Times New Roman"/>
                <w:sz w:val="24"/>
              </w:rPr>
            </w:pPr>
          </w:p>
        </w:tc>
        <w:tc>
          <w:tcPr>
            <w:tcW w:w="885" w:type="dxa"/>
          </w:tcPr>
          <w:p>
            <w:pPr>
              <w:pStyle w:val="TableParagraph"/>
              <w:rPr>
                <w:rFonts w:ascii="Times New Roman"/>
                <w:sz w:val="24"/>
              </w:rPr>
            </w:pPr>
          </w:p>
        </w:tc>
      </w:tr>
      <w:tr>
        <w:trPr>
          <w:trHeight w:val="414" w:hRule="atLeast"/>
        </w:trPr>
        <w:tc>
          <w:tcPr>
            <w:tcW w:w="8265" w:type="dxa"/>
          </w:tcPr>
          <w:p>
            <w:pPr>
              <w:pStyle w:val="TableParagraph"/>
              <w:ind w:left="110"/>
              <w:rPr>
                <w:sz w:val="24"/>
              </w:rPr>
            </w:pPr>
            <w:r>
              <w:rPr>
                <w:sz w:val="24"/>
              </w:rPr>
              <w:t>Is the screen free from glare and reflections?</w:t>
            </w:r>
          </w:p>
        </w:tc>
        <w:tc>
          <w:tcPr>
            <w:tcW w:w="893" w:type="dxa"/>
          </w:tcPr>
          <w:p>
            <w:pPr>
              <w:pStyle w:val="TableParagraph"/>
              <w:rPr>
                <w:rFonts w:ascii="Times New Roman"/>
                <w:sz w:val="24"/>
              </w:rPr>
            </w:pPr>
          </w:p>
        </w:tc>
        <w:tc>
          <w:tcPr>
            <w:tcW w:w="885" w:type="dxa"/>
          </w:tcPr>
          <w:p>
            <w:pPr>
              <w:pStyle w:val="TableParagraph"/>
              <w:rPr>
                <w:rFonts w:ascii="Times New Roman"/>
                <w:sz w:val="24"/>
              </w:rPr>
            </w:pPr>
          </w:p>
        </w:tc>
      </w:tr>
    </w:tbl>
    <w:p>
      <w:pPr>
        <w:pStyle w:val="BodyText"/>
        <w:rPr>
          <w:sz w:val="20"/>
        </w:rPr>
      </w:pPr>
    </w:p>
    <w:p>
      <w:pPr>
        <w:pStyle w:val="BodyText"/>
        <w:spacing w:before="5"/>
        <w:rPr>
          <w:sz w:val="12"/>
        </w:rPr>
      </w:pPr>
      <w:r>
        <w:rPr/>
        <w:pict>
          <v:group style="position:absolute;margin-left:56.664009pt;margin-top:9.140982pt;width:502.7pt;height:207.3pt;mso-position-horizontal-relative:page;mso-position-vertical-relative:paragraph;z-index:-251587584;mso-wrap-distance-left:0;mso-wrap-distance-right:0" coordorigin="1133,183" coordsize="10054,4146">
            <v:shape style="position:absolute;left:1138;top:612;width:10044;height:3711" type="#_x0000_t202" filled="false" stroked="true" strokeweight=".47998pt" strokecolor="#000000">
              <v:textbox inset="0,0,0,0">
                <w:txbxContent>
                  <w:p>
                    <w:pPr>
                      <w:numPr>
                        <w:ilvl w:val="0"/>
                        <w:numId w:val="19"/>
                      </w:numPr>
                      <w:tabs>
                        <w:tab w:pos="825" w:val="left" w:leader="none"/>
                        <w:tab w:pos="826" w:val="left" w:leader="none"/>
                      </w:tabs>
                      <w:spacing w:line="294" w:lineRule="exact" w:before="1"/>
                      <w:ind w:left="825" w:right="0" w:hanging="361"/>
                      <w:jc w:val="left"/>
                      <w:rPr>
                        <w:sz w:val="24"/>
                      </w:rPr>
                    </w:pPr>
                    <w:r>
                      <w:rPr>
                        <w:sz w:val="24"/>
                      </w:rPr>
                      <w:t>Ensure screen surface is</w:t>
                    </w:r>
                    <w:r>
                      <w:rPr>
                        <w:spacing w:val="-3"/>
                        <w:sz w:val="24"/>
                      </w:rPr>
                      <w:t> </w:t>
                    </w:r>
                    <w:r>
                      <w:rPr>
                        <w:sz w:val="24"/>
                      </w:rPr>
                      <w:t>clean.</w:t>
                    </w:r>
                  </w:p>
                  <w:p>
                    <w:pPr>
                      <w:numPr>
                        <w:ilvl w:val="0"/>
                        <w:numId w:val="19"/>
                      </w:numPr>
                      <w:tabs>
                        <w:tab w:pos="825" w:val="left" w:leader="none"/>
                        <w:tab w:pos="826" w:val="left" w:leader="none"/>
                      </w:tabs>
                      <w:spacing w:before="0"/>
                      <w:ind w:left="825" w:right="638" w:hanging="360"/>
                      <w:jc w:val="left"/>
                      <w:rPr>
                        <w:sz w:val="24"/>
                      </w:rPr>
                    </w:pPr>
                    <w:r>
                      <w:rPr>
                        <w:sz w:val="24"/>
                      </w:rPr>
                      <w:t>Place the screen at a comfortable reading distance (should be approximately 45- 75cm away from</w:t>
                    </w:r>
                    <w:r>
                      <w:rPr>
                        <w:spacing w:val="-3"/>
                        <w:sz w:val="24"/>
                      </w:rPr>
                      <w:t> </w:t>
                    </w:r>
                    <w:r>
                      <w:rPr>
                        <w:sz w:val="24"/>
                      </w:rPr>
                      <w:t>you).</w:t>
                    </w:r>
                  </w:p>
                  <w:p>
                    <w:pPr>
                      <w:numPr>
                        <w:ilvl w:val="0"/>
                        <w:numId w:val="19"/>
                      </w:numPr>
                      <w:tabs>
                        <w:tab w:pos="825" w:val="left" w:leader="none"/>
                        <w:tab w:pos="826" w:val="left" w:leader="none"/>
                      </w:tabs>
                      <w:spacing w:line="240" w:lineRule="auto" w:before="0"/>
                      <w:ind w:left="825" w:right="261" w:hanging="360"/>
                      <w:jc w:val="left"/>
                      <w:rPr>
                        <w:sz w:val="24"/>
                      </w:rPr>
                    </w:pPr>
                    <w:r>
                      <w:rPr>
                        <w:sz w:val="24"/>
                      </w:rPr>
                      <w:t>The screen should be directly in front of you read if most of the time or to the side if you refer to it occasionally. You must always sit straight to the screen, never</w:t>
                    </w:r>
                    <w:r>
                      <w:rPr>
                        <w:spacing w:val="-28"/>
                        <w:sz w:val="24"/>
                      </w:rPr>
                      <w:t> </w:t>
                    </w:r>
                    <w:r>
                      <w:rPr>
                        <w:sz w:val="24"/>
                      </w:rPr>
                      <w:t>twisted to one side.</w:t>
                    </w:r>
                  </w:p>
                  <w:p>
                    <w:pPr>
                      <w:numPr>
                        <w:ilvl w:val="0"/>
                        <w:numId w:val="19"/>
                      </w:numPr>
                      <w:tabs>
                        <w:tab w:pos="825" w:val="left" w:leader="none"/>
                        <w:tab w:pos="826" w:val="left" w:leader="none"/>
                      </w:tabs>
                      <w:spacing w:before="0"/>
                      <w:ind w:left="825" w:right="220" w:hanging="360"/>
                      <w:jc w:val="left"/>
                      <w:rPr>
                        <w:sz w:val="24"/>
                      </w:rPr>
                    </w:pPr>
                    <w:r>
                      <w:rPr>
                        <w:sz w:val="24"/>
                      </w:rPr>
                      <w:t>Ensure the keyboard is in line with the screen and you can do your main task</w:t>
                    </w:r>
                    <w:r>
                      <w:rPr>
                        <w:spacing w:val="-30"/>
                        <w:sz w:val="24"/>
                      </w:rPr>
                      <w:t> </w:t>
                    </w:r>
                    <w:r>
                      <w:rPr>
                        <w:sz w:val="24"/>
                      </w:rPr>
                      <w:t>without excessive</w:t>
                    </w:r>
                    <w:r>
                      <w:rPr>
                        <w:spacing w:val="-1"/>
                        <w:sz w:val="24"/>
                      </w:rPr>
                      <w:t> </w:t>
                    </w:r>
                    <w:r>
                      <w:rPr>
                        <w:sz w:val="24"/>
                      </w:rPr>
                      <w:t>twisting.</w:t>
                    </w:r>
                  </w:p>
                  <w:p>
                    <w:pPr>
                      <w:numPr>
                        <w:ilvl w:val="0"/>
                        <w:numId w:val="19"/>
                      </w:numPr>
                      <w:tabs>
                        <w:tab w:pos="825" w:val="left" w:leader="none"/>
                        <w:tab w:pos="826" w:val="left" w:leader="none"/>
                      </w:tabs>
                      <w:spacing w:before="0"/>
                      <w:ind w:left="825" w:right="447" w:hanging="360"/>
                      <w:jc w:val="left"/>
                      <w:rPr>
                        <w:sz w:val="24"/>
                      </w:rPr>
                    </w:pPr>
                    <w:r>
                      <w:rPr>
                        <w:sz w:val="24"/>
                      </w:rPr>
                      <w:t>Text should be large enough to read easily, if not consider changing the size of</w:t>
                    </w:r>
                    <w:r>
                      <w:rPr>
                        <w:spacing w:val="-36"/>
                        <w:sz w:val="24"/>
                      </w:rPr>
                      <w:t> </w:t>
                    </w:r>
                    <w:r>
                      <w:rPr>
                        <w:sz w:val="24"/>
                      </w:rPr>
                      <w:t>the font.</w:t>
                    </w:r>
                  </w:p>
                  <w:p>
                    <w:pPr>
                      <w:numPr>
                        <w:ilvl w:val="0"/>
                        <w:numId w:val="19"/>
                      </w:numPr>
                      <w:tabs>
                        <w:tab w:pos="825" w:val="left" w:leader="none"/>
                        <w:tab w:pos="826" w:val="left" w:leader="none"/>
                      </w:tabs>
                      <w:spacing w:line="290" w:lineRule="exact" w:before="0"/>
                      <w:ind w:left="825" w:right="0" w:hanging="361"/>
                      <w:jc w:val="left"/>
                      <w:rPr>
                        <w:sz w:val="24"/>
                      </w:rPr>
                    </w:pPr>
                    <w:r>
                      <w:rPr>
                        <w:sz w:val="24"/>
                      </w:rPr>
                      <w:t>Adjust brightness/contrast of screen so that characters are</w:t>
                    </w:r>
                    <w:r>
                      <w:rPr>
                        <w:spacing w:val="-13"/>
                        <w:sz w:val="24"/>
                      </w:rPr>
                      <w:t> </w:t>
                    </w:r>
                    <w:r>
                      <w:rPr>
                        <w:sz w:val="24"/>
                      </w:rPr>
                      <w:t>readable.</w:t>
                    </w:r>
                  </w:p>
                  <w:p>
                    <w:pPr>
                      <w:numPr>
                        <w:ilvl w:val="0"/>
                        <w:numId w:val="19"/>
                      </w:numPr>
                      <w:tabs>
                        <w:tab w:pos="825" w:val="left" w:leader="none"/>
                        <w:tab w:pos="826" w:val="left" w:leader="none"/>
                      </w:tabs>
                      <w:spacing w:before="0"/>
                      <w:ind w:left="825" w:right="1014" w:hanging="360"/>
                      <w:jc w:val="left"/>
                      <w:rPr>
                        <w:sz w:val="24"/>
                      </w:rPr>
                    </w:pPr>
                    <w:r>
                      <w:rPr>
                        <w:sz w:val="24"/>
                      </w:rPr>
                      <w:t>The screen should be free from glare and/or reflection – use of blinds may be beneficial.</w:t>
                    </w:r>
                  </w:p>
                </w:txbxContent>
              </v:textbox>
              <v:stroke dashstyle="solid"/>
              <w10:wrap type="none"/>
            </v:shape>
            <v:shape style="position:absolute;left:1138;top:187;width:10044;height:425" type="#_x0000_t202" filled="true" fillcolor="#c5d9f0" stroked="true" strokeweight=".47998pt" strokecolor="#000000">
              <v:textbox inset="0,0,0,0">
                <w:txbxContent>
                  <w:p>
                    <w:pPr>
                      <w:spacing w:before="0"/>
                      <w:ind w:left="1783" w:right="1781" w:firstLine="0"/>
                      <w:jc w:val="center"/>
                      <w:rPr>
                        <w:b/>
                        <w:sz w:val="24"/>
                      </w:rPr>
                    </w:pPr>
                    <w:r>
                      <w:rPr>
                        <w:b/>
                        <w:sz w:val="24"/>
                      </w:rPr>
                      <w:t>RECOMMENDATIONS FOR COMPUTER SCREEN</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spacing w:before="5" w:after="1"/>
        <w:rPr>
          <w:sz w:val="29"/>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1"/>
        <w:gridCol w:w="888"/>
      </w:tblGrid>
      <w:tr>
        <w:trPr>
          <w:trHeight w:val="414" w:hRule="atLeast"/>
        </w:trPr>
        <w:tc>
          <w:tcPr>
            <w:tcW w:w="8265" w:type="dxa"/>
            <w:shd w:val="clear" w:color="auto" w:fill="C5D9F0"/>
          </w:tcPr>
          <w:p>
            <w:pPr>
              <w:pStyle w:val="TableParagraph"/>
              <w:ind w:left="110"/>
              <w:rPr>
                <w:b/>
                <w:sz w:val="24"/>
              </w:rPr>
            </w:pPr>
            <w:r>
              <w:rPr>
                <w:b/>
                <w:sz w:val="24"/>
              </w:rPr>
              <w:t>KEYBOARD &amp; MOUSE</w:t>
            </w:r>
          </w:p>
        </w:tc>
        <w:tc>
          <w:tcPr>
            <w:tcW w:w="891" w:type="dxa"/>
            <w:shd w:val="clear" w:color="auto" w:fill="C5D9F0"/>
          </w:tcPr>
          <w:p>
            <w:pPr>
              <w:pStyle w:val="TableParagraph"/>
              <w:ind w:left="205"/>
              <w:rPr>
                <w:b/>
                <w:sz w:val="24"/>
              </w:rPr>
            </w:pPr>
            <w:r>
              <w:rPr>
                <w:b/>
                <w:sz w:val="24"/>
              </w:rPr>
              <w:t>YES</w:t>
            </w:r>
          </w:p>
        </w:tc>
        <w:tc>
          <w:tcPr>
            <w:tcW w:w="888" w:type="dxa"/>
            <w:shd w:val="clear" w:color="auto" w:fill="C5D9F0"/>
          </w:tcPr>
          <w:p>
            <w:pPr>
              <w:pStyle w:val="TableParagraph"/>
              <w:ind w:left="265"/>
              <w:rPr>
                <w:b/>
                <w:sz w:val="24"/>
              </w:rPr>
            </w:pPr>
            <w:r>
              <w:rPr>
                <w:b/>
                <w:sz w:val="24"/>
              </w:rPr>
              <w:t>NO</w:t>
            </w:r>
          </w:p>
        </w:tc>
      </w:tr>
      <w:tr>
        <w:trPr>
          <w:trHeight w:val="414" w:hRule="atLeast"/>
        </w:trPr>
        <w:tc>
          <w:tcPr>
            <w:tcW w:w="8265" w:type="dxa"/>
          </w:tcPr>
          <w:p>
            <w:pPr>
              <w:pStyle w:val="TableParagraph"/>
              <w:ind w:left="110"/>
              <w:rPr>
                <w:sz w:val="24"/>
              </w:rPr>
            </w:pPr>
            <w:r>
              <w:rPr>
                <w:sz w:val="24"/>
              </w:rPr>
              <w:t>Are your forearms horizontal and wrists straight when typing?</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827" w:hRule="atLeast"/>
        </w:trPr>
        <w:tc>
          <w:tcPr>
            <w:tcW w:w="8265" w:type="dxa"/>
          </w:tcPr>
          <w:p>
            <w:pPr>
              <w:pStyle w:val="TableParagraph"/>
              <w:ind w:left="110"/>
              <w:rPr>
                <w:sz w:val="24"/>
              </w:rPr>
            </w:pPr>
            <w:r>
              <w:rPr>
                <w:sz w:val="24"/>
              </w:rPr>
              <w:t>Do you have enough space in front of the keyboard for a wrist rest or to rest</w:t>
            </w:r>
          </w:p>
          <w:p>
            <w:pPr>
              <w:pStyle w:val="TableParagraph"/>
              <w:spacing w:before="137"/>
              <w:ind w:left="110"/>
              <w:rPr>
                <w:sz w:val="24"/>
              </w:rPr>
            </w:pPr>
            <w:r>
              <w:rPr>
                <w:sz w:val="24"/>
              </w:rPr>
              <w:t>your hands?</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414" w:hRule="atLeast"/>
        </w:trPr>
        <w:tc>
          <w:tcPr>
            <w:tcW w:w="8265" w:type="dxa"/>
          </w:tcPr>
          <w:p>
            <w:pPr>
              <w:pStyle w:val="TableParagraph"/>
              <w:ind w:left="110"/>
              <w:rPr>
                <w:sz w:val="24"/>
              </w:rPr>
            </w:pPr>
            <w:r>
              <w:rPr>
                <w:sz w:val="24"/>
              </w:rPr>
              <w:t>Are the characters on the keys readable?</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bl>
    <w:p>
      <w:pPr>
        <w:spacing w:after="0"/>
        <w:rPr>
          <w:rFonts w:ascii="Times New Roman"/>
          <w:sz w:val="24"/>
        </w:rPr>
        <w:sectPr>
          <w:pgSz w:w="11910" w:h="16840"/>
          <w:pgMar w:header="0" w:footer="1111" w:top="1580" w:bottom="1400" w:left="700" w:right="340"/>
        </w:sect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1"/>
        <w:gridCol w:w="888"/>
      </w:tblGrid>
      <w:tr>
        <w:trPr>
          <w:trHeight w:val="414" w:hRule="atLeast"/>
        </w:trPr>
        <w:tc>
          <w:tcPr>
            <w:tcW w:w="8265" w:type="dxa"/>
          </w:tcPr>
          <w:p>
            <w:pPr>
              <w:pStyle w:val="TableParagraph"/>
              <w:ind w:left="110"/>
              <w:rPr>
                <w:sz w:val="24"/>
              </w:rPr>
            </w:pPr>
            <w:r>
              <w:rPr>
                <w:sz w:val="24"/>
              </w:rPr>
              <w:t>Does your mouse feel comfortable in your hand?</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827" w:hRule="atLeast"/>
        </w:trPr>
        <w:tc>
          <w:tcPr>
            <w:tcW w:w="8265" w:type="dxa"/>
          </w:tcPr>
          <w:p>
            <w:pPr>
              <w:pStyle w:val="TableParagraph"/>
              <w:ind w:left="110"/>
              <w:rPr>
                <w:sz w:val="24"/>
              </w:rPr>
            </w:pPr>
            <w:r>
              <w:rPr>
                <w:sz w:val="24"/>
              </w:rPr>
              <w:t>Do you experience any physical difficulties or discomfort from using a</w:t>
            </w:r>
          </w:p>
          <w:p>
            <w:pPr>
              <w:pStyle w:val="TableParagraph"/>
              <w:spacing w:before="137"/>
              <w:ind w:left="110"/>
              <w:rPr>
                <w:sz w:val="24"/>
              </w:rPr>
            </w:pPr>
            <w:r>
              <w:rPr>
                <w:sz w:val="24"/>
              </w:rPr>
              <w:t>mouse?</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827" w:hRule="atLeast"/>
        </w:trPr>
        <w:tc>
          <w:tcPr>
            <w:tcW w:w="8265" w:type="dxa"/>
          </w:tcPr>
          <w:p>
            <w:pPr>
              <w:pStyle w:val="TableParagraph"/>
              <w:ind w:left="110"/>
              <w:rPr>
                <w:sz w:val="24"/>
              </w:rPr>
            </w:pPr>
            <w:r>
              <w:rPr>
                <w:sz w:val="24"/>
              </w:rPr>
              <w:t>When using the mouse are your wrists and shoulders in a comfortable</w:t>
            </w:r>
          </w:p>
          <w:p>
            <w:pPr>
              <w:pStyle w:val="TableParagraph"/>
              <w:spacing w:before="137"/>
              <w:ind w:left="110"/>
              <w:rPr>
                <w:sz w:val="24"/>
              </w:rPr>
            </w:pPr>
            <w:r>
              <w:rPr>
                <w:sz w:val="24"/>
              </w:rPr>
              <w:t>position close to the side of your body?</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bl>
    <w:p>
      <w:pPr>
        <w:pStyle w:val="BodyText"/>
        <w:rPr>
          <w:sz w:val="20"/>
        </w:rPr>
      </w:pPr>
      <w:r>
        <w:rPr/>
        <w:pict>
          <v:line style="position:absolute;mso-position-horizontal-relative:page;mso-position-vertical-relative:page;z-index:251740160" from="56.903999pt,182.299988pt" to="56.903999pt,348.289988pt" stroked="true" strokeweight=".48pt" strokecolor="#000000">
            <v:stroke dashstyle="solid"/>
            <w10:wrap type="none"/>
          </v:line>
        </w:pict>
      </w:r>
      <w:r>
        <w:rPr/>
        <w:pict>
          <v:line style="position:absolute;mso-position-horizontal-relative:page;mso-position-vertical-relative:page;z-index:251741184" from="559.080017pt,182.299988pt" to="559.080017pt,348.289988pt" stroked="true" strokeweight=".47998pt" strokecolor="#000000">
            <v:stroke dashstyle="solid"/>
            <w10:wrap type="none"/>
          </v:line>
        </w:pict>
      </w:r>
      <w:r>
        <w:rPr/>
        <w:pict>
          <v:line style="position:absolute;mso-position-horizontal-relative:page;mso-position-vertical-relative:page;z-index:251742208" from="56.903999pt,473.949982pt" to="56.903999pt,637.419992pt" stroked="true" strokeweight=".48pt" strokecolor="#000000">
            <v:stroke dashstyle="solid"/>
            <w10:wrap type="none"/>
          </v:line>
        </w:pict>
      </w:r>
      <w:r>
        <w:rPr/>
        <w:pict>
          <v:line style="position:absolute;mso-position-horizontal-relative:page;mso-position-vertical-relative:page;z-index:251743232" from="559.080017pt,473.949982pt" to="559.080017pt,637.419992pt" stroked="true" strokeweight=".47998pt" strokecolor="#000000">
            <v:stroke dashstyle="solid"/>
            <w10:wrap type="none"/>
          </v:line>
        </w:pict>
      </w:r>
    </w:p>
    <w:p>
      <w:pPr>
        <w:pStyle w:val="BodyText"/>
        <w:spacing w:before="10"/>
        <w:rPr>
          <w:sz w:val="12"/>
        </w:rPr>
      </w:pPr>
      <w:r>
        <w:rPr/>
        <w:pict>
          <v:group style="position:absolute;margin-left:56.664009pt;margin-top:9.380986pt;width:502.7pt;height:166pt;mso-position-horizontal-relative:page;mso-position-vertical-relative:paragraph;z-index:-251580416;mso-wrap-distance-left:0;mso-wrap-distance-right:0" coordorigin="1133,188" coordsize="10054,3320">
            <v:shape style="position:absolute;left:1138;top:617;width:10044;height:2886" type="#_x0000_t202" filled="false" stroked="true" strokeweight=".47998pt" strokecolor="#000000">
              <v:textbox inset="0,0,0,0">
                <w:txbxContent>
                  <w:p>
                    <w:pPr>
                      <w:numPr>
                        <w:ilvl w:val="0"/>
                        <w:numId w:val="20"/>
                      </w:numPr>
                      <w:tabs>
                        <w:tab w:pos="825" w:val="left" w:leader="none"/>
                        <w:tab w:pos="826" w:val="left" w:leader="none"/>
                      </w:tabs>
                      <w:spacing w:before="1"/>
                      <w:ind w:left="825" w:right="449" w:hanging="360"/>
                      <w:jc w:val="left"/>
                      <w:rPr>
                        <w:sz w:val="24"/>
                      </w:rPr>
                    </w:pPr>
                    <w:r>
                      <w:rPr>
                        <w:sz w:val="24"/>
                      </w:rPr>
                      <w:t>It Is recommended that wrists are straight; this may be helped by the use of a wrist support, which will also provide support for the</w:t>
                    </w:r>
                    <w:r>
                      <w:rPr>
                        <w:spacing w:val="-5"/>
                        <w:sz w:val="24"/>
                      </w:rPr>
                      <w:t> </w:t>
                    </w:r>
                    <w:r>
                      <w:rPr>
                        <w:sz w:val="24"/>
                      </w:rPr>
                      <w:t>forearm.</w:t>
                    </w:r>
                  </w:p>
                  <w:p>
                    <w:pPr>
                      <w:numPr>
                        <w:ilvl w:val="0"/>
                        <w:numId w:val="20"/>
                      </w:numPr>
                      <w:tabs>
                        <w:tab w:pos="825" w:val="left" w:leader="none"/>
                        <w:tab w:pos="826" w:val="left" w:leader="none"/>
                      </w:tabs>
                      <w:spacing w:line="291" w:lineRule="exact" w:before="0"/>
                      <w:ind w:left="825" w:right="0" w:hanging="361"/>
                      <w:jc w:val="left"/>
                      <w:rPr>
                        <w:sz w:val="24"/>
                      </w:rPr>
                    </w:pPr>
                    <w:r>
                      <w:rPr>
                        <w:sz w:val="24"/>
                      </w:rPr>
                      <w:t>Minimum distance between desk edge and front of keyboard –</w:t>
                    </w:r>
                    <w:r>
                      <w:rPr>
                        <w:spacing w:val="-6"/>
                        <w:sz w:val="24"/>
                      </w:rPr>
                      <w:t> </w:t>
                    </w:r>
                    <w:r>
                      <w:rPr>
                        <w:sz w:val="24"/>
                      </w:rPr>
                      <w:t>5cm.</w:t>
                    </w:r>
                  </w:p>
                  <w:p>
                    <w:pPr>
                      <w:numPr>
                        <w:ilvl w:val="0"/>
                        <w:numId w:val="20"/>
                      </w:numPr>
                      <w:tabs>
                        <w:tab w:pos="825" w:val="left" w:leader="none"/>
                        <w:tab w:pos="826" w:val="left" w:leader="none"/>
                      </w:tabs>
                      <w:spacing w:line="292" w:lineRule="exact" w:before="0"/>
                      <w:ind w:left="825" w:right="0" w:hanging="361"/>
                      <w:jc w:val="left"/>
                      <w:rPr>
                        <w:sz w:val="24"/>
                      </w:rPr>
                    </w:pPr>
                    <w:r>
                      <w:rPr>
                        <w:sz w:val="24"/>
                      </w:rPr>
                      <w:t>Do not grip the</w:t>
                    </w:r>
                    <w:r>
                      <w:rPr>
                        <w:spacing w:val="-5"/>
                        <w:sz w:val="24"/>
                      </w:rPr>
                      <w:t> </w:t>
                    </w:r>
                    <w:r>
                      <w:rPr>
                        <w:sz w:val="24"/>
                      </w:rPr>
                      <w:t>mouse</w:t>
                    </w:r>
                  </w:p>
                  <w:p>
                    <w:pPr>
                      <w:numPr>
                        <w:ilvl w:val="0"/>
                        <w:numId w:val="20"/>
                      </w:numPr>
                      <w:tabs>
                        <w:tab w:pos="825" w:val="left" w:leader="none"/>
                        <w:tab w:pos="826" w:val="left" w:leader="none"/>
                      </w:tabs>
                      <w:spacing w:line="293" w:lineRule="exact" w:before="0"/>
                      <w:ind w:left="825" w:right="0" w:hanging="361"/>
                      <w:jc w:val="left"/>
                      <w:rPr>
                        <w:sz w:val="24"/>
                      </w:rPr>
                    </w:pPr>
                    <w:r>
                      <w:rPr>
                        <w:sz w:val="24"/>
                      </w:rPr>
                      <w:t>Mouse mats with gel mounds for wrist support may be of</w:t>
                    </w:r>
                    <w:r>
                      <w:rPr>
                        <w:spacing w:val="-16"/>
                        <w:sz w:val="24"/>
                      </w:rPr>
                      <w:t> </w:t>
                    </w:r>
                    <w:r>
                      <w:rPr>
                        <w:sz w:val="24"/>
                      </w:rPr>
                      <w:t>benefit.</w:t>
                    </w:r>
                  </w:p>
                  <w:p>
                    <w:pPr>
                      <w:numPr>
                        <w:ilvl w:val="0"/>
                        <w:numId w:val="20"/>
                      </w:numPr>
                      <w:tabs>
                        <w:tab w:pos="825" w:val="left" w:leader="none"/>
                        <w:tab w:pos="826" w:val="left" w:leader="none"/>
                      </w:tabs>
                      <w:spacing w:line="293" w:lineRule="exact" w:before="0"/>
                      <w:ind w:left="825" w:right="0" w:hanging="361"/>
                      <w:jc w:val="left"/>
                      <w:rPr>
                        <w:sz w:val="24"/>
                      </w:rPr>
                    </w:pPr>
                    <w:r>
                      <w:rPr>
                        <w:sz w:val="24"/>
                      </w:rPr>
                      <w:t>When not using it, remove your hand completely from the</w:t>
                    </w:r>
                    <w:r>
                      <w:rPr>
                        <w:spacing w:val="-7"/>
                        <w:sz w:val="24"/>
                      </w:rPr>
                      <w:t> </w:t>
                    </w:r>
                    <w:r>
                      <w:rPr>
                        <w:sz w:val="24"/>
                      </w:rPr>
                      <w:t>mouse.</w:t>
                    </w:r>
                  </w:p>
                  <w:p>
                    <w:pPr>
                      <w:numPr>
                        <w:ilvl w:val="0"/>
                        <w:numId w:val="20"/>
                      </w:numPr>
                      <w:tabs>
                        <w:tab w:pos="825" w:val="left" w:leader="none"/>
                        <w:tab w:pos="826" w:val="left" w:leader="none"/>
                      </w:tabs>
                      <w:spacing w:before="0"/>
                      <w:ind w:left="825" w:right="380" w:hanging="360"/>
                      <w:jc w:val="left"/>
                      <w:rPr>
                        <w:sz w:val="24"/>
                      </w:rPr>
                    </w:pPr>
                    <w:r>
                      <w:rPr>
                        <w:sz w:val="24"/>
                      </w:rPr>
                      <w:t>Position your mouse so that it is close to your body to keep correct alignment of</w:t>
                    </w:r>
                    <w:r>
                      <w:rPr>
                        <w:spacing w:val="-34"/>
                        <w:sz w:val="24"/>
                      </w:rPr>
                      <w:t> </w:t>
                    </w:r>
                    <w:r>
                      <w:rPr>
                        <w:sz w:val="24"/>
                      </w:rPr>
                      <w:t>the shoulder.</w:t>
                    </w:r>
                  </w:p>
                  <w:p>
                    <w:pPr>
                      <w:numPr>
                        <w:ilvl w:val="0"/>
                        <w:numId w:val="20"/>
                      </w:numPr>
                      <w:tabs>
                        <w:tab w:pos="825" w:val="left" w:leader="none"/>
                        <w:tab w:pos="826" w:val="left" w:leader="none"/>
                      </w:tabs>
                      <w:spacing w:line="237" w:lineRule="auto" w:before="0"/>
                      <w:ind w:left="825" w:right="510" w:hanging="360"/>
                      <w:jc w:val="left"/>
                      <w:rPr>
                        <w:sz w:val="24"/>
                      </w:rPr>
                    </w:pPr>
                    <w:r>
                      <w:rPr>
                        <w:sz w:val="24"/>
                      </w:rPr>
                      <w:t>If you have a shoulder problem, use of a keyboard with separate number pad</w:t>
                    </w:r>
                    <w:r>
                      <w:rPr>
                        <w:spacing w:val="-26"/>
                        <w:sz w:val="24"/>
                      </w:rPr>
                      <w:t> </w:t>
                    </w:r>
                    <w:r>
                      <w:rPr>
                        <w:sz w:val="24"/>
                      </w:rPr>
                      <w:t>may help.</w:t>
                    </w:r>
                  </w:p>
                </w:txbxContent>
              </v:textbox>
              <v:stroke dashstyle="solid"/>
              <w10:wrap type="none"/>
            </v:shape>
            <v:shape style="position:absolute;left:1138;top:192;width:10044;height:425" type="#_x0000_t202" filled="true" fillcolor="#c5d9f0" stroked="true" strokeweight=".47998pt" strokecolor="#000000">
              <v:textbox inset="0,0,0,0">
                <w:txbxContent>
                  <w:p>
                    <w:pPr>
                      <w:spacing w:before="3"/>
                      <w:ind w:left="1783" w:right="1783" w:firstLine="0"/>
                      <w:jc w:val="center"/>
                      <w:rPr>
                        <w:b/>
                        <w:sz w:val="24"/>
                      </w:rPr>
                    </w:pPr>
                    <w:r>
                      <w:rPr>
                        <w:b/>
                        <w:sz w:val="24"/>
                      </w:rPr>
                      <w:t>RECOMMENDATIONS FOR KEYBOARD &amp; MOUSE</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1"/>
        <w:gridCol w:w="888"/>
      </w:tblGrid>
      <w:tr>
        <w:trPr>
          <w:trHeight w:val="412" w:hRule="atLeast"/>
        </w:trPr>
        <w:tc>
          <w:tcPr>
            <w:tcW w:w="8265" w:type="dxa"/>
            <w:shd w:val="clear" w:color="auto" w:fill="C5D9F0"/>
          </w:tcPr>
          <w:p>
            <w:pPr>
              <w:pStyle w:val="TableParagraph"/>
              <w:ind w:left="110"/>
              <w:rPr>
                <w:b/>
                <w:sz w:val="24"/>
              </w:rPr>
            </w:pPr>
            <w:r>
              <w:rPr>
                <w:b/>
                <w:sz w:val="24"/>
              </w:rPr>
              <w:t>LAPTOP USE</w:t>
            </w:r>
          </w:p>
        </w:tc>
        <w:tc>
          <w:tcPr>
            <w:tcW w:w="891" w:type="dxa"/>
            <w:shd w:val="clear" w:color="auto" w:fill="C5D9F0"/>
          </w:tcPr>
          <w:p>
            <w:pPr>
              <w:pStyle w:val="TableParagraph"/>
              <w:ind w:left="205"/>
              <w:rPr>
                <w:b/>
                <w:sz w:val="24"/>
              </w:rPr>
            </w:pPr>
            <w:r>
              <w:rPr>
                <w:b/>
                <w:sz w:val="24"/>
              </w:rPr>
              <w:t>YES</w:t>
            </w:r>
          </w:p>
        </w:tc>
        <w:tc>
          <w:tcPr>
            <w:tcW w:w="888" w:type="dxa"/>
            <w:shd w:val="clear" w:color="auto" w:fill="C5D9F0"/>
          </w:tcPr>
          <w:p>
            <w:pPr>
              <w:pStyle w:val="TableParagraph"/>
              <w:ind w:left="265"/>
              <w:rPr>
                <w:b/>
                <w:sz w:val="24"/>
              </w:rPr>
            </w:pPr>
            <w:r>
              <w:rPr>
                <w:b/>
                <w:sz w:val="24"/>
              </w:rPr>
              <w:t>NO</w:t>
            </w:r>
          </w:p>
        </w:tc>
      </w:tr>
      <w:tr>
        <w:trPr>
          <w:trHeight w:val="827" w:hRule="atLeast"/>
        </w:trPr>
        <w:tc>
          <w:tcPr>
            <w:tcW w:w="8265" w:type="dxa"/>
          </w:tcPr>
          <w:p>
            <w:pPr>
              <w:pStyle w:val="TableParagraph"/>
              <w:ind w:left="110"/>
              <w:rPr>
                <w:sz w:val="24"/>
              </w:rPr>
            </w:pPr>
            <w:r>
              <w:rPr>
                <w:sz w:val="24"/>
              </w:rPr>
              <w:t>If you use a laptop, are you free from upper limb, neck, lower back or other</w:t>
            </w:r>
          </w:p>
          <w:p>
            <w:pPr>
              <w:pStyle w:val="TableParagraph"/>
              <w:spacing w:before="140"/>
              <w:ind w:left="110"/>
              <w:rPr>
                <w:sz w:val="24"/>
              </w:rPr>
            </w:pPr>
            <w:r>
              <w:rPr>
                <w:sz w:val="24"/>
              </w:rPr>
              <w:t>musculoskeletal discomfort?</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bl>
    <w:p>
      <w:pPr>
        <w:pStyle w:val="BodyText"/>
        <w:rPr>
          <w:sz w:val="20"/>
        </w:rPr>
      </w:pPr>
    </w:p>
    <w:p>
      <w:pPr>
        <w:pStyle w:val="BodyText"/>
        <w:spacing w:before="8"/>
        <w:rPr>
          <w:sz w:val="12"/>
        </w:rPr>
      </w:pPr>
      <w:r>
        <w:rPr/>
        <w:pict>
          <v:group style="position:absolute;margin-left:56.664009pt;margin-top:9.260982pt;width:502.7pt;height:163.5pt;mso-position-horizontal-relative:page;mso-position-vertical-relative:paragraph;z-index:-251577344;mso-wrap-distance-left:0;mso-wrap-distance-right:0" coordorigin="1133,185" coordsize="10054,3270">
            <v:shape style="position:absolute;left:1138;top:614;width:10044;height:2835" type="#_x0000_t202" filled="false" stroked="true" strokeweight=".47998pt" strokecolor="#000000">
              <v:textbox inset="0,0,0,0">
                <w:txbxContent>
                  <w:p>
                    <w:pPr>
                      <w:spacing w:before="0"/>
                      <w:ind w:left="105" w:right="0" w:firstLine="0"/>
                      <w:jc w:val="left"/>
                      <w:rPr>
                        <w:sz w:val="24"/>
                      </w:rPr>
                    </w:pPr>
                    <w:r>
                      <w:rPr>
                        <w:sz w:val="24"/>
                      </w:rPr>
                      <w:t>Portable DSE equipment such as laptops and notebook computers are subject to the DSE Regulations. Advice for use with such equipment is as below.</w:t>
                    </w:r>
                  </w:p>
                  <w:p>
                    <w:pPr>
                      <w:numPr>
                        <w:ilvl w:val="0"/>
                        <w:numId w:val="21"/>
                      </w:numPr>
                      <w:tabs>
                        <w:tab w:pos="825" w:val="left" w:leader="none"/>
                        <w:tab w:pos="826" w:val="left" w:leader="none"/>
                      </w:tabs>
                      <w:spacing w:before="0"/>
                      <w:ind w:left="825" w:right="408" w:hanging="360"/>
                      <w:jc w:val="left"/>
                      <w:rPr>
                        <w:sz w:val="24"/>
                      </w:rPr>
                    </w:pPr>
                    <w:r>
                      <w:rPr>
                        <w:sz w:val="24"/>
                      </w:rPr>
                      <w:t>There may be inherent ergonomic disadvantages of using portable DSE</w:t>
                    </w:r>
                    <w:r>
                      <w:rPr>
                        <w:spacing w:val="-32"/>
                        <w:sz w:val="24"/>
                      </w:rPr>
                      <w:t> </w:t>
                    </w:r>
                    <w:r>
                      <w:rPr>
                        <w:sz w:val="24"/>
                      </w:rPr>
                      <w:t>equipment Use of a docking station or a laptop converter kit may reduce these</w:t>
                    </w:r>
                    <w:r>
                      <w:rPr>
                        <w:spacing w:val="-20"/>
                        <w:sz w:val="24"/>
                      </w:rPr>
                      <w:t> </w:t>
                    </w:r>
                    <w:r>
                      <w:rPr>
                        <w:sz w:val="24"/>
                      </w:rPr>
                      <w:t>problems.</w:t>
                    </w:r>
                  </w:p>
                  <w:p>
                    <w:pPr>
                      <w:numPr>
                        <w:ilvl w:val="0"/>
                        <w:numId w:val="21"/>
                      </w:numPr>
                      <w:tabs>
                        <w:tab w:pos="825" w:val="left" w:leader="none"/>
                        <w:tab w:pos="826" w:val="left" w:leader="none"/>
                      </w:tabs>
                      <w:spacing w:before="0"/>
                      <w:ind w:left="825" w:right="262" w:hanging="360"/>
                      <w:jc w:val="left"/>
                      <w:rPr>
                        <w:sz w:val="24"/>
                      </w:rPr>
                    </w:pPr>
                    <w:r>
                      <w:rPr>
                        <w:sz w:val="24"/>
                      </w:rPr>
                      <w:t>When using portable equipment more frequent breaks and/or changes of activity are required than when using conventional</w:t>
                    </w:r>
                    <w:r>
                      <w:rPr>
                        <w:spacing w:val="-3"/>
                        <w:sz w:val="24"/>
                      </w:rPr>
                      <w:t> </w:t>
                    </w:r>
                    <w:r>
                      <w:rPr>
                        <w:sz w:val="24"/>
                      </w:rPr>
                      <w:t>PC.</w:t>
                    </w:r>
                  </w:p>
                  <w:p>
                    <w:pPr>
                      <w:numPr>
                        <w:ilvl w:val="0"/>
                        <w:numId w:val="21"/>
                      </w:numPr>
                      <w:tabs>
                        <w:tab w:pos="825" w:val="left" w:leader="none"/>
                        <w:tab w:pos="826" w:val="left" w:leader="none"/>
                      </w:tabs>
                      <w:spacing w:before="0"/>
                      <w:ind w:left="825" w:right="682" w:hanging="360"/>
                      <w:jc w:val="left"/>
                      <w:rPr>
                        <w:sz w:val="24"/>
                      </w:rPr>
                    </w:pPr>
                    <w:r>
                      <w:rPr>
                        <w:sz w:val="24"/>
                      </w:rPr>
                      <w:t>Consider the manual handling aspects of your laptop use to reduce risk, such as using a backpack for</w:t>
                    </w:r>
                    <w:r>
                      <w:rPr>
                        <w:spacing w:val="-4"/>
                        <w:sz w:val="24"/>
                      </w:rPr>
                      <w:t> </w:t>
                    </w:r>
                    <w:r>
                      <w:rPr>
                        <w:sz w:val="24"/>
                      </w:rPr>
                      <w:t>transportation.</w:t>
                    </w:r>
                  </w:p>
                  <w:p>
                    <w:pPr>
                      <w:numPr>
                        <w:ilvl w:val="0"/>
                        <w:numId w:val="21"/>
                      </w:numPr>
                      <w:tabs>
                        <w:tab w:pos="825" w:val="left" w:leader="none"/>
                        <w:tab w:pos="826" w:val="left" w:leader="none"/>
                      </w:tabs>
                      <w:spacing w:before="0"/>
                      <w:ind w:left="825" w:right="795" w:hanging="360"/>
                      <w:jc w:val="left"/>
                      <w:rPr>
                        <w:sz w:val="24"/>
                      </w:rPr>
                    </w:pPr>
                    <w:r>
                      <w:rPr>
                        <w:sz w:val="24"/>
                      </w:rPr>
                      <w:t>Think safety. Remember the risk of theft from your person or when the laptop</w:t>
                    </w:r>
                    <w:r>
                      <w:rPr>
                        <w:spacing w:val="-30"/>
                        <w:sz w:val="24"/>
                      </w:rPr>
                      <w:t> </w:t>
                    </w:r>
                    <w:r>
                      <w:rPr>
                        <w:sz w:val="24"/>
                      </w:rPr>
                      <w:t>is unattended.</w:t>
                    </w:r>
                  </w:p>
                </w:txbxContent>
              </v:textbox>
              <v:stroke dashstyle="solid"/>
              <w10:wrap type="none"/>
            </v:shape>
            <v:shape style="position:absolute;left:1138;top:190;width:10044;height:425" type="#_x0000_t202" filled="true" fillcolor="#c5d9f0" stroked="true" strokeweight=".47998pt" strokecolor="#000000">
              <v:textbox inset="0,0,0,0">
                <w:txbxContent>
                  <w:p>
                    <w:pPr>
                      <w:spacing w:before="0"/>
                      <w:ind w:left="1783" w:right="1778" w:firstLine="0"/>
                      <w:jc w:val="center"/>
                      <w:rPr>
                        <w:b/>
                        <w:sz w:val="24"/>
                      </w:rPr>
                    </w:pPr>
                    <w:r>
                      <w:rPr>
                        <w:b/>
                        <w:sz w:val="24"/>
                      </w:rPr>
                      <w:t>RECOMMENDATIONS FOR LAPTOP USE</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1"/>
        <w:gridCol w:w="888"/>
      </w:tblGrid>
      <w:tr>
        <w:trPr>
          <w:trHeight w:val="412" w:hRule="atLeast"/>
        </w:trPr>
        <w:tc>
          <w:tcPr>
            <w:tcW w:w="8265" w:type="dxa"/>
            <w:shd w:val="clear" w:color="auto" w:fill="C5D9F0"/>
          </w:tcPr>
          <w:p>
            <w:pPr>
              <w:pStyle w:val="TableParagraph"/>
              <w:ind w:left="110"/>
              <w:rPr>
                <w:b/>
                <w:sz w:val="24"/>
              </w:rPr>
            </w:pPr>
            <w:r>
              <w:rPr>
                <w:b/>
                <w:sz w:val="24"/>
              </w:rPr>
              <w:t>WORK PATTERN AND PACE</w:t>
            </w:r>
          </w:p>
        </w:tc>
        <w:tc>
          <w:tcPr>
            <w:tcW w:w="891" w:type="dxa"/>
            <w:shd w:val="clear" w:color="auto" w:fill="C5D9F0"/>
          </w:tcPr>
          <w:p>
            <w:pPr>
              <w:pStyle w:val="TableParagraph"/>
              <w:ind w:left="205"/>
              <w:rPr>
                <w:b/>
                <w:sz w:val="24"/>
              </w:rPr>
            </w:pPr>
            <w:r>
              <w:rPr>
                <w:b/>
                <w:sz w:val="24"/>
              </w:rPr>
              <w:t>YES</w:t>
            </w:r>
          </w:p>
        </w:tc>
        <w:tc>
          <w:tcPr>
            <w:tcW w:w="888" w:type="dxa"/>
            <w:shd w:val="clear" w:color="auto" w:fill="C5D9F0"/>
          </w:tcPr>
          <w:p>
            <w:pPr>
              <w:pStyle w:val="TableParagraph"/>
              <w:ind w:left="265"/>
              <w:rPr>
                <w:b/>
                <w:sz w:val="24"/>
              </w:rPr>
            </w:pPr>
            <w:r>
              <w:rPr>
                <w:b/>
                <w:sz w:val="24"/>
              </w:rPr>
              <w:t>NO</w:t>
            </w:r>
          </w:p>
        </w:tc>
      </w:tr>
      <w:tr>
        <w:trPr>
          <w:trHeight w:val="829" w:hRule="atLeast"/>
        </w:trPr>
        <w:tc>
          <w:tcPr>
            <w:tcW w:w="8265" w:type="dxa"/>
          </w:tcPr>
          <w:p>
            <w:pPr>
              <w:pStyle w:val="TableParagraph"/>
              <w:spacing w:before="2"/>
              <w:ind w:left="110"/>
              <w:rPr>
                <w:sz w:val="24"/>
              </w:rPr>
            </w:pPr>
            <w:r>
              <w:rPr>
                <w:sz w:val="24"/>
              </w:rPr>
              <w:t>Does your work pattern and pace of work allow regular change in posture</w:t>
            </w:r>
          </w:p>
          <w:p>
            <w:pPr>
              <w:pStyle w:val="TableParagraph"/>
              <w:spacing w:before="137"/>
              <w:ind w:left="110"/>
              <w:rPr>
                <w:sz w:val="24"/>
              </w:rPr>
            </w:pPr>
            <w:r>
              <w:rPr>
                <w:sz w:val="24"/>
              </w:rPr>
              <w:t>and time away from the VDU?</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bl>
    <w:p>
      <w:pPr>
        <w:spacing w:after="0"/>
        <w:rPr>
          <w:rFonts w:ascii="Times New Roman"/>
          <w:sz w:val="24"/>
        </w:rPr>
        <w:sectPr>
          <w:pgSz w:w="11910" w:h="16840"/>
          <w:pgMar w:header="0" w:footer="1111" w:top="1100" w:bottom="1400" w:left="700" w:right="340"/>
        </w:sectPr>
      </w:pPr>
    </w:p>
    <w:p>
      <w:pPr>
        <w:pStyle w:val="BodyText"/>
        <w:rPr>
          <w:sz w:val="20"/>
        </w:rPr>
      </w:pPr>
      <w:r>
        <w:rPr/>
        <w:pict>
          <v:line style="position:absolute;mso-position-horizontal-relative:page;mso-position-vertical-relative:page;z-index:251753472" from="56.903999pt,97.579987pt" to="56.903999pt,162.739987pt" stroked="true" strokeweight=".48pt" strokecolor="#000000">
            <v:stroke dashstyle="solid"/>
            <w10:wrap type="none"/>
          </v:line>
        </w:pict>
      </w:r>
      <w:r>
        <w:rPr/>
        <w:pict>
          <v:line style="position:absolute;mso-position-horizontal-relative:page;mso-position-vertical-relative:page;z-index:251754496" from="559.080017pt,97.579987pt" to="559.080017pt,162.739987pt" stroked="true" strokeweight=".47998pt" strokecolor="#000000">
            <v:stroke dashstyle="solid"/>
            <w10:wrap type="none"/>
          </v:line>
        </w:pict>
      </w:r>
      <w:r>
        <w:rPr/>
        <w:pict>
          <v:line style="position:absolute;mso-position-horizontal-relative:page;mso-position-vertical-relative:page;z-index:251755520" from="56.903999pt,309.169983pt" to="56.903999pt,359.809993pt" stroked="true" strokeweight=".48pt" strokecolor="#000000">
            <v:stroke dashstyle="solid"/>
            <w10:wrap type="none"/>
          </v:line>
        </w:pict>
      </w:r>
      <w:r>
        <w:rPr/>
        <w:pict>
          <v:line style="position:absolute;mso-position-horizontal-relative:page;mso-position-vertical-relative:page;z-index:251756544" from="559.080017pt,309.169983pt" to="559.080017pt,359.809993pt" stroked="true" strokeweight=".47998pt" strokecolor="#000000">
            <v:stroke dashstyle="solid"/>
            <w10:wrap type="none"/>
          </v:line>
        </w:pict>
      </w:r>
      <w:r>
        <w:rPr/>
        <w:pict>
          <v:line style="position:absolute;mso-position-horizontal-relative:page;mso-position-vertical-relative:page;z-index:251757568" from="56.903999pt,549.070007pt" to="56.903999pt,657.339987pt" stroked="true" strokeweight=".48pt" strokecolor="#000000">
            <v:stroke dashstyle="solid"/>
            <w10:wrap type="none"/>
          </v:line>
        </w:pict>
      </w:r>
      <w:r>
        <w:rPr/>
        <w:pict>
          <v:line style="position:absolute;mso-position-horizontal-relative:page;mso-position-vertical-relative:page;z-index:251758592" from="559.080017pt,549.070007pt" to="559.080017pt,657.339987pt" stroked="true" strokeweight=".47998pt" strokecolor="#000000">
            <v:stroke dashstyle="solid"/>
            <w10:wrap type="none"/>
          </v:line>
        </w:pict>
      </w:r>
    </w:p>
    <w:p>
      <w:pPr>
        <w:pStyle w:val="BodyText"/>
        <w:spacing w:before="8"/>
        <w:rPr>
          <w:sz w:val="10"/>
        </w:rPr>
      </w:pPr>
    </w:p>
    <w:p>
      <w:pPr>
        <w:pStyle w:val="BodyText"/>
        <w:ind w:left="433"/>
        <w:rPr>
          <w:sz w:val="20"/>
        </w:rPr>
      </w:pPr>
      <w:r>
        <w:rPr>
          <w:sz w:val="20"/>
        </w:rPr>
        <w:pict>
          <v:group style="width:502.7pt;height:65.2pt;mso-position-horizontal-relative:char;mso-position-vertical-relative:line" coordorigin="0,0" coordsize="10054,1304">
            <v:shape style="position:absolute;left:4;top:429;width:10044;height:869" type="#_x0000_t202" filled="false" stroked="true" strokeweight=".47998pt" strokecolor="#000000">
              <v:textbox inset="0,0,0,0">
                <w:txbxContent>
                  <w:p>
                    <w:pPr>
                      <w:numPr>
                        <w:ilvl w:val="0"/>
                        <w:numId w:val="22"/>
                      </w:numPr>
                      <w:tabs>
                        <w:tab w:pos="825" w:val="left" w:leader="none"/>
                        <w:tab w:pos="826" w:val="left" w:leader="none"/>
                      </w:tabs>
                      <w:spacing w:before="0"/>
                      <w:ind w:left="825" w:right="291" w:hanging="360"/>
                      <w:jc w:val="left"/>
                      <w:rPr>
                        <w:sz w:val="24"/>
                      </w:rPr>
                    </w:pPr>
                    <w:r>
                      <w:rPr>
                        <w:sz w:val="24"/>
                      </w:rPr>
                      <w:t>Alternate your work tasks so you are not sat at the computer for more than one hour at a time. Work pace should allow for this. Varying work routine is</w:t>
                    </w:r>
                    <w:r>
                      <w:rPr>
                        <w:spacing w:val="-21"/>
                        <w:sz w:val="24"/>
                      </w:rPr>
                      <w:t> </w:t>
                    </w:r>
                    <w:r>
                      <w:rPr>
                        <w:sz w:val="24"/>
                      </w:rPr>
                      <w:t>important.</w:t>
                    </w:r>
                  </w:p>
                  <w:p>
                    <w:pPr>
                      <w:numPr>
                        <w:ilvl w:val="0"/>
                        <w:numId w:val="22"/>
                      </w:numPr>
                      <w:tabs>
                        <w:tab w:pos="825" w:val="left" w:leader="none"/>
                        <w:tab w:pos="826" w:val="left" w:leader="none"/>
                      </w:tabs>
                      <w:spacing w:line="290" w:lineRule="exact" w:before="0"/>
                      <w:ind w:left="825" w:right="0" w:hanging="361"/>
                      <w:jc w:val="left"/>
                      <w:rPr>
                        <w:sz w:val="24"/>
                      </w:rPr>
                    </w:pPr>
                    <w:r>
                      <w:rPr>
                        <w:sz w:val="24"/>
                      </w:rPr>
                      <w:t>Five minutes away from the computer every hour is advised as a</w:t>
                    </w:r>
                    <w:r>
                      <w:rPr>
                        <w:spacing w:val="-13"/>
                        <w:sz w:val="24"/>
                      </w:rPr>
                      <w:t> </w:t>
                    </w:r>
                    <w:r>
                      <w:rPr>
                        <w:sz w:val="24"/>
                      </w:rPr>
                      <w:t>minimum.</w:t>
                    </w:r>
                  </w:p>
                </w:txbxContent>
              </v:textbox>
              <v:stroke dashstyle="solid"/>
              <w10:wrap type="none"/>
            </v:shape>
            <v:shape style="position:absolute;left:4;top:4;width:10044;height:425" type="#_x0000_t202" filled="true" fillcolor="#c5d9f0" stroked="true" strokeweight=".47998pt" strokecolor="#000000">
              <v:textbox inset="0,0,0,0">
                <w:txbxContent>
                  <w:p>
                    <w:pPr>
                      <w:spacing w:before="0"/>
                      <w:ind w:left="1783" w:right="1783" w:firstLine="0"/>
                      <w:jc w:val="center"/>
                      <w:rPr>
                        <w:b/>
                        <w:sz w:val="24"/>
                      </w:rPr>
                    </w:pPr>
                    <w:r>
                      <w:rPr>
                        <w:b/>
                        <w:sz w:val="24"/>
                      </w:rPr>
                      <w:t>RECOMMENDATIONS FOR WORK PATTERN AND PACE</w:t>
                    </w:r>
                  </w:p>
                </w:txbxContent>
              </v:textbox>
              <v:fill type="solid"/>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27"/>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1"/>
        <w:gridCol w:w="888"/>
      </w:tblGrid>
      <w:tr>
        <w:trPr>
          <w:trHeight w:val="412" w:hRule="atLeast"/>
        </w:trPr>
        <w:tc>
          <w:tcPr>
            <w:tcW w:w="8265" w:type="dxa"/>
            <w:shd w:val="clear" w:color="auto" w:fill="C5D9F0"/>
          </w:tcPr>
          <w:p>
            <w:pPr>
              <w:pStyle w:val="TableParagraph"/>
              <w:ind w:left="110"/>
              <w:rPr>
                <w:b/>
                <w:sz w:val="24"/>
              </w:rPr>
            </w:pPr>
            <w:r>
              <w:rPr>
                <w:b/>
                <w:sz w:val="24"/>
              </w:rPr>
              <w:t>SOFTWARE</w:t>
            </w:r>
          </w:p>
        </w:tc>
        <w:tc>
          <w:tcPr>
            <w:tcW w:w="891" w:type="dxa"/>
            <w:shd w:val="clear" w:color="auto" w:fill="C5D9F0"/>
          </w:tcPr>
          <w:p>
            <w:pPr>
              <w:pStyle w:val="TableParagraph"/>
              <w:ind w:left="205"/>
              <w:rPr>
                <w:b/>
                <w:sz w:val="24"/>
              </w:rPr>
            </w:pPr>
            <w:r>
              <w:rPr>
                <w:b/>
                <w:sz w:val="24"/>
              </w:rPr>
              <w:t>YES</w:t>
            </w:r>
          </w:p>
        </w:tc>
        <w:tc>
          <w:tcPr>
            <w:tcW w:w="888" w:type="dxa"/>
            <w:shd w:val="clear" w:color="auto" w:fill="C5D9F0"/>
          </w:tcPr>
          <w:p>
            <w:pPr>
              <w:pStyle w:val="TableParagraph"/>
              <w:ind w:left="265"/>
              <w:rPr>
                <w:b/>
                <w:sz w:val="24"/>
              </w:rPr>
            </w:pPr>
            <w:r>
              <w:rPr>
                <w:b/>
                <w:sz w:val="24"/>
              </w:rPr>
              <w:t>NO</w:t>
            </w:r>
          </w:p>
        </w:tc>
      </w:tr>
      <w:tr>
        <w:trPr>
          <w:trHeight w:val="830" w:hRule="atLeast"/>
        </w:trPr>
        <w:tc>
          <w:tcPr>
            <w:tcW w:w="8265" w:type="dxa"/>
          </w:tcPr>
          <w:p>
            <w:pPr>
              <w:pStyle w:val="TableParagraph"/>
              <w:spacing w:before="2"/>
              <w:ind w:left="110"/>
              <w:rPr>
                <w:sz w:val="24"/>
              </w:rPr>
            </w:pPr>
            <w:r>
              <w:rPr>
                <w:sz w:val="24"/>
              </w:rPr>
              <w:t>Are you able to use the software on your computer and does it meet your</w:t>
            </w:r>
          </w:p>
          <w:p>
            <w:pPr>
              <w:pStyle w:val="TableParagraph"/>
              <w:spacing w:before="138"/>
              <w:ind w:left="110"/>
              <w:rPr>
                <w:sz w:val="24"/>
              </w:rPr>
            </w:pPr>
            <w:r>
              <w:rPr>
                <w:sz w:val="24"/>
              </w:rPr>
              <w:t>needs at work?</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bl>
    <w:p>
      <w:pPr>
        <w:pStyle w:val="BodyText"/>
        <w:rPr>
          <w:sz w:val="20"/>
        </w:rPr>
      </w:pPr>
    </w:p>
    <w:p>
      <w:pPr>
        <w:pStyle w:val="BodyText"/>
        <w:spacing w:before="5"/>
        <w:rPr>
          <w:sz w:val="12"/>
        </w:rPr>
      </w:pPr>
      <w:r>
        <w:rPr/>
        <w:pict>
          <v:group style="position:absolute;margin-left:56.664009pt;margin-top:9.140982pt;width:502.7pt;height:50.65pt;mso-position-horizontal-relative:page;mso-position-vertical-relative:paragraph;z-index:-251567104;mso-wrap-distance-left:0;mso-wrap-distance-right:0" coordorigin="1133,183" coordsize="10054,1013">
            <v:shape style="position:absolute;left:1138;top:612;width:10044;height:579" type="#_x0000_t202" filled="false" stroked="true" strokeweight=".47998pt" strokecolor="#000000">
              <v:textbox inset="0,0,0,0">
                <w:txbxContent>
                  <w:p>
                    <w:pPr>
                      <w:numPr>
                        <w:ilvl w:val="0"/>
                        <w:numId w:val="23"/>
                      </w:numPr>
                      <w:tabs>
                        <w:tab w:pos="825" w:val="left" w:leader="none"/>
                        <w:tab w:pos="826" w:val="left" w:leader="none"/>
                      </w:tabs>
                      <w:spacing w:before="1"/>
                      <w:ind w:left="825" w:right="566" w:hanging="360"/>
                      <w:jc w:val="left"/>
                      <w:rPr>
                        <w:sz w:val="24"/>
                      </w:rPr>
                    </w:pPr>
                    <w:r>
                      <w:rPr>
                        <w:sz w:val="24"/>
                      </w:rPr>
                      <w:t>The software should be suitable for the task and the user adequately trained in</w:t>
                    </w:r>
                    <w:r>
                      <w:rPr>
                        <w:spacing w:val="-30"/>
                        <w:sz w:val="24"/>
                      </w:rPr>
                      <w:t> </w:t>
                    </w:r>
                    <w:r>
                      <w:rPr>
                        <w:sz w:val="24"/>
                      </w:rPr>
                      <w:t>its use.</w:t>
                    </w:r>
                  </w:p>
                </w:txbxContent>
              </v:textbox>
              <v:stroke dashstyle="solid"/>
              <w10:wrap type="none"/>
            </v:shape>
            <v:shape style="position:absolute;left:1138;top:187;width:10044;height:425" type="#_x0000_t202" filled="true" fillcolor="#c5d9f0" stroked="true" strokeweight=".47998pt" strokecolor="#000000">
              <v:textbox inset="0,0,0,0">
                <w:txbxContent>
                  <w:p>
                    <w:pPr>
                      <w:spacing w:before="0"/>
                      <w:ind w:left="1783" w:right="1780" w:firstLine="0"/>
                      <w:jc w:val="center"/>
                      <w:rPr>
                        <w:b/>
                        <w:sz w:val="24"/>
                      </w:rPr>
                    </w:pPr>
                    <w:r>
                      <w:rPr>
                        <w:b/>
                        <w:sz w:val="24"/>
                      </w:rPr>
                      <w:t>RECOMMENDATIONS FOR SOFTWARE</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5"/>
        <w:gridCol w:w="891"/>
        <w:gridCol w:w="888"/>
      </w:tblGrid>
      <w:tr>
        <w:trPr>
          <w:trHeight w:val="415" w:hRule="atLeast"/>
        </w:trPr>
        <w:tc>
          <w:tcPr>
            <w:tcW w:w="8265" w:type="dxa"/>
            <w:shd w:val="clear" w:color="auto" w:fill="C5D9F0"/>
          </w:tcPr>
          <w:p>
            <w:pPr>
              <w:pStyle w:val="TableParagraph"/>
              <w:spacing w:before="2"/>
              <w:ind w:left="110"/>
              <w:rPr>
                <w:b/>
                <w:sz w:val="24"/>
              </w:rPr>
            </w:pPr>
            <w:r>
              <w:rPr>
                <w:b/>
                <w:sz w:val="24"/>
              </w:rPr>
              <w:t>ENVIRONMENT</w:t>
            </w:r>
          </w:p>
        </w:tc>
        <w:tc>
          <w:tcPr>
            <w:tcW w:w="891" w:type="dxa"/>
            <w:shd w:val="clear" w:color="auto" w:fill="C5D9F0"/>
          </w:tcPr>
          <w:p>
            <w:pPr>
              <w:pStyle w:val="TableParagraph"/>
              <w:spacing w:before="2"/>
              <w:ind w:left="205"/>
              <w:rPr>
                <w:b/>
                <w:sz w:val="24"/>
              </w:rPr>
            </w:pPr>
            <w:r>
              <w:rPr>
                <w:b/>
                <w:sz w:val="24"/>
              </w:rPr>
              <w:t>YES</w:t>
            </w:r>
          </w:p>
        </w:tc>
        <w:tc>
          <w:tcPr>
            <w:tcW w:w="888" w:type="dxa"/>
            <w:shd w:val="clear" w:color="auto" w:fill="C5D9F0"/>
          </w:tcPr>
          <w:p>
            <w:pPr>
              <w:pStyle w:val="TableParagraph"/>
              <w:spacing w:before="2"/>
              <w:ind w:left="265"/>
              <w:rPr>
                <w:b/>
                <w:sz w:val="24"/>
              </w:rPr>
            </w:pPr>
            <w:r>
              <w:rPr>
                <w:b/>
                <w:sz w:val="24"/>
              </w:rPr>
              <w:t>NO</w:t>
            </w:r>
          </w:p>
        </w:tc>
      </w:tr>
      <w:tr>
        <w:trPr>
          <w:trHeight w:val="414" w:hRule="atLeast"/>
        </w:trPr>
        <w:tc>
          <w:tcPr>
            <w:tcW w:w="8265" w:type="dxa"/>
          </w:tcPr>
          <w:p>
            <w:pPr>
              <w:pStyle w:val="TableParagraph"/>
              <w:ind w:left="110"/>
              <w:rPr>
                <w:sz w:val="24"/>
              </w:rPr>
            </w:pPr>
            <w:r>
              <w:rPr>
                <w:sz w:val="24"/>
              </w:rPr>
              <w:t>Is there enough room to change position and vary movement?</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412" w:hRule="atLeast"/>
        </w:trPr>
        <w:tc>
          <w:tcPr>
            <w:tcW w:w="8265" w:type="dxa"/>
          </w:tcPr>
          <w:p>
            <w:pPr>
              <w:pStyle w:val="TableParagraph"/>
              <w:ind w:left="110"/>
              <w:rPr>
                <w:sz w:val="24"/>
              </w:rPr>
            </w:pPr>
            <w:r>
              <w:rPr>
                <w:sz w:val="24"/>
              </w:rPr>
              <w:t>Is the lighting suitable?</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414" w:hRule="atLeast"/>
        </w:trPr>
        <w:tc>
          <w:tcPr>
            <w:tcW w:w="8265" w:type="dxa"/>
          </w:tcPr>
          <w:p>
            <w:pPr>
              <w:pStyle w:val="TableParagraph"/>
              <w:ind w:left="110"/>
              <w:rPr>
                <w:sz w:val="24"/>
              </w:rPr>
            </w:pPr>
            <w:r>
              <w:rPr>
                <w:sz w:val="24"/>
              </w:rPr>
              <w:t>Are levels of noise comfortable?</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r>
        <w:trPr>
          <w:trHeight w:val="414" w:hRule="atLeast"/>
        </w:trPr>
        <w:tc>
          <w:tcPr>
            <w:tcW w:w="8265" w:type="dxa"/>
          </w:tcPr>
          <w:p>
            <w:pPr>
              <w:pStyle w:val="TableParagraph"/>
              <w:ind w:left="110"/>
              <w:rPr>
                <w:sz w:val="24"/>
              </w:rPr>
            </w:pPr>
            <w:r>
              <w:rPr>
                <w:sz w:val="24"/>
              </w:rPr>
              <w:t>Are levels of heat comfortable?</w:t>
            </w:r>
          </w:p>
        </w:tc>
        <w:tc>
          <w:tcPr>
            <w:tcW w:w="891" w:type="dxa"/>
          </w:tcPr>
          <w:p>
            <w:pPr>
              <w:pStyle w:val="TableParagraph"/>
              <w:rPr>
                <w:rFonts w:ascii="Times New Roman"/>
                <w:sz w:val="24"/>
              </w:rPr>
            </w:pPr>
          </w:p>
        </w:tc>
        <w:tc>
          <w:tcPr>
            <w:tcW w:w="888" w:type="dxa"/>
          </w:tcPr>
          <w:p>
            <w:pPr>
              <w:pStyle w:val="TableParagraph"/>
              <w:rPr>
                <w:rFonts w:ascii="Times New Roman"/>
                <w:sz w:val="24"/>
              </w:rPr>
            </w:pPr>
          </w:p>
        </w:tc>
      </w:tr>
    </w:tbl>
    <w:p>
      <w:pPr>
        <w:pStyle w:val="BodyText"/>
        <w:rPr>
          <w:sz w:val="20"/>
        </w:rPr>
      </w:pPr>
    </w:p>
    <w:p>
      <w:pPr>
        <w:pStyle w:val="BodyText"/>
        <w:spacing w:before="5"/>
        <w:rPr>
          <w:sz w:val="12"/>
        </w:rPr>
      </w:pPr>
      <w:r>
        <w:rPr/>
        <w:pict>
          <v:group style="position:absolute;margin-left:56.664009pt;margin-top:9.140997pt;width:502.7pt;height:108.3pt;mso-position-horizontal-relative:page;mso-position-vertical-relative:paragraph;z-index:-251564032;mso-wrap-distance-left:0;mso-wrap-distance-right:0" coordorigin="1133,183" coordsize="10054,2166">
            <v:shape style="position:absolute;left:1138;top:612;width:10044;height:1731" type="#_x0000_t202" filled="false" stroked="true" strokeweight=".47998pt" strokecolor="#000000">
              <v:textbox inset="0,0,0,0">
                <w:txbxContent>
                  <w:p>
                    <w:pPr>
                      <w:numPr>
                        <w:ilvl w:val="0"/>
                        <w:numId w:val="24"/>
                      </w:numPr>
                      <w:tabs>
                        <w:tab w:pos="825" w:val="left" w:leader="none"/>
                        <w:tab w:pos="826" w:val="left" w:leader="none"/>
                      </w:tabs>
                      <w:spacing w:before="1"/>
                      <w:ind w:left="825" w:right="176" w:hanging="360"/>
                      <w:jc w:val="left"/>
                      <w:rPr>
                        <w:sz w:val="24"/>
                      </w:rPr>
                    </w:pPr>
                    <w:r>
                      <w:rPr>
                        <w:sz w:val="24"/>
                      </w:rPr>
                      <w:t>Consider re-organising the office layout and check for obstructions. Space is needed to move and</w:t>
                    </w:r>
                    <w:r>
                      <w:rPr>
                        <w:spacing w:val="-4"/>
                        <w:sz w:val="24"/>
                      </w:rPr>
                      <w:t> </w:t>
                    </w:r>
                    <w:r>
                      <w:rPr>
                        <w:sz w:val="24"/>
                      </w:rPr>
                      <w:t>stretch.</w:t>
                    </w:r>
                  </w:p>
                  <w:p>
                    <w:pPr>
                      <w:numPr>
                        <w:ilvl w:val="0"/>
                        <w:numId w:val="24"/>
                      </w:numPr>
                      <w:tabs>
                        <w:tab w:pos="825" w:val="left" w:leader="none"/>
                        <w:tab w:pos="826" w:val="left" w:leader="none"/>
                      </w:tabs>
                      <w:spacing w:before="0"/>
                      <w:ind w:left="825" w:right="554" w:hanging="360"/>
                      <w:jc w:val="left"/>
                      <w:rPr>
                        <w:sz w:val="24"/>
                      </w:rPr>
                    </w:pPr>
                    <w:r>
                      <w:rPr>
                        <w:sz w:val="24"/>
                      </w:rPr>
                      <w:t>Users should be able to control light levels e.g. by adjusting window blinds or</w:t>
                    </w:r>
                    <w:r>
                      <w:rPr>
                        <w:spacing w:val="-28"/>
                        <w:sz w:val="24"/>
                      </w:rPr>
                      <w:t> </w:t>
                    </w:r>
                    <w:r>
                      <w:rPr>
                        <w:sz w:val="24"/>
                      </w:rPr>
                      <w:t>light switches.</w:t>
                    </w:r>
                  </w:p>
                  <w:p>
                    <w:pPr>
                      <w:numPr>
                        <w:ilvl w:val="0"/>
                        <w:numId w:val="24"/>
                      </w:numPr>
                      <w:tabs>
                        <w:tab w:pos="825" w:val="left" w:leader="none"/>
                        <w:tab w:pos="826" w:val="left" w:leader="none"/>
                      </w:tabs>
                      <w:spacing w:line="290" w:lineRule="exact" w:before="0"/>
                      <w:ind w:left="825" w:right="0" w:hanging="361"/>
                      <w:jc w:val="left"/>
                      <w:rPr>
                        <w:sz w:val="24"/>
                      </w:rPr>
                    </w:pPr>
                    <w:r>
                      <w:rPr>
                        <w:sz w:val="24"/>
                      </w:rPr>
                      <w:t>Consider moving sources of noise such as printers, away from the</w:t>
                    </w:r>
                    <w:r>
                      <w:rPr>
                        <w:spacing w:val="-14"/>
                        <w:sz w:val="24"/>
                      </w:rPr>
                      <w:t> </w:t>
                    </w:r>
                    <w:r>
                      <w:rPr>
                        <w:sz w:val="24"/>
                      </w:rPr>
                      <w:t>user.</w:t>
                    </w:r>
                  </w:p>
                  <w:p>
                    <w:pPr>
                      <w:numPr>
                        <w:ilvl w:val="0"/>
                        <w:numId w:val="24"/>
                      </w:numPr>
                      <w:tabs>
                        <w:tab w:pos="825" w:val="left" w:leader="none"/>
                        <w:tab w:pos="826" w:val="left" w:leader="none"/>
                      </w:tabs>
                      <w:spacing w:line="291" w:lineRule="exact" w:before="0"/>
                      <w:ind w:left="825" w:right="0" w:hanging="361"/>
                      <w:jc w:val="left"/>
                      <w:rPr>
                        <w:sz w:val="24"/>
                      </w:rPr>
                    </w:pPr>
                    <w:r>
                      <w:rPr>
                        <w:sz w:val="24"/>
                      </w:rPr>
                      <w:t>Can heating be better controlled. Circulate fresh air as</w:t>
                    </w:r>
                    <w:r>
                      <w:rPr>
                        <w:spacing w:val="-13"/>
                        <w:sz w:val="24"/>
                      </w:rPr>
                      <w:t> </w:t>
                    </w:r>
                    <w:r>
                      <w:rPr>
                        <w:sz w:val="24"/>
                      </w:rPr>
                      <w:t>possible..</w:t>
                    </w:r>
                  </w:p>
                </w:txbxContent>
              </v:textbox>
              <v:stroke dashstyle="solid"/>
              <w10:wrap type="none"/>
            </v:shape>
            <v:shape style="position:absolute;left:1138;top:187;width:10044;height:425" type="#_x0000_t202" filled="true" fillcolor="#c5d9f0" stroked="true" strokeweight=".47998pt" strokecolor="#000000">
              <v:textbox inset="0,0,0,0">
                <w:txbxContent>
                  <w:p>
                    <w:pPr>
                      <w:spacing w:before="0"/>
                      <w:ind w:left="1783" w:right="1780" w:firstLine="0"/>
                      <w:jc w:val="center"/>
                      <w:rPr>
                        <w:b/>
                        <w:sz w:val="24"/>
                      </w:rPr>
                    </w:pPr>
                    <w:r>
                      <w:rPr>
                        <w:b/>
                        <w:sz w:val="24"/>
                      </w:rPr>
                      <w:t>RECOMMENDATIONS FOR ENVIRONMENT</w:t>
                    </w:r>
                  </w:p>
                </w:txbxContent>
              </v:textbox>
              <v:fill type="solid"/>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9"/>
        <w:rPr>
          <w:sz w:val="26"/>
        </w:rPr>
      </w:pP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0"/>
        <w:gridCol w:w="3654"/>
        <w:gridCol w:w="1390"/>
        <w:gridCol w:w="3621"/>
      </w:tblGrid>
      <w:tr>
        <w:trPr>
          <w:trHeight w:val="829" w:hRule="atLeast"/>
        </w:trPr>
        <w:tc>
          <w:tcPr>
            <w:tcW w:w="1380" w:type="dxa"/>
            <w:shd w:val="clear" w:color="auto" w:fill="C5D9F0"/>
          </w:tcPr>
          <w:p>
            <w:pPr>
              <w:pStyle w:val="TableParagraph"/>
              <w:spacing w:before="209"/>
              <w:ind w:left="110"/>
              <w:rPr>
                <w:sz w:val="24"/>
              </w:rPr>
            </w:pPr>
            <w:r>
              <w:rPr>
                <w:sz w:val="24"/>
              </w:rPr>
              <w:t>Signature:</w:t>
            </w:r>
          </w:p>
        </w:tc>
        <w:tc>
          <w:tcPr>
            <w:tcW w:w="3654" w:type="dxa"/>
          </w:tcPr>
          <w:p>
            <w:pPr>
              <w:pStyle w:val="TableParagraph"/>
              <w:rPr>
                <w:rFonts w:ascii="Times New Roman"/>
                <w:sz w:val="24"/>
              </w:rPr>
            </w:pPr>
          </w:p>
        </w:tc>
        <w:tc>
          <w:tcPr>
            <w:tcW w:w="1390" w:type="dxa"/>
            <w:shd w:val="clear" w:color="auto" w:fill="C5D9F0"/>
          </w:tcPr>
          <w:p>
            <w:pPr>
              <w:pStyle w:val="TableParagraph"/>
              <w:spacing w:before="209"/>
              <w:ind w:left="109"/>
              <w:rPr>
                <w:sz w:val="24"/>
              </w:rPr>
            </w:pPr>
            <w:r>
              <w:rPr>
                <w:sz w:val="24"/>
              </w:rPr>
              <w:t>Date:</w:t>
            </w:r>
          </w:p>
        </w:tc>
        <w:tc>
          <w:tcPr>
            <w:tcW w:w="3621" w:type="dxa"/>
          </w:tcPr>
          <w:p>
            <w:pPr>
              <w:pStyle w:val="TableParagraph"/>
              <w:rPr>
                <w:rFonts w:ascii="Times New Roman"/>
                <w:sz w:val="24"/>
              </w:rPr>
            </w:pPr>
          </w:p>
        </w:tc>
      </w:tr>
    </w:tbl>
    <w:p>
      <w:pPr>
        <w:spacing w:after="0"/>
        <w:rPr>
          <w:rFonts w:ascii="Times New Roman"/>
          <w:sz w:val="24"/>
        </w:rPr>
        <w:sectPr>
          <w:pgSz w:w="11910" w:h="16840"/>
          <w:pgMar w:header="0" w:footer="1111" w:top="1580" w:bottom="1400" w:left="700" w:right="340"/>
        </w:sectPr>
      </w:pPr>
    </w:p>
    <w:p>
      <w:pPr>
        <w:pStyle w:val="BodyText"/>
        <w:spacing w:line="360" w:lineRule="auto" w:before="78"/>
        <w:ind w:left="433" w:right="383"/>
        <w:jc w:val="both"/>
      </w:pPr>
      <w:r>
        <w:rPr/>
        <w:t>If you have identified any negative responses to any of these questions you should bring these to the attention of your manager. You and your manager should identify solutions and repeat this self-assessment again.</w:t>
      </w:r>
    </w:p>
    <w:p>
      <w:pPr>
        <w:pStyle w:val="BodyText"/>
        <w:rPr>
          <w:sz w:val="36"/>
        </w:rPr>
      </w:pPr>
    </w:p>
    <w:p>
      <w:pPr>
        <w:pStyle w:val="BodyText"/>
        <w:spacing w:line="360" w:lineRule="auto"/>
        <w:ind w:left="433" w:right="385"/>
        <w:jc w:val="both"/>
      </w:pPr>
      <w:r>
        <w:rPr/>
        <w:t>Completed self-assessment form should be returned to your manager and placed in your personal file.</w:t>
      </w:r>
    </w:p>
    <w:p>
      <w:pPr>
        <w:pStyle w:val="BodyText"/>
        <w:spacing w:before="1"/>
        <w:rPr>
          <w:sz w:val="36"/>
        </w:rPr>
      </w:pPr>
    </w:p>
    <w:p>
      <w:pPr>
        <w:pStyle w:val="BodyText"/>
        <w:spacing w:before="1"/>
        <w:ind w:left="433"/>
        <w:jc w:val="both"/>
      </w:pPr>
      <w:r>
        <w:rPr/>
        <w:t>Sources of advice / support are available from:</w:t>
      </w:r>
    </w:p>
    <w:p>
      <w:pPr>
        <w:pStyle w:val="BodyText"/>
        <w:rPr>
          <w:sz w:val="26"/>
        </w:rPr>
      </w:pPr>
    </w:p>
    <w:p>
      <w:pPr>
        <w:pStyle w:val="BodyText"/>
        <w:spacing w:before="10"/>
        <w:rPr>
          <w:sz w:val="21"/>
        </w:rPr>
      </w:pPr>
    </w:p>
    <w:p>
      <w:pPr>
        <w:pStyle w:val="ListParagraph"/>
        <w:numPr>
          <w:ilvl w:val="0"/>
          <w:numId w:val="25"/>
        </w:numPr>
        <w:tabs>
          <w:tab w:pos="793" w:val="left" w:leader="none"/>
          <w:tab w:pos="794" w:val="left" w:leader="none"/>
        </w:tabs>
        <w:spacing w:line="293" w:lineRule="exact" w:before="0" w:after="0"/>
        <w:ind w:left="793" w:right="0" w:hanging="361"/>
        <w:jc w:val="left"/>
        <w:rPr>
          <w:i/>
          <w:sz w:val="24"/>
        </w:rPr>
      </w:pPr>
      <w:r>
        <w:rPr>
          <w:i/>
          <w:sz w:val="24"/>
        </w:rPr>
        <w:t>Back Care</w:t>
      </w:r>
      <w:r>
        <w:rPr>
          <w:i/>
          <w:spacing w:val="-2"/>
          <w:sz w:val="24"/>
        </w:rPr>
        <w:t> </w:t>
      </w:r>
      <w:r>
        <w:rPr>
          <w:i/>
          <w:sz w:val="24"/>
        </w:rPr>
        <w:t>Advisor</w:t>
      </w:r>
    </w:p>
    <w:p>
      <w:pPr>
        <w:pStyle w:val="ListParagraph"/>
        <w:numPr>
          <w:ilvl w:val="0"/>
          <w:numId w:val="25"/>
        </w:numPr>
        <w:tabs>
          <w:tab w:pos="793" w:val="left" w:leader="none"/>
          <w:tab w:pos="794" w:val="left" w:leader="none"/>
        </w:tabs>
        <w:spacing w:line="293" w:lineRule="exact" w:before="0" w:after="0"/>
        <w:ind w:left="793" w:right="0" w:hanging="361"/>
        <w:jc w:val="left"/>
        <w:rPr>
          <w:i/>
          <w:sz w:val="24"/>
        </w:rPr>
      </w:pPr>
      <w:r>
        <w:rPr>
          <w:i/>
          <w:sz w:val="24"/>
        </w:rPr>
        <w:t>Occupational Health</w:t>
      </w:r>
      <w:r>
        <w:rPr>
          <w:i/>
          <w:spacing w:val="-3"/>
          <w:sz w:val="24"/>
        </w:rPr>
        <w:t> </w:t>
      </w:r>
      <w:r>
        <w:rPr>
          <w:i/>
          <w:sz w:val="24"/>
        </w:rPr>
        <w:t>Department</w:t>
      </w:r>
    </w:p>
    <w:p>
      <w:pPr>
        <w:pStyle w:val="ListParagraph"/>
        <w:numPr>
          <w:ilvl w:val="0"/>
          <w:numId w:val="25"/>
        </w:numPr>
        <w:tabs>
          <w:tab w:pos="793" w:val="left" w:leader="none"/>
          <w:tab w:pos="794" w:val="left" w:leader="none"/>
        </w:tabs>
        <w:spacing w:line="293" w:lineRule="exact" w:before="0" w:after="0"/>
        <w:ind w:left="793" w:right="0" w:hanging="361"/>
        <w:jc w:val="left"/>
        <w:rPr>
          <w:i/>
          <w:sz w:val="24"/>
        </w:rPr>
      </w:pPr>
      <w:r>
        <w:rPr>
          <w:i/>
          <w:sz w:val="24"/>
        </w:rPr>
        <w:t>Health &amp; Safety Advisor/Risk</w:t>
      </w:r>
      <w:r>
        <w:rPr>
          <w:i/>
          <w:spacing w:val="-5"/>
          <w:sz w:val="24"/>
        </w:rPr>
        <w:t> </w:t>
      </w:r>
      <w:r>
        <w:rPr>
          <w:i/>
          <w:sz w:val="24"/>
        </w:rPr>
        <w:t>Specialist</w:t>
      </w:r>
    </w:p>
    <w:p>
      <w:pPr>
        <w:spacing w:after="0" w:line="293" w:lineRule="exact"/>
        <w:jc w:val="left"/>
        <w:rPr>
          <w:sz w:val="24"/>
        </w:rPr>
        <w:sectPr>
          <w:pgSz w:w="11910" w:h="16840"/>
          <w:pgMar w:header="0" w:footer="1111" w:top="1440" w:bottom="1400" w:left="700" w:right="340"/>
        </w:sectPr>
      </w:pPr>
    </w:p>
    <w:p>
      <w:pPr>
        <w:pStyle w:val="Heading2"/>
        <w:spacing w:before="78"/>
        <w:jc w:val="both"/>
      </w:pPr>
      <w:r>
        <w:rPr/>
        <w:t>Appendix 7</w:t>
      </w:r>
    </w:p>
    <w:p>
      <w:pPr>
        <w:spacing w:before="139"/>
        <w:ind w:left="433" w:right="0" w:firstLine="0"/>
        <w:jc w:val="both"/>
        <w:rPr>
          <w:b/>
          <w:sz w:val="24"/>
        </w:rPr>
      </w:pPr>
      <w:r>
        <w:rPr>
          <w:b/>
          <w:sz w:val="24"/>
        </w:rPr>
        <w:t>PLANNING A HOME WORKING AREA</w:t>
      </w:r>
    </w:p>
    <w:p>
      <w:pPr>
        <w:pStyle w:val="BodyText"/>
        <w:rPr>
          <w:b/>
          <w:sz w:val="26"/>
        </w:rPr>
      </w:pPr>
    </w:p>
    <w:p>
      <w:pPr>
        <w:pStyle w:val="BodyText"/>
        <w:rPr>
          <w:b/>
          <w:sz w:val="22"/>
        </w:rPr>
      </w:pPr>
    </w:p>
    <w:p>
      <w:pPr>
        <w:pStyle w:val="BodyText"/>
        <w:ind w:left="433" w:right="389"/>
        <w:jc w:val="both"/>
      </w:pPr>
      <w:r>
        <w:rPr/>
        <w:t>When an employee is planning to work at home, it is important that the work area is planned giving thorough consideration to:</w:t>
      </w:r>
    </w:p>
    <w:p>
      <w:pPr>
        <w:pStyle w:val="BodyText"/>
      </w:pPr>
    </w:p>
    <w:p>
      <w:pPr>
        <w:spacing w:before="1"/>
        <w:ind w:left="433" w:right="0" w:firstLine="0"/>
        <w:jc w:val="both"/>
        <w:rPr>
          <w:i/>
          <w:sz w:val="24"/>
        </w:rPr>
      </w:pPr>
      <w:r>
        <w:rPr>
          <w:i/>
          <w:sz w:val="24"/>
        </w:rPr>
        <w:t>Desk and Chair Requirements</w:t>
      </w:r>
    </w:p>
    <w:p>
      <w:pPr>
        <w:pStyle w:val="BodyText"/>
        <w:spacing w:before="11"/>
        <w:rPr>
          <w:i/>
          <w:sz w:val="23"/>
        </w:rPr>
      </w:pPr>
    </w:p>
    <w:p>
      <w:pPr>
        <w:pStyle w:val="BodyText"/>
        <w:ind w:left="433" w:right="376"/>
        <w:jc w:val="both"/>
      </w:pPr>
      <w:r>
        <w:rPr/>
        <w:t>The</w:t>
      </w:r>
      <w:r>
        <w:rPr>
          <w:spacing w:val="-19"/>
        </w:rPr>
        <w:t> </w:t>
      </w:r>
      <w:r>
        <w:rPr/>
        <w:t>desk</w:t>
      </w:r>
      <w:r>
        <w:rPr>
          <w:spacing w:val="-21"/>
        </w:rPr>
        <w:t> </w:t>
      </w:r>
      <w:r>
        <w:rPr/>
        <w:t>and</w:t>
      </w:r>
      <w:r>
        <w:rPr>
          <w:spacing w:val="-18"/>
        </w:rPr>
        <w:t> </w:t>
      </w:r>
      <w:r>
        <w:rPr/>
        <w:t>chair</w:t>
      </w:r>
      <w:r>
        <w:rPr>
          <w:spacing w:val="-20"/>
        </w:rPr>
        <w:t> </w:t>
      </w:r>
      <w:r>
        <w:rPr/>
        <w:t>used</w:t>
      </w:r>
      <w:r>
        <w:rPr>
          <w:spacing w:val="-18"/>
        </w:rPr>
        <w:t> </w:t>
      </w:r>
      <w:r>
        <w:rPr/>
        <w:t>when</w:t>
      </w:r>
      <w:r>
        <w:rPr>
          <w:spacing w:val="-18"/>
        </w:rPr>
        <w:t> </w:t>
      </w:r>
      <w:r>
        <w:rPr/>
        <w:t>working</w:t>
      </w:r>
      <w:r>
        <w:rPr>
          <w:spacing w:val="-18"/>
        </w:rPr>
        <w:t> </w:t>
      </w:r>
      <w:r>
        <w:rPr/>
        <w:t>from</w:t>
      </w:r>
      <w:r>
        <w:rPr>
          <w:spacing w:val="-17"/>
        </w:rPr>
        <w:t> </w:t>
      </w:r>
      <w:r>
        <w:rPr/>
        <w:t>home</w:t>
      </w:r>
      <w:r>
        <w:rPr>
          <w:spacing w:val="-20"/>
        </w:rPr>
        <w:t> </w:t>
      </w:r>
      <w:r>
        <w:rPr/>
        <w:t>must</w:t>
      </w:r>
      <w:r>
        <w:rPr>
          <w:spacing w:val="-18"/>
        </w:rPr>
        <w:t> </w:t>
      </w:r>
      <w:r>
        <w:rPr/>
        <w:t>conform</w:t>
      </w:r>
      <w:r>
        <w:rPr>
          <w:spacing w:val="-18"/>
        </w:rPr>
        <w:t> </w:t>
      </w:r>
      <w:r>
        <w:rPr/>
        <w:t>to</w:t>
      </w:r>
      <w:r>
        <w:rPr>
          <w:spacing w:val="-18"/>
        </w:rPr>
        <w:t> </w:t>
      </w:r>
      <w:r>
        <w:rPr/>
        <w:t>Health</w:t>
      </w:r>
      <w:r>
        <w:rPr>
          <w:spacing w:val="-18"/>
        </w:rPr>
        <w:t> </w:t>
      </w:r>
      <w:r>
        <w:rPr/>
        <w:t>&amp;</w:t>
      </w:r>
      <w:r>
        <w:rPr>
          <w:spacing w:val="-20"/>
        </w:rPr>
        <w:t> </w:t>
      </w:r>
      <w:r>
        <w:rPr/>
        <w:t>Safety</w:t>
      </w:r>
      <w:r>
        <w:rPr>
          <w:spacing w:val="-18"/>
        </w:rPr>
        <w:t> </w:t>
      </w:r>
      <w:r>
        <w:rPr/>
        <w:t>Regulations. If</w:t>
      </w:r>
      <w:r>
        <w:rPr>
          <w:spacing w:val="-6"/>
        </w:rPr>
        <w:t> </w:t>
      </w:r>
      <w:r>
        <w:rPr/>
        <w:t>the</w:t>
      </w:r>
      <w:r>
        <w:rPr>
          <w:spacing w:val="-8"/>
        </w:rPr>
        <w:t> </w:t>
      </w:r>
      <w:r>
        <w:rPr/>
        <w:t>ICB</w:t>
      </w:r>
      <w:r>
        <w:rPr>
          <w:spacing w:val="-6"/>
        </w:rPr>
        <w:t> </w:t>
      </w:r>
      <w:r>
        <w:rPr/>
        <w:t>is</w:t>
      </w:r>
      <w:r>
        <w:rPr>
          <w:spacing w:val="-9"/>
        </w:rPr>
        <w:t> </w:t>
      </w:r>
      <w:r>
        <w:rPr/>
        <w:t>loaning</w:t>
      </w:r>
      <w:r>
        <w:rPr>
          <w:spacing w:val="-7"/>
        </w:rPr>
        <w:t> </w:t>
      </w:r>
      <w:r>
        <w:rPr/>
        <w:t>equipment</w:t>
      </w:r>
      <w:r>
        <w:rPr>
          <w:spacing w:val="-9"/>
        </w:rPr>
        <w:t> </w:t>
      </w:r>
      <w:r>
        <w:rPr/>
        <w:t>(where</w:t>
      </w:r>
      <w:r>
        <w:rPr>
          <w:spacing w:val="-9"/>
        </w:rPr>
        <w:t> </w:t>
      </w:r>
      <w:r>
        <w:rPr/>
        <w:t>relevant/required</w:t>
      </w:r>
      <w:r>
        <w:rPr>
          <w:spacing w:val="-7"/>
        </w:rPr>
        <w:t> </w:t>
      </w:r>
      <w:r>
        <w:rPr/>
        <w:t>e.g.</w:t>
      </w:r>
      <w:r>
        <w:rPr>
          <w:spacing w:val="-6"/>
        </w:rPr>
        <w:t> </w:t>
      </w:r>
      <w:r>
        <w:rPr/>
        <w:t>specialist</w:t>
      </w:r>
      <w:r>
        <w:rPr>
          <w:spacing w:val="-7"/>
        </w:rPr>
        <w:t> </w:t>
      </w:r>
      <w:r>
        <w:rPr/>
        <w:t>equipment),</w:t>
      </w:r>
      <w:r>
        <w:rPr>
          <w:spacing w:val="-7"/>
        </w:rPr>
        <w:t> </w:t>
      </w:r>
      <w:r>
        <w:rPr/>
        <w:t>it</w:t>
      </w:r>
      <w:r>
        <w:rPr>
          <w:spacing w:val="-8"/>
        </w:rPr>
        <w:t> </w:t>
      </w:r>
      <w:r>
        <w:rPr/>
        <w:t>will</w:t>
      </w:r>
      <w:r>
        <w:rPr>
          <w:spacing w:val="-8"/>
        </w:rPr>
        <w:t> </w:t>
      </w:r>
      <w:r>
        <w:rPr/>
        <w:t>satisfy these</w:t>
      </w:r>
      <w:r>
        <w:rPr>
          <w:spacing w:val="-3"/>
        </w:rPr>
        <w:t> </w:t>
      </w:r>
      <w:r>
        <w:rPr/>
        <w:t>requirements.</w:t>
      </w:r>
    </w:p>
    <w:p>
      <w:pPr>
        <w:pStyle w:val="BodyText"/>
        <w:spacing w:before="1"/>
      </w:pPr>
    </w:p>
    <w:p>
      <w:pPr>
        <w:pStyle w:val="BodyText"/>
        <w:ind w:left="433" w:right="382"/>
        <w:jc w:val="both"/>
      </w:pPr>
      <w:r>
        <w:rPr/>
        <w:t>If an employee wishes to use their own furniture, it is mandatory that this furniture meets the minimum Health &amp; Safety criteria, including dimension of the desk and adjustment ability of the chair.</w:t>
      </w:r>
    </w:p>
    <w:p>
      <w:pPr>
        <w:pStyle w:val="BodyText"/>
      </w:pPr>
    </w:p>
    <w:p>
      <w:pPr>
        <w:spacing w:before="0"/>
        <w:ind w:left="433" w:right="0" w:firstLine="0"/>
        <w:jc w:val="both"/>
        <w:rPr>
          <w:i/>
          <w:sz w:val="24"/>
        </w:rPr>
      </w:pPr>
      <w:r>
        <w:rPr>
          <w:i/>
          <w:sz w:val="24"/>
        </w:rPr>
        <w:t>Dimensions of the proposed work area</w:t>
      </w:r>
    </w:p>
    <w:p>
      <w:pPr>
        <w:pStyle w:val="BodyText"/>
        <w:rPr>
          <w:i/>
        </w:rPr>
      </w:pPr>
    </w:p>
    <w:p>
      <w:pPr>
        <w:pStyle w:val="BodyText"/>
        <w:ind w:left="433" w:right="378"/>
        <w:jc w:val="both"/>
      </w:pPr>
      <w:r>
        <w:rPr/>
        <w:t>Although an employee doesn’t need to have a room set aside specifically as a home office, the desk should be permanently sited along with sufficient space for lockable storage, easy access to the chair and a space of at least a metre behind the desk to allow sitting and moving comfortably.</w:t>
      </w:r>
    </w:p>
    <w:p>
      <w:pPr>
        <w:pStyle w:val="BodyText"/>
      </w:pPr>
    </w:p>
    <w:p>
      <w:pPr>
        <w:spacing w:before="0"/>
        <w:ind w:left="433" w:right="0" w:firstLine="0"/>
        <w:jc w:val="both"/>
        <w:rPr>
          <w:i/>
          <w:sz w:val="24"/>
        </w:rPr>
      </w:pPr>
      <w:r>
        <w:rPr>
          <w:i/>
          <w:sz w:val="24"/>
        </w:rPr>
        <w:t>Location of doors and windows</w:t>
      </w:r>
    </w:p>
    <w:p>
      <w:pPr>
        <w:pStyle w:val="BodyText"/>
        <w:rPr>
          <w:i/>
        </w:rPr>
      </w:pPr>
    </w:p>
    <w:p>
      <w:pPr>
        <w:pStyle w:val="BodyText"/>
        <w:ind w:left="433" w:right="376"/>
        <w:jc w:val="both"/>
      </w:pPr>
      <w:r>
        <w:rPr/>
        <w:t>When planning a work area employees should be mindful of how the door opens (e.g. so that when opened it doesn't bang the desk or chair) and also should make sure that the position of the desk in relation to the window limits glare and doesn't allow easy visibility of the computer monitor. Ideally, the area used should have plenty of natural light.</w:t>
      </w:r>
    </w:p>
    <w:p>
      <w:pPr>
        <w:pStyle w:val="BodyText"/>
      </w:pPr>
    </w:p>
    <w:p>
      <w:pPr>
        <w:spacing w:before="1"/>
        <w:ind w:left="433" w:right="0" w:firstLine="0"/>
        <w:jc w:val="both"/>
        <w:rPr>
          <w:i/>
          <w:sz w:val="24"/>
        </w:rPr>
      </w:pPr>
      <w:r>
        <w:rPr>
          <w:i/>
          <w:sz w:val="24"/>
        </w:rPr>
        <w:t>Position of electrical sockets and telephone points</w:t>
      </w:r>
    </w:p>
    <w:p>
      <w:pPr>
        <w:pStyle w:val="BodyText"/>
        <w:spacing w:before="11"/>
        <w:rPr>
          <w:i/>
          <w:sz w:val="23"/>
        </w:rPr>
      </w:pPr>
    </w:p>
    <w:p>
      <w:pPr>
        <w:pStyle w:val="BodyText"/>
        <w:ind w:left="433" w:right="376"/>
        <w:jc w:val="both"/>
      </w:pPr>
      <w:r>
        <w:rPr/>
        <w:t>When planning where to have the desk it is important that employees ensure that there is easy access to wall sockets in order to avoid trailing leads and trip hazards. Electrical sockets must not be overloaded and a surge protector must be used.</w:t>
      </w:r>
    </w:p>
    <w:p>
      <w:pPr>
        <w:pStyle w:val="BodyText"/>
      </w:pPr>
    </w:p>
    <w:p>
      <w:pPr>
        <w:spacing w:before="0"/>
        <w:ind w:left="433" w:right="0" w:firstLine="0"/>
        <w:jc w:val="both"/>
        <w:rPr>
          <w:i/>
          <w:sz w:val="24"/>
        </w:rPr>
      </w:pPr>
      <w:r>
        <w:rPr>
          <w:i/>
          <w:sz w:val="24"/>
        </w:rPr>
        <w:t>Display Screen Equipment (DSE) requirements</w:t>
      </w:r>
    </w:p>
    <w:p>
      <w:pPr>
        <w:pStyle w:val="BodyText"/>
        <w:spacing w:before="10"/>
        <w:rPr>
          <w:i/>
          <w:sz w:val="23"/>
        </w:rPr>
      </w:pPr>
    </w:p>
    <w:p>
      <w:pPr>
        <w:pStyle w:val="BodyText"/>
        <w:ind w:left="433" w:right="376"/>
        <w:jc w:val="both"/>
      </w:pPr>
      <w:r>
        <w:rPr/>
        <w:t>The DSE requirement is to ensure that screens and keyboards are positioned correctly in relation</w:t>
      </w:r>
      <w:r>
        <w:rPr>
          <w:spacing w:val="-8"/>
        </w:rPr>
        <w:t> </w:t>
      </w:r>
      <w:r>
        <w:rPr/>
        <w:t>to</w:t>
      </w:r>
      <w:r>
        <w:rPr>
          <w:spacing w:val="-7"/>
        </w:rPr>
        <w:t> </w:t>
      </w:r>
      <w:r>
        <w:rPr/>
        <w:t>working</w:t>
      </w:r>
      <w:r>
        <w:rPr>
          <w:spacing w:val="-8"/>
        </w:rPr>
        <w:t> </w:t>
      </w:r>
      <w:r>
        <w:rPr/>
        <w:t>posture.</w:t>
      </w:r>
      <w:r>
        <w:rPr>
          <w:spacing w:val="-5"/>
        </w:rPr>
        <w:t> </w:t>
      </w:r>
      <w:r>
        <w:rPr/>
        <w:t>For</w:t>
      </w:r>
      <w:r>
        <w:rPr>
          <w:spacing w:val="-9"/>
        </w:rPr>
        <w:t> </w:t>
      </w:r>
      <w:r>
        <w:rPr/>
        <w:t>example,</w:t>
      </w:r>
      <w:r>
        <w:rPr>
          <w:spacing w:val="-9"/>
        </w:rPr>
        <w:t> </w:t>
      </w:r>
      <w:r>
        <w:rPr/>
        <w:t>the</w:t>
      </w:r>
      <w:r>
        <w:rPr>
          <w:spacing w:val="-10"/>
        </w:rPr>
        <w:t> </w:t>
      </w:r>
      <w:r>
        <w:rPr/>
        <w:t>eyes</w:t>
      </w:r>
      <w:r>
        <w:rPr>
          <w:spacing w:val="-6"/>
        </w:rPr>
        <w:t> </w:t>
      </w:r>
      <w:r>
        <w:rPr/>
        <w:t>should</w:t>
      </w:r>
      <w:r>
        <w:rPr>
          <w:spacing w:val="-6"/>
        </w:rPr>
        <w:t> </w:t>
      </w:r>
      <w:r>
        <w:rPr/>
        <w:t>be</w:t>
      </w:r>
      <w:r>
        <w:rPr>
          <w:spacing w:val="-5"/>
        </w:rPr>
        <w:t> </w:t>
      </w:r>
      <w:r>
        <w:rPr/>
        <w:t>level</w:t>
      </w:r>
      <w:r>
        <w:rPr>
          <w:spacing w:val="-6"/>
        </w:rPr>
        <w:t> </w:t>
      </w:r>
      <w:r>
        <w:rPr/>
        <w:t>with</w:t>
      </w:r>
      <w:r>
        <w:rPr>
          <w:spacing w:val="-6"/>
        </w:rPr>
        <w:t> </w:t>
      </w:r>
      <w:r>
        <w:rPr/>
        <w:t>an</w:t>
      </w:r>
      <w:r>
        <w:rPr>
          <w:spacing w:val="-7"/>
        </w:rPr>
        <w:t> </w:t>
      </w:r>
      <w:r>
        <w:rPr/>
        <w:t>area</w:t>
      </w:r>
      <w:r>
        <w:rPr>
          <w:spacing w:val="-8"/>
        </w:rPr>
        <w:t> </w:t>
      </w:r>
      <w:r>
        <w:rPr/>
        <w:t>between</w:t>
      </w:r>
      <w:r>
        <w:rPr>
          <w:spacing w:val="-5"/>
        </w:rPr>
        <w:t> </w:t>
      </w:r>
      <w:r>
        <w:rPr/>
        <w:t>the</w:t>
      </w:r>
      <w:r>
        <w:rPr>
          <w:spacing w:val="-7"/>
        </w:rPr>
        <w:t> </w:t>
      </w:r>
      <w:r>
        <w:rPr/>
        <w:t>top of the display and the top of the monitor casing, normally at a distance of 450mm -</w:t>
      </w:r>
      <w:r>
        <w:rPr>
          <w:spacing w:val="-21"/>
        </w:rPr>
        <w:t> </w:t>
      </w:r>
      <w:r>
        <w:rPr/>
        <w:t>750mm.</w:t>
      </w:r>
    </w:p>
    <w:p>
      <w:pPr>
        <w:pStyle w:val="BodyText"/>
      </w:pPr>
    </w:p>
    <w:p>
      <w:pPr>
        <w:pStyle w:val="BodyText"/>
        <w:ind w:left="433" w:right="381"/>
        <w:jc w:val="both"/>
      </w:pPr>
      <w:r>
        <w:rPr/>
        <w:t>It is the employee’s responsibility to notify the ICB of any changes to their home office environment or personal health that may affect their Health and Safety. Any changes require a review of the DSE self assessment and Home Working Risk Assessment forms.</w:t>
      </w:r>
    </w:p>
    <w:p>
      <w:pPr>
        <w:spacing w:after="0"/>
        <w:jc w:val="both"/>
        <w:sectPr>
          <w:pgSz w:w="11910" w:h="16840"/>
          <w:pgMar w:header="0" w:footer="1111" w:top="1440" w:bottom="1400" w:left="700" w:right="340"/>
        </w:sectPr>
      </w:pPr>
    </w:p>
    <w:p>
      <w:pPr>
        <w:pStyle w:val="Heading2"/>
        <w:spacing w:before="78"/>
      </w:pPr>
      <w:r>
        <w:rPr/>
        <w:t>APPENDIX 8</w:t>
      </w:r>
    </w:p>
    <w:p>
      <w:pPr>
        <w:spacing w:before="139"/>
        <w:ind w:left="433" w:right="0" w:firstLine="0"/>
        <w:jc w:val="left"/>
        <w:rPr>
          <w:b/>
          <w:sz w:val="24"/>
        </w:rPr>
      </w:pPr>
      <w:r>
        <w:rPr>
          <w:b/>
          <w:sz w:val="24"/>
        </w:rPr>
        <w:t>TIPS FOR LEADERS OF VIRTUAL TEAMS</w:t>
      </w:r>
    </w:p>
    <w:p>
      <w:pPr>
        <w:pStyle w:val="BodyText"/>
        <w:rPr>
          <w:b/>
          <w:sz w:val="20"/>
        </w:rPr>
      </w:pPr>
    </w:p>
    <w:p>
      <w:pPr>
        <w:pStyle w:val="BodyText"/>
        <w:spacing w:before="7"/>
        <w:rPr>
          <w:b/>
        </w:rPr>
      </w:pPr>
      <w:r>
        <w:rPr/>
        <w:pict>
          <v:group style="position:absolute;margin-left:56.663994pt;margin-top:16.113316pt;width:462.7pt;height:72.4pt;mso-position-horizontal-relative:page;mso-position-vertical-relative:paragraph;z-index:-251554816;mso-wrap-distance-left:0;mso-wrap-distance-right:0" coordorigin="1133,322" coordsize="9254,1448">
            <v:shape style="position:absolute;left:4366;top:327;width:6016;height:1438" type="#_x0000_t202" filled="false" stroked="true" strokeweight=".47998pt" strokecolor="#000000">
              <v:textbox inset="0,0,0,0">
                <w:txbxContent>
                  <w:p>
                    <w:pPr>
                      <w:numPr>
                        <w:ilvl w:val="0"/>
                        <w:numId w:val="26"/>
                      </w:numPr>
                      <w:tabs>
                        <w:tab w:pos="823" w:val="left" w:leader="none"/>
                        <w:tab w:pos="824" w:val="left" w:leader="none"/>
                      </w:tabs>
                      <w:spacing w:line="292" w:lineRule="exact" w:before="1"/>
                      <w:ind w:left="823" w:right="0" w:hanging="361"/>
                      <w:jc w:val="left"/>
                      <w:rPr>
                        <w:sz w:val="24"/>
                      </w:rPr>
                    </w:pPr>
                    <w:r>
                      <w:rPr>
                        <w:sz w:val="24"/>
                      </w:rPr>
                      <w:t>Schedule regular meetings at consistent</w:t>
                    </w:r>
                    <w:r>
                      <w:rPr>
                        <w:spacing w:val="-14"/>
                        <w:sz w:val="24"/>
                      </w:rPr>
                      <w:t> </w:t>
                    </w:r>
                    <w:r>
                      <w:rPr>
                        <w:sz w:val="24"/>
                      </w:rPr>
                      <w:t>times</w:t>
                    </w:r>
                  </w:p>
                  <w:p>
                    <w:pPr>
                      <w:numPr>
                        <w:ilvl w:val="0"/>
                        <w:numId w:val="26"/>
                      </w:numPr>
                      <w:tabs>
                        <w:tab w:pos="823" w:val="left" w:leader="none"/>
                        <w:tab w:pos="824" w:val="left" w:leader="none"/>
                      </w:tabs>
                      <w:spacing w:before="0"/>
                      <w:ind w:left="823" w:right="645" w:hanging="360"/>
                      <w:jc w:val="left"/>
                      <w:rPr>
                        <w:sz w:val="24"/>
                      </w:rPr>
                    </w:pPr>
                    <w:r>
                      <w:rPr>
                        <w:sz w:val="24"/>
                      </w:rPr>
                      <w:t>Encourage people to have a routine themselves – dress for work, allow time for breaks,</w:t>
                    </w:r>
                    <w:r>
                      <w:rPr>
                        <w:spacing w:val="-2"/>
                        <w:sz w:val="24"/>
                      </w:rPr>
                      <w:t> </w:t>
                    </w:r>
                    <w:r>
                      <w:rPr>
                        <w:sz w:val="24"/>
                      </w:rPr>
                      <w:t>etc.</w:t>
                    </w:r>
                  </w:p>
                  <w:p>
                    <w:pPr>
                      <w:numPr>
                        <w:ilvl w:val="0"/>
                        <w:numId w:val="26"/>
                      </w:numPr>
                      <w:tabs>
                        <w:tab w:pos="823" w:val="left" w:leader="none"/>
                        <w:tab w:pos="824" w:val="left" w:leader="none"/>
                      </w:tabs>
                      <w:spacing w:line="291" w:lineRule="exact" w:before="0"/>
                      <w:ind w:left="823" w:right="0" w:hanging="361"/>
                      <w:jc w:val="left"/>
                      <w:rPr>
                        <w:sz w:val="24"/>
                      </w:rPr>
                    </w:pPr>
                    <w:r>
                      <w:rPr>
                        <w:sz w:val="24"/>
                      </w:rPr>
                      <w:t>Keep doing your regular</w:t>
                    </w:r>
                    <w:r>
                      <w:rPr>
                        <w:spacing w:val="-3"/>
                        <w:sz w:val="24"/>
                      </w:rPr>
                      <w:t> </w:t>
                    </w:r>
                    <w:r>
                      <w:rPr>
                        <w:sz w:val="24"/>
                      </w:rPr>
                      <w:t>1:1s</w:t>
                    </w:r>
                  </w:p>
                </w:txbxContent>
              </v:textbox>
              <v:stroke dashstyle="solid"/>
              <w10:wrap type="none"/>
            </v:shape>
            <v:shape style="position:absolute;left:1138;top:327;width:3229;height:1438" type="#_x0000_t202" filled="true" fillcolor="#c5d9f0" stroked="true" strokeweight=".48001pt" strokecolor="#000000">
              <v:textbox inset="0,0,0,0">
                <w:txbxContent>
                  <w:p>
                    <w:pPr>
                      <w:spacing w:line="240" w:lineRule="auto" w:before="0"/>
                      <w:rPr>
                        <w:b/>
                        <w:sz w:val="24"/>
                      </w:rPr>
                    </w:pPr>
                  </w:p>
                  <w:p>
                    <w:pPr>
                      <w:spacing w:before="0"/>
                      <w:ind w:left="424" w:right="0" w:firstLine="0"/>
                      <w:jc w:val="left"/>
                      <w:rPr>
                        <w:b/>
                        <w:sz w:val="24"/>
                      </w:rPr>
                    </w:pPr>
                    <w:r>
                      <w:rPr>
                        <w:b/>
                        <w:sz w:val="24"/>
                      </w:rPr>
                      <w:t>CREATE A ROUTINE</w:t>
                    </w:r>
                  </w:p>
                </w:txbxContent>
              </v:textbox>
              <v:fill type="solid"/>
              <v:stroke dashstyle="solid"/>
              <w10:wrap type="none"/>
            </v:shape>
            <w10:wrap type="topAndBottom"/>
          </v:group>
        </w:pict>
      </w:r>
    </w:p>
    <w:p>
      <w:pPr>
        <w:pStyle w:val="BodyText"/>
        <w:spacing w:before="6"/>
        <w:rPr>
          <w:b/>
          <w:sz w:val="25"/>
        </w:rPr>
      </w:pPr>
    </w:p>
    <w:p>
      <w:pPr>
        <w:pStyle w:val="BodyText"/>
        <w:spacing w:line="360" w:lineRule="auto" w:before="93"/>
        <w:ind w:left="433" w:right="379"/>
        <w:jc w:val="both"/>
      </w:pPr>
      <w:r>
        <w:rPr/>
        <w:t>Team routines are important for reducing anxiety and improving trust in the team, and maintaining productivity and safety. For example, you can schedule meetings at regular intervals at consistent times and with consistent agendas. This could include daily or weekly catch ups and handovers. Employees need regular 1:1 conversations so they don’t begin to feel isolated.</w:t>
      </w:r>
    </w:p>
    <w:p>
      <w:pPr>
        <w:pStyle w:val="BodyText"/>
        <w:rPr>
          <w:sz w:val="36"/>
        </w:rPr>
      </w:pPr>
    </w:p>
    <w:p>
      <w:pPr>
        <w:pStyle w:val="BodyText"/>
        <w:spacing w:line="360" w:lineRule="auto" w:before="1"/>
        <w:ind w:left="433" w:right="377"/>
        <w:jc w:val="both"/>
      </w:pPr>
      <w:r>
        <w:rPr/>
        <w:t>Personal routines can assist in maintaining a structured day, remain engaged and helping to improve ways of working. For people working from home for the first time, it can be disorientating not to have the same commute and dedicated workspaces. Some well-chosen routines can help to structure the day and reduce the unfamiliarity. It can help to get dressed in normal work clothes, leave the house and “walk to work” and turn off social media notifications. Some people like to set aside periods during the day for certain activities such as thinking time or for low level tasks. Try talking together as a team about what helps and find some common habits that you can agree on as a team. Notice and respect the differences amongst you.</w:t>
      </w:r>
    </w:p>
    <w:p>
      <w:pPr>
        <w:pStyle w:val="BodyText"/>
        <w:spacing w:before="10"/>
        <w:rPr>
          <w:sz w:val="35"/>
        </w:rPr>
      </w:pPr>
    </w:p>
    <w:p>
      <w:pPr>
        <w:pStyle w:val="BodyText"/>
        <w:spacing w:line="360" w:lineRule="auto" w:before="1"/>
        <w:ind w:left="433" w:right="377"/>
        <w:jc w:val="both"/>
      </w:pPr>
      <w:r>
        <w:rPr/>
        <w:t>Being in tune with your body and emotions helps to maintain a sense of perspective and focus, especially during any stressful times. All NHS staff have free access to a number of wellbeing apps. Visit the NHS Employers website for more information about signing up.</w:t>
      </w:r>
    </w:p>
    <w:p>
      <w:pPr>
        <w:pStyle w:val="BodyText"/>
        <w:rPr>
          <w:sz w:val="20"/>
        </w:rPr>
      </w:pPr>
    </w:p>
    <w:p>
      <w:pPr>
        <w:pStyle w:val="BodyText"/>
        <w:rPr>
          <w:sz w:val="20"/>
        </w:rPr>
      </w:pPr>
    </w:p>
    <w:p>
      <w:pPr>
        <w:pStyle w:val="BodyText"/>
        <w:spacing w:before="8"/>
        <w:rPr>
          <w:sz w:val="28"/>
        </w:rPr>
      </w:pPr>
      <w:r>
        <w:rPr/>
        <w:pict>
          <v:group style="position:absolute;margin-left:56.663994pt;margin-top:18.464775pt;width:462.7pt;height:85.35pt;mso-position-horizontal-relative:page;mso-position-vertical-relative:paragraph;z-index:-251551744;mso-wrap-distance-left:0;mso-wrap-distance-right:0" coordorigin="1133,369" coordsize="9254,1707">
            <v:shape style="position:absolute;left:4366;top:374;width:6016;height:1697" type="#_x0000_t202" filled="false" stroked="true" strokeweight=".47998pt" strokecolor="#000000">
              <v:textbox inset="0,0,0,0">
                <w:txbxContent>
                  <w:p>
                    <w:pPr>
                      <w:numPr>
                        <w:ilvl w:val="0"/>
                        <w:numId w:val="27"/>
                      </w:numPr>
                      <w:tabs>
                        <w:tab w:pos="823" w:val="left" w:leader="none"/>
                        <w:tab w:pos="824" w:val="left" w:leader="none"/>
                      </w:tabs>
                      <w:spacing w:before="0"/>
                      <w:ind w:left="823" w:right="113" w:hanging="360"/>
                      <w:jc w:val="left"/>
                      <w:rPr>
                        <w:sz w:val="24"/>
                      </w:rPr>
                    </w:pPr>
                    <w:r>
                      <w:rPr>
                        <w:sz w:val="24"/>
                      </w:rPr>
                      <w:t>Recreate the ‘water cooler effect’ – encourage staff to have a break or connect with</w:t>
                    </w:r>
                    <w:r>
                      <w:rPr>
                        <w:spacing w:val="-17"/>
                        <w:sz w:val="24"/>
                      </w:rPr>
                      <w:t> </w:t>
                    </w:r>
                    <w:r>
                      <w:rPr>
                        <w:sz w:val="24"/>
                      </w:rPr>
                      <w:t>colleagues virtually.</w:t>
                    </w:r>
                  </w:p>
                  <w:p>
                    <w:pPr>
                      <w:numPr>
                        <w:ilvl w:val="0"/>
                        <w:numId w:val="27"/>
                      </w:numPr>
                      <w:tabs>
                        <w:tab w:pos="823" w:val="left" w:leader="none"/>
                        <w:tab w:pos="824" w:val="left" w:leader="none"/>
                      </w:tabs>
                      <w:spacing w:before="0"/>
                      <w:ind w:left="823" w:right="177" w:hanging="360"/>
                      <w:jc w:val="left"/>
                      <w:rPr>
                        <w:sz w:val="24"/>
                      </w:rPr>
                    </w:pPr>
                    <w:r>
                      <w:rPr>
                        <w:sz w:val="24"/>
                      </w:rPr>
                      <w:t>Use Microsoft Teams to help recreate the face- to-face feeling people can miss out on when working</w:t>
                    </w:r>
                    <w:r>
                      <w:rPr>
                        <w:spacing w:val="-1"/>
                        <w:sz w:val="24"/>
                      </w:rPr>
                      <w:t> </w:t>
                    </w:r>
                    <w:r>
                      <w:rPr>
                        <w:sz w:val="24"/>
                      </w:rPr>
                      <w:t>remotely</w:t>
                    </w:r>
                  </w:p>
                </w:txbxContent>
              </v:textbox>
              <v:stroke dashstyle="solid"/>
              <w10:wrap type="none"/>
            </v:shape>
            <v:shape style="position:absolute;left:1138;top:374;width:3229;height:1697" type="#_x0000_t202" filled="true" fillcolor="#c5d9f0" stroked="true" strokeweight=".48001pt" strokecolor="#000000">
              <v:textbox inset="0,0,0,0">
                <w:txbxContent>
                  <w:p>
                    <w:pPr>
                      <w:spacing w:line="240" w:lineRule="auto" w:before="0"/>
                      <w:rPr>
                        <w:sz w:val="26"/>
                      </w:rPr>
                    </w:pPr>
                  </w:p>
                  <w:p>
                    <w:pPr>
                      <w:spacing w:line="240" w:lineRule="auto" w:before="0"/>
                      <w:rPr>
                        <w:sz w:val="22"/>
                      </w:rPr>
                    </w:pPr>
                  </w:p>
                  <w:p>
                    <w:pPr>
                      <w:spacing w:before="0"/>
                      <w:ind w:left="803" w:right="323" w:hanging="461"/>
                      <w:jc w:val="left"/>
                      <w:rPr>
                        <w:b/>
                        <w:sz w:val="24"/>
                      </w:rPr>
                    </w:pPr>
                    <w:r>
                      <w:rPr>
                        <w:b/>
                        <w:sz w:val="24"/>
                      </w:rPr>
                      <w:t>ENCOURAGE SOCIAL CONNECTION</w:t>
                    </w:r>
                  </w:p>
                </w:txbxContent>
              </v:textbox>
              <v:fill type="solid"/>
              <v:stroke dashstyle="solid"/>
              <w10:wrap type="none"/>
            </v:shape>
            <w10:wrap type="topAndBottom"/>
          </v:group>
        </w:pict>
      </w:r>
    </w:p>
    <w:p>
      <w:pPr>
        <w:spacing w:after="0"/>
        <w:rPr>
          <w:sz w:val="28"/>
        </w:rPr>
        <w:sectPr>
          <w:pgSz w:w="11910" w:h="16840"/>
          <w:pgMar w:header="0" w:footer="1111" w:top="1440" w:bottom="1400" w:left="700" w:right="340"/>
        </w:sectPr>
      </w:pPr>
    </w:p>
    <w:p>
      <w:pPr>
        <w:pStyle w:val="BodyText"/>
        <w:spacing w:line="360" w:lineRule="auto" w:before="65"/>
        <w:ind w:left="433" w:right="376"/>
        <w:jc w:val="both"/>
      </w:pPr>
      <w:r>
        <w:rPr/>
        <w:t>When</w:t>
      </w:r>
      <w:r>
        <w:rPr>
          <w:spacing w:val="-5"/>
        </w:rPr>
        <w:t> </w:t>
      </w:r>
      <w:r>
        <w:rPr/>
        <w:t>working</w:t>
      </w:r>
      <w:r>
        <w:rPr>
          <w:spacing w:val="-4"/>
        </w:rPr>
        <w:t> </w:t>
      </w:r>
      <w:r>
        <w:rPr/>
        <w:t>in</w:t>
      </w:r>
      <w:r>
        <w:rPr>
          <w:spacing w:val="-6"/>
        </w:rPr>
        <w:t> </w:t>
      </w:r>
      <w:r>
        <w:rPr/>
        <w:t>the</w:t>
      </w:r>
      <w:r>
        <w:rPr>
          <w:spacing w:val="-6"/>
        </w:rPr>
        <w:t> </w:t>
      </w:r>
      <w:r>
        <w:rPr/>
        <w:t>office</w:t>
      </w:r>
      <w:r>
        <w:rPr>
          <w:spacing w:val="-4"/>
        </w:rPr>
        <w:t> </w:t>
      </w:r>
      <w:r>
        <w:rPr/>
        <w:t>people</w:t>
      </w:r>
      <w:r>
        <w:rPr>
          <w:spacing w:val="-6"/>
        </w:rPr>
        <w:t> </w:t>
      </w:r>
      <w:r>
        <w:rPr/>
        <w:t>often</w:t>
      </w:r>
      <w:r>
        <w:rPr>
          <w:spacing w:val="-6"/>
        </w:rPr>
        <w:t> </w:t>
      </w:r>
      <w:r>
        <w:rPr/>
        <w:t>have</w:t>
      </w:r>
      <w:r>
        <w:rPr>
          <w:spacing w:val="-7"/>
        </w:rPr>
        <w:t> </w:t>
      </w:r>
      <w:r>
        <w:rPr/>
        <w:t>the</w:t>
      </w:r>
      <w:r>
        <w:rPr>
          <w:spacing w:val="-6"/>
        </w:rPr>
        <w:t> </w:t>
      </w:r>
      <w:r>
        <w:rPr/>
        <w:t>opportunity</w:t>
      </w:r>
      <w:r>
        <w:rPr>
          <w:spacing w:val="-4"/>
        </w:rPr>
        <w:t> </w:t>
      </w:r>
      <w:r>
        <w:rPr/>
        <w:t>to</w:t>
      </w:r>
      <w:r>
        <w:rPr>
          <w:spacing w:val="-4"/>
        </w:rPr>
        <w:t> </w:t>
      </w:r>
      <w:r>
        <w:rPr/>
        <w:t>chat</w:t>
      </w:r>
      <w:r>
        <w:rPr>
          <w:spacing w:val="-9"/>
        </w:rPr>
        <w:t> </w:t>
      </w:r>
      <w:r>
        <w:rPr/>
        <w:t>before</w:t>
      </w:r>
      <w:r>
        <w:rPr>
          <w:spacing w:val="-7"/>
        </w:rPr>
        <w:t> </w:t>
      </w:r>
      <w:r>
        <w:rPr/>
        <w:t>and</w:t>
      </w:r>
      <w:r>
        <w:rPr>
          <w:spacing w:val="-6"/>
        </w:rPr>
        <w:t> </w:t>
      </w:r>
      <w:r>
        <w:rPr/>
        <w:t>after</w:t>
      </w:r>
      <w:r>
        <w:rPr>
          <w:spacing w:val="-7"/>
        </w:rPr>
        <w:t> </w:t>
      </w:r>
      <w:r>
        <w:rPr/>
        <w:t>meetings, during their breaks, and around the kettle/water cooler. Personal connections are important for getting work done and also for creating the trust that prevents unhealthy conflict. Think about how your team can create some of these ad hoc relationship-building moments remotely and discuss it</w:t>
      </w:r>
      <w:r>
        <w:rPr>
          <w:spacing w:val="-1"/>
        </w:rPr>
        <w:t> </w:t>
      </w:r>
      <w:r>
        <w:rPr/>
        <w:t>together.</w:t>
      </w:r>
    </w:p>
    <w:p>
      <w:pPr>
        <w:pStyle w:val="BodyText"/>
        <w:rPr>
          <w:sz w:val="36"/>
        </w:rPr>
      </w:pPr>
    </w:p>
    <w:p>
      <w:pPr>
        <w:pStyle w:val="BodyText"/>
        <w:spacing w:before="1"/>
        <w:ind w:left="433"/>
        <w:jc w:val="both"/>
      </w:pPr>
      <w:r>
        <w:rPr/>
        <w:t>Some ideas for creating informal social connection:</w:t>
      </w:r>
    </w:p>
    <w:p>
      <w:pPr>
        <w:pStyle w:val="ListParagraph"/>
        <w:numPr>
          <w:ilvl w:val="1"/>
          <w:numId w:val="25"/>
        </w:numPr>
        <w:tabs>
          <w:tab w:pos="1153" w:val="left" w:leader="none"/>
          <w:tab w:pos="1154" w:val="left" w:leader="none"/>
        </w:tabs>
        <w:spacing w:line="240" w:lineRule="auto" w:before="137" w:after="0"/>
        <w:ind w:left="1153" w:right="0" w:hanging="361"/>
        <w:jc w:val="left"/>
        <w:rPr>
          <w:sz w:val="24"/>
        </w:rPr>
      </w:pPr>
      <w:r>
        <w:rPr>
          <w:sz w:val="24"/>
        </w:rPr>
        <w:t>Do something together e.g. a</w:t>
      </w:r>
      <w:r>
        <w:rPr>
          <w:spacing w:val="-4"/>
          <w:sz w:val="24"/>
        </w:rPr>
        <w:t> </w:t>
      </w:r>
      <w:r>
        <w:rPr>
          <w:sz w:val="24"/>
        </w:rPr>
        <w:t>quiz.</w:t>
      </w:r>
    </w:p>
    <w:p>
      <w:pPr>
        <w:pStyle w:val="ListParagraph"/>
        <w:numPr>
          <w:ilvl w:val="1"/>
          <w:numId w:val="25"/>
        </w:numPr>
        <w:tabs>
          <w:tab w:pos="1153" w:val="left" w:leader="none"/>
          <w:tab w:pos="1154" w:val="left" w:leader="none"/>
        </w:tabs>
        <w:spacing w:line="240" w:lineRule="auto" w:before="241" w:after="0"/>
        <w:ind w:left="1153" w:right="0" w:hanging="361"/>
        <w:jc w:val="left"/>
        <w:rPr>
          <w:sz w:val="24"/>
        </w:rPr>
      </w:pPr>
      <w:r>
        <w:rPr>
          <w:sz w:val="24"/>
        </w:rPr>
        <w:t>If it’s a special occasion, try to come together face to face as a team to</w:t>
      </w:r>
      <w:r>
        <w:rPr>
          <w:spacing w:val="-15"/>
          <w:sz w:val="24"/>
        </w:rPr>
        <w:t> </w:t>
      </w:r>
      <w:r>
        <w:rPr>
          <w:sz w:val="24"/>
        </w:rPr>
        <w:t>celebrate.</w:t>
      </w:r>
    </w:p>
    <w:p>
      <w:pPr>
        <w:pStyle w:val="ListParagraph"/>
        <w:numPr>
          <w:ilvl w:val="1"/>
          <w:numId w:val="25"/>
        </w:numPr>
        <w:tabs>
          <w:tab w:pos="1153" w:val="left" w:leader="none"/>
          <w:tab w:pos="1154" w:val="left" w:leader="none"/>
        </w:tabs>
        <w:spacing w:line="240" w:lineRule="auto" w:before="240" w:after="0"/>
        <w:ind w:left="1153" w:right="0" w:hanging="361"/>
        <w:jc w:val="left"/>
        <w:rPr>
          <w:sz w:val="24"/>
        </w:rPr>
      </w:pPr>
      <w:r>
        <w:rPr>
          <w:sz w:val="24"/>
        </w:rPr>
        <w:t>Invite people for a coffee break online and encourage others to do the</w:t>
      </w:r>
      <w:r>
        <w:rPr>
          <w:spacing w:val="-12"/>
          <w:sz w:val="24"/>
        </w:rPr>
        <w:t> </w:t>
      </w:r>
      <w:r>
        <w:rPr>
          <w:sz w:val="24"/>
        </w:rPr>
        <w:t>same.</w:t>
      </w:r>
    </w:p>
    <w:p>
      <w:pPr>
        <w:pStyle w:val="ListParagraph"/>
        <w:numPr>
          <w:ilvl w:val="1"/>
          <w:numId w:val="25"/>
        </w:numPr>
        <w:tabs>
          <w:tab w:pos="1153" w:val="left" w:leader="none"/>
          <w:tab w:pos="1154" w:val="left" w:leader="none"/>
        </w:tabs>
        <w:spacing w:line="271" w:lineRule="auto" w:before="238" w:after="0"/>
        <w:ind w:left="1153" w:right="385" w:hanging="360"/>
        <w:jc w:val="left"/>
        <w:rPr>
          <w:sz w:val="24"/>
        </w:rPr>
      </w:pPr>
      <w:r>
        <w:rPr>
          <w:sz w:val="24"/>
        </w:rPr>
        <w:t>Notice which informal groupings are arising and see how you can help to avoid some people from getting more</w:t>
      </w:r>
      <w:r>
        <w:rPr>
          <w:spacing w:val="1"/>
          <w:sz w:val="24"/>
        </w:rPr>
        <w:t> </w:t>
      </w:r>
      <w:r>
        <w:rPr>
          <w:sz w:val="24"/>
        </w:rPr>
        <w:t>isolated.</w:t>
      </w:r>
    </w:p>
    <w:p>
      <w:pPr>
        <w:pStyle w:val="ListParagraph"/>
        <w:numPr>
          <w:ilvl w:val="1"/>
          <w:numId w:val="25"/>
        </w:numPr>
        <w:tabs>
          <w:tab w:pos="1153" w:val="left" w:leader="none"/>
          <w:tab w:pos="1154" w:val="left" w:leader="none"/>
        </w:tabs>
        <w:spacing w:line="240" w:lineRule="auto" w:before="208" w:after="0"/>
        <w:ind w:left="1153" w:right="0" w:hanging="361"/>
        <w:jc w:val="left"/>
        <w:rPr>
          <w:sz w:val="24"/>
        </w:rPr>
      </w:pPr>
      <w:r>
        <w:rPr>
          <w:sz w:val="24"/>
        </w:rPr>
        <w:t>Set up a chat group on platforms such as MS Teams or</w:t>
      </w:r>
      <w:r>
        <w:rPr>
          <w:spacing w:val="-10"/>
          <w:sz w:val="24"/>
        </w:rPr>
        <w:t> </w:t>
      </w:r>
      <w:r>
        <w:rPr>
          <w:sz w:val="24"/>
        </w:rPr>
        <w:t>WhatsApp.</w:t>
      </w:r>
    </w:p>
    <w:p>
      <w:pPr>
        <w:pStyle w:val="BodyText"/>
        <w:rPr>
          <w:sz w:val="20"/>
        </w:rPr>
      </w:pPr>
    </w:p>
    <w:p>
      <w:pPr>
        <w:pStyle w:val="BodyText"/>
        <w:rPr>
          <w:sz w:val="20"/>
        </w:rPr>
      </w:pPr>
    </w:p>
    <w:p>
      <w:pPr>
        <w:pStyle w:val="BodyText"/>
        <w:rPr>
          <w:sz w:val="20"/>
        </w:rPr>
      </w:pPr>
    </w:p>
    <w:p>
      <w:pPr>
        <w:pStyle w:val="BodyText"/>
        <w:spacing w:before="3"/>
        <w:rPr>
          <w:sz w:val="29"/>
        </w:rPr>
      </w:pPr>
      <w:r>
        <w:rPr/>
        <w:pict>
          <v:group style="position:absolute;margin-left:56.663994pt;margin-top:18.814951pt;width:462.7pt;height:71.7pt;mso-position-horizontal-relative:page;mso-position-vertical-relative:paragraph;z-index:-251548672;mso-wrap-distance-left:0;mso-wrap-distance-right:0" coordorigin="1133,376" coordsize="9254,1434">
            <v:shape style="position:absolute;left:4366;top:381;width:6016;height:1424" type="#_x0000_t202" filled="false" stroked="true" strokeweight=".47998pt" strokecolor="#000000">
              <v:textbox inset="0,0,0,0">
                <w:txbxContent>
                  <w:p>
                    <w:pPr>
                      <w:numPr>
                        <w:ilvl w:val="0"/>
                        <w:numId w:val="28"/>
                      </w:numPr>
                      <w:tabs>
                        <w:tab w:pos="823" w:val="left" w:leader="none"/>
                        <w:tab w:pos="824" w:val="left" w:leader="none"/>
                      </w:tabs>
                      <w:spacing w:before="1"/>
                      <w:ind w:left="823" w:right="1074" w:hanging="360"/>
                      <w:jc w:val="left"/>
                      <w:rPr>
                        <w:sz w:val="24"/>
                      </w:rPr>
                    </w:pPr>
                    <w:r>
                      <w:rPr>
                        <w:sz w:val="24"/>
                      </w:rPr>
                      <w:t>Encourage openness and address</w:t>
                    </w:r>
                    <w:r>
                      <w:rPr>
                        <w:spacing w:val="-19"/>
                        <w:sz w:val="24"/>
                      </w:rPr>
                      <w:t> </w:t>
                    </w:r>
                    <w:r>
                      <w:rPr>
                        <w:sz w:val="24"/>
                      </w:rPr>
                      <w:t>any concerns they may be</w:t>
                    </w:r>
                    <w:r>
                      <w:rPr>
                        <w:spacing w:val="-8"/>
                        <w:sz w:val="24"/>
                      </w:rPr>
                      <w:t> </w:t>
                    </w:r>
                    <w:r>
                      <w:rPr>
                        <w:sz w:val="24"/>
                      </w:rPr>
                      <w:t>having</w:t>
                    </w:r>
                  </w:p>
                  <w:p>
                    <w:pPr>
                      <w:numPr>
                        <w:ilvl w:val="0"/>
                        <w:numId w:val="28"/>
                      </w:numPr>
                      <w:tabs>
                        <w:tab w:pos="823" w:val="left" w:leader="none"/>
                        <w:tab w:pos="824" w:val="left" w:leader="none"/>
                      </w:tabs>
                      <w:spacing w:before="0"/>
                      <w:ind w:left="823" w:right="579" w:hanging="360"/>
                      <w:jc w:val="left"/>
                      <w:rPr>
                        <w:sz w:val="24"/>
                      </w:rPr>
                    </w:pPr>
                    <w:r>
                      <w:rPr>
                        <w:sz w:val="24"/>
                      </w:rPr>
                      <w:t>Come to an agreement about a best way</w:t>
                    </w:r>
                    <w:r>
                      <w:rPr>
                        <w:spacing w:val="-16"/>
                        <w:sz w:val="24"/>
                      </w:rPr>
                      <w:t> </w:t>
                    </w:r>
                    <w:r>
                      <w:rPr>
                        <w:sz w:val="24"/>
                      </w:rPr>
                      <w:t>of working that suits you, them and the wider team</w:t>
                    </w:r>
                  </w:p>
                </w:txbxContent>
              </v:textbox>
              <v:stroke dashstyle="solid"/>
              <w10:wrap type="none"/>
            </v:shape>
            <v:shape style="position:absolute;left:1138;top:381;width:3229;height:1424" type="#_x0000_t202" filled="true" fillcolor="#c5d9f0" stroked="true" strokeweight=".48001pt" strokecolor="#000000">
              <v:textbox inset="0,0,0,0">
                <w:txbxContent>
                  <w:p>
                    <w:pPr>
                      <w:spacing w:line="240" w:lineRule="auto" w:before="0"/>
                      <w:rPr>
                        <w:sz w:val="26"/>
                      </w:rPr>
                    </w:pPr>
                  </w:p>
                  <w:p>
                    <w:pPr>
                      <w:spacing w:line="240" w:lineRule="auto" w:before="0"/>
                      <w:rPr>
                        <w:sz w:val="22"/>
                      </w:rPr>
                    </w:pPr>
                  </w:p>
                  <w:p>
                    <w:pPr>
                      <w:spacing w:before="0"/>
                      <w:ind w:left="811" w:right="0" w:firstLine="0"/>
                      <w:jc w:val="left"/>
                      <w:rPr>
                        <w:b/>
                        <w:sz w:val="24"/>
                      </w:rPr>
                    </w:pPr>
                    <w:r>
                      <w:rPr>
                        <w:b/>
                        <w:sz w:val="24"/>
                      </w:rPr>
                      <w:t>BUILD TRUST</w:t>
                    </w:r>
                  </w:p>
                </w:txbxContent>
              </v:textbox>
              <v:fill type="solid"/>
              <v:stroke dashstyle="solid"/>
              <w10:wrap type="none"/>
            </v:shape>
            <w10:wrap type="topAndBottom"/>
          </v:group>
        </w:pict>
      </w:r>
    </w:p>
    <w:p>
      <w:pPr>
        <w:pStyle w:val="BodyText"/>
        <w:spacing w:before="4"/>
        <w:rPr>
          <w:sz w:val="25"/>
        </w:rPr>
      </w:pPr>
    </w:p>
    <w:p>
      <w:pPr>
        <w:pStyle w:val="BodyText"/>
        <w:spacing w:line="360" w:lineRule="auto" w:before="92"/>
        <w:ind w:left="433" w:right="382"/>
        <w:jc w:val="both"/>
      </w:pPr>
      <w:r>
        <w:rPr/>
        <w:t>Building trust starts with yourself – if you have a fear of trusting employees to work you need</w:t>
      </w:r>
      <w:r>
        <w:rPr>
          <w:spacing w:val="-33"/>
        </w:rPr>
        <w:t> </w:t>
      </w:r>
      <w:r>
        <w:rPr/>
        <w:t>to recognise this. Follow through on promises you make, be reliable and be fair. If you fail to do this, it will erode trust. Communicate openly and as regularly as</w:t>
      </w:r>
      <w:r>
        <w:rPr>
          <w:spacing w:val="-11"/>
        </w:rPr>
        <w:t> </w:t>
      </w:r>
      <w:r>
        <w:rPr/>
        <w:t>possible.</w:t>
      </w:r>
    </w:p>
    <w:p>
      <w:pPr>
        <w:pStyle w:val="BodyText"/>
        <w:rPr>
          <w:sz w:val="36"/>
        </w:rPr>
      </w:pPr>
    </w:p>
    <w:p>
      <w:pPr>
        <w:pStyle w:val="BodyText"/>
        <w:spacing w:line="360" w:lineRule="auto"/>
        <w:ind w:left="433" w:right="376"/>
        <w:jc w:val="both"/>
      </w:pPr>
      <w:r>
        <w:rPr/>
        <w:t>Get</w:t>
      </w:r>
      <w:r>
        <w:rPr>
          <w:spacing w:val="-7"/>
        </w:rPr>
        <w:t> </w:t>
      </w:r>
      <w:r>
        <w:rPr/>
        <w:t>to</w:t>
      </w:r>
      <w:r>
        <w:rPr>
          <w:spacing w:val="-6"/>
        </w:rPr>
        <w:t> </w:t>
      </w:r>
      <w:r>
        <w:rPr/>
        <w:t>know</w:t>
      </w:r>
      <w:r>
        <w:rPr>
          <w:spacing w:val="-10"/>
        </w:rPr>
        <w:t> </w:t>
      </w:r>
      <w:r>
        <w:rPr/>
        <w:t>people</w:t>
      </w:r>
      <w:r>
        <w:rPr>
          <w:spacing w:val="-6"/>
        </w:rPr>
        <w:t> </w:t>
      </w:r>
      <w:r>
        <w:rPr/>
        <w:t>your</w:t>
      </w:r>
      <w:r>
        <w:rPr>
          <w:spacing w:val="-8"/>
        </w:rPr>
        <w:t> </w:t>
      </w:r>
      <w:r>
        <w:rPr/>
        <w:t>team</w:t>
      </w:r>
      <w:r>
        <w:rPr>
          <w:spacing w:val="-7"/>
        </w:rPr>
        <w:t> </w:t>
      </w:r>
      <w:r>
        <w:rPr/>
        <w:t>personally.</w:t>
      </w:r>
      <w:r>
        <w:rPr>
          <w:spacing w:val="51"/>
        </w:rPr>
        <w:t> </w:t>
      </w:r>
      <w:r>
        <w:rPr/>
        <w:t>Listen</w:t>
      </w:r>
      <w:r>
        <w:rPr>
          <w:spacing w:val="-8"/>
        </w:rPr>
        <w:t> </w:t>
      </w:r>
      <w:r>
        <w:rPr/>
        <w:t>to</w:t>
      </w:r>
      <w:r>
        <w:rPr>
          <w:spacing w:val="-6"/>
        </w:rPr>
        <w:t> </w:t>
      </w:r>
      <w:r>
        <w:rPr/>
        <w:t>what</w:t>
      </w:r>
      <w:r>
        <w:rPr>
          <w:spacing w:val="-9"/>
        </w:rPr>
        <w:t> </w:t>
      </w:r>
      <w:r>
        <w:rPr/>
        <w:t>is</w:t>
      </w:r>
      <w:r>
        <w:rPr>
          <w:spacing w:val="-7"/>
        </w:rPr>
        <w:t> </w:t>
      </w:r>
      <w:r>
        <w:rPr/>
        <w:t>going</w:t>
      </w:r>
      <w:r>
        <w:rPr>
          <w:spacing w:val="-9"/>
        </w:rPr>
        <w:t> </w:t>
      </w:r>
      <w:r>
        <w:rPr/>
        <w:t>on</w:t>
      </w:r>
      <w:r>
        <w:rPr>
          <w:spacing w:val="-6"/>
        </w:rPr>
        <w:t> </w:t>
      </w:r>
      <w:r>
        <w:rPr/>
        <w:t>in</w:t>
      </w:r>
      <w:r>
        <w:rPr>
          <w:spacing w:val="-9"/>
        </w:rPr>
        <w:t> </w:t>
      </w:r>
      <w:r>
        <w:rPr/>
        <w:t>people’s</w:t>
      </w:r>
      <w:r>
        <w:rPr>
          <w:spacing w:val="-7"/>
        </w:rPr>
        <w:t> </w:t>
      </w:r>
      <w:r>
        <w:rPr/>
        <w:t>lives</w:t>
      </w:r>
      <w:r>
        <w:rPr>
          <w:spacing w:val="-9"/>
        </w:rPr>
        <w:t> </w:t>
      </w:r>
      <w:r>
        <w:rPr/>
        <w:t>to</w:t>
      </w:r>
      <w:r>
        <w:rPr>
          <w:spacing w:val="-9"/>
        </w:rPr>
        <w:t> </w:t>
      </w:r>
      <w:r>
        <w:rPr/>
        <w:t>be</w:t>
      </w:r>
      <w:r>
        <w:rPr>
          <w:spacing w:val="-6"/>
        </w:rPr>
        <w:t> </w:t>
      </w:r>
      <w:r>
        <w:rPr/>
        <w:t>able to</w:t>
      </w:r>
      <w:r>
        <w:rPr>
          <w:spacing w:val="-3"/>
        </w:rPr>
        <w:t> </w:t>
      </w:r>
      <w:r>
        <w:rPr/>
        <w:t>support</w:t>
      </w:r>
      <w:r>
        <w:rPr>
          <w:spacing w:val="-3"/>
        </w:rPr>
        <w:t> </w:t>
      </w:r>
      <w:r>
        <w:rPr/>
        <w:t>them</w:t>
      </w:r>
      <w:r>
        <w:rPr>
          <w:spacing w:val="-2"/>
        </w:rPr>
        <w:t> </w:t>
      </w:r>
      <w:r>
        <w:rPr/>
        <w:t>and</w:t>
      </w:r>
      <w:r>
        <w:rPr>
          <w:spacing w:val="-5"/>
        </w:rPr>
        <w:t> </w:t>
      </w:r>
      <w:r>
        <w:rPr/>
        <w:t>help</w:t>
      </w:r>
      <w:r>
        <w:rPr>
          <w:spacing w:val="-3"/>
        </w:rPr>
        <w:t> </w:t>
      </w:r>
      <w:r>
        <w:rPr/>
        <w:t>them</w:t>
      </w:r>
      <w:r>
        <w:rPr>
          <w:spacing w:val="-4"/>
        </w:rPr>
        <w:t> </w:t>
      </w:r>
      <w:r>
        <w:rPr/>
        <w:t>become</w:t>
      </w:r>
      <w:r>
        <w:rPr>
          <w:spacing w:val="-3"/>
        </w:rPr>
        <w:t> </w:t>
      </w:r>
      <w:r>
        <w:rPr/>
        <w:t>their</w:t>
      </w:r>
      <w:r>
        <w:rPr>
          <w:spacing w:val="-5"/>
        </w:rPr>
        <w:t> </w:t>
      </w:r>
      <w:r>
        <w:rPr/>
        <w:t>best.</w:t>
      </w:r>
      <w:r>
        <w:rPr>
          <w:spacing w:val="-5"/>
        </w:rPr>
        <w:t> </w:t>
      </w:r>
      <w:r>
        <w:rPr/>
        <w:t>Building</w:t>
      </w:r>
      <w:r>
        <w:rPr>
          <w:spacing w:val="-5"/>
        </w:rPr>
        <w:t> </w:t>
      </w:r>
      <w:r>
        <w:rPr/>
        <w:t>trust</w:t>
      </w:r>
      <w:r>
        <w:rPr>
          <w:spacing w:val="-3"/>
        </w:rPr>
        <w:t> </w:t>
      </w:r>
      <w:r>
        <w:rPr/>
        <w:t>is</w:t>
      </w:r>
      <w:r>
        <w:rPr>
          <w:spacing w:val="-4"/>
        </w:rPr>
        <w:t> </w:t>
      </w:r>
      <w:r>
        <w:rPr/>
        <w:t>a</w:t>
      </w:r>
      <w:r>
        <w:rPr>
          <w:spacing w:val="-5"/>
        </w:rPr>
        <w:t> </w:t>
      </w:r>
      <w:r>
        <w:rPr/>
        <w:t>two-way</w:t>
      </w:r>
      <w:r>
        <w:rPr>
          <w:spacing w:val="-3"/>
        </w:rPr>
        <w:t> </w:t>
      </w:r>
      <w:r>
        <w:rPr/>
        <w:t>process</w:t>
      </w:r>
      <w:r>
        <w:rPr>
          <w:spacing w:val="-3"/>
        </w:rPr>
        <w:t> </w:t>
      </w:r>
      <w:r>
        <w:rPr/>
        <w:t>so</w:t>
      </w:r>
      <w:r>
        <w:rPr>
          <w:spacing w:val="-3"/>
        </w:rPr>
        <w:t> </w:t>
      </w:r>
      <w:r>
        <w:rPr/>
        <w:t>model some openness yourself. Make sure you are inclusive which may mean focussing on getting to know those people with whom you do not have a natural</w:t>
      </w:r>
      <w:r>
        <w:rPr>
          <w:spacing w:val="-6"/>
        </w:rPr>
        <w:t> </w:t>
      </w:r>
      <w:r>
        <w:rPr/>
        <w:t>connection.</w:t>
      </w:r>
    </w:p>
    <w:p>
      <w:pPr>
        <w:pStyle w:val="BodyText"/>
        <w:rPr>
          <w:sz w:val="20"/>
        </w:rPr>
      </w:pPr>
    </w:p>
    <w:p>
      <w:pPr>
        <w:pStyle w:val="BodyText"/>
        <w:rPr>
          <w:sz w:val="20"/>
        </w:rPr>
      </w:pPr>
    </w:p>
    <w:p>
      <w:pPr>
        <w:pStyle w:val="BodyText"/>
        <w:spacing w:before="7"/>
        <w:rPr>
          <w:sz w:val="28"/>
        </w:rPr>
      </w:pPr>
      <w:r>
        <w:rPr/>
        <w:pict>
          <v:group style="position:absolute;margin-left:56.663994pt;margin-top:18.45223pt;width:462.7pt;height:57.85pt;mso-position-horizontal-relative:page;mso-position-vertical-relative:paragraph;z-index:-251545600;mso-wrap-distance-left:0;mso-wrap-distance-right:0" coordorigin="1133,369" coordsize="9254,1157">
            <v:shape style="position:absolute;left:4366;top:373;width:6016;height:1148" type="#_x0000_t202" filled="false" stroked="true" strokeweight=".47998pt" strokecolor="#000000">
              <v:textbox inset="0,0,0,0">
                <w:txbxContent>
                  <w:p>
                    <w:pPr>
                      <w:numPr>
                        <w:ilvl w:val="0"/>
                        <w:numId w:val="29"/>
                      </w:numPr>
                      <w:tabs>
                        <w:tab w:pos="823" w:val="left" w:leader="none"/>
                        <w:tab w:pos="824" w:val="left" w:leader="none"/>
                      </w:tabs>
                      <w:spacing w:before="1"/>
                      <w:ind w:left="823" w:right="406" w:hanging="360"/>
                      <w:jc w:val="left"/>
                      <w:rPr>
                        <w:sz w:val="24"/>
                      </w:rPr>
                    </w:pPr>
                    <w:r>
                      <w:rPr>
                        <w:sz w:val="24"/>
                      </w:rPr>
                      <w:t>Make sure everyone feels equally involved</w:t>
                    </w:r>
                    <w:r>
                      <w:rPr>
                        <w:spacing w:val="-15"/>
                        <w:sz w:val="24"/>
                      </w:rPr>
                      <w:t> </w:t>
                    </w:r>
                    <w:r>
                      <w:rPr>
                        <w:sz w:val="24"/>
                      </w:rPr>
                      <w:t>in what is</w:t>
                    </w:r>
                    <w:r>
                      <w:rPr>
                        <w:spacing w:val="-1"/>
                        <w:sz w:val="24"/>
                      </w:rPr>
                      <w:t> </w:t>
                    </w:r>
                    <w:r>
                      <w:rPr>
                        <w:sz w:val="24"/>
                      </w:rPr>
                      <w:t>happening</w:t>
                    </w:r>
                  </w:p>
                  <w:p>
                    <w:pPr>
                      <w:numPr>
                        <w:ilvl w:val="0"/>
                        <w:numId w:val="29"/>
                      </w:numPr>
                      <w:tabs>
                        <w:tab w:pos="823" w:val="left" w:leader="none"/>
                        <w:tab w:pos="824" w:val="left" w:leader="none"/>
                      </w:tabs>
                      <w:spacing w:before="0"/>
                      <w:ind w:left="823" w:right="420" w:hanging="360"/>
                      <w:jc w:val="left"/>
                      <w:rPr>
                        <w:sz w:val="24"/>
                      </w:rPr>
                    </w:pPr>
                    <w:r>
                      <w:rPr>
                        <w:sz w:val="24"/>
                      </w:rPr>
                      <w:t>Pay attention to those who are quieter in</w:t>
                    </w:r>
                    <w:r>
                      <w:rPr>
                        <w:spacing w:val="-15"/>
                        <w:sz w:val="24"/>
                      </w:rPr>
                      <w:t> </w:t>
                    </w:r>
                    <w:r>
                      <w:rPr>
                        <w:sz w:val="24"/>
                      </w:rPr>
                      <w:t>real life</w:t>
                    </w:r>
                  </w:p>
                </w:txbxContent>
              </v:textbox>
              <v:stroke dashstyle="solid"/>
              <w10:wrap type="none"/>
            </v:shape>
            <v:shape style="position:absolute;left:1138;top:373;width:3229;height:1148" type="#_x0000_t202" filled="true" fillcolor="#c5d9f0" stroked="true" strokeweight=".48001pt" strokecolor="#000000">
              <v:textbox inset="0,0,0,0">
                <w:txbxContent>
                  <w:p>
                    <w:pPr>
                      <w:spacing w:line="240" w:lineRule="auto" w:before="0"/>
                      <w:rPr>
                        <w:sz w:val="24"/>
                      </w:rPr>
                    </w:pPr>
                  </w:p>
                  <w:p>
                    <w:pPr>
                      <w:spacing w:before="0"/>
                      <w:ind w:left="383" w:right="0" w:firstLine="0"/>
                      <w:jc w:val="left"/>
                      <w:rPr>
                        <w:b/>
                        <w:sz w:val="24"/>
                      </w:rPr>
                    </w:pPr>
                    <w:r>
                      <w:rPr>
                        <w:b/>
                        <w:sz w:val="24"/>
                      </w:rPr>
                      <w:t>INVOLVE EVERYONE</w:t>
                    </w:r>
                  </w:p>
                </w:txbxContent>
              </v:textbox>
              <v:fill type="solid"/>
              <v:stroke dashstyle="solid"/>
              <w10:wrap type="none"/>
            </v:shape>
            <w10:wrap type="topAndBottom"/>
          </v:group>
        </w:pict>
      </w:r>
    </w:p>
    <w:p>
      <w:pPr>
        <w:spacing w:after="0"/>
        <w:rPr>
          <w:sz w:val="28"/>
        </w:rPr>
        <w:sectPr>
          <w:pgSz w:w="11910" w:h="16840"/>
          <w:pgMar w:header="0" w:footer="1111" w:top="1040" w:bottom="1400" w:left="700" w:right="340"/>
        </w:sectPr>
      </w:pPr>
    </w:p>
    <w:p>
      <w:pPr>
        <w:pStyle w:val="BodyText"/>
        <w:spacing w:line="360" w:lineRule="auto" w:before="78"/>
        <w:ind w:left="433" w:right="383"/>
        <w:jc w:val="both"/>
      </w:pPr>
      <w:r>
        <w:rPr/>
        <w:t>Make</w:t>
      </w:r>
      <w:r>
        <w:rPr>
          <w:spacing w:val="-6"/>
        </w:rPr>
        <w:t> </w:t>
      </w:r>
      <w:r>
        <w:rPr/>
        <w:t>sure</w:t>
      </w:r>
      <w:r>
        <w:rPr>
          <w:spacing w:val="-9"/>
        </w:rPr>
        <w:t> </w:t>
      </w:r>
      <w:r>
        <w:rPr/>
        <w:t>that</w:t>
      </w:r>
      <w:r>
        <w:rPr>
          <w:spacing w:val="-8"/>
        </w:rPr>
        <w:t> </w:t>
      </w:r>
      <w:r>
        <w:rPr/>
        <w:t>all</w:t>
      </w:r>
      <w:r>
        <w:rPr>
          <w:spacing w:val="-10"/>
        </w:rPr>
        <w:t> </w:t>
      </w:r>
      <w:r>
        <w:rPr/>
        <w:t>of</w:t>
      </w:r>
      <w:r>
        <w:rPr>
          <w:spacing w:val="-5"/>
        </w:rPr>
        <w:t> </w:t>
      </w:r>
      <w:r>
        <w:rPr/>
        <w:t>your</w:t>
      </w:r>
      <w:r>
        <w:rPr>
          <w:spacing w:val="-7"/>
        </w:rPr>
        <w:t> </w:t>
      </w:r>
      <w:r>
        <w:rPr/>
        <w:t>team</w:t>
      </w:r>
      <w:r>
        <w:rPr>
          <w:spacing w:val="-7"/>
        </w:rPr>
        <w:t> </w:t>
      </w:r>
      <w:r>
        <w:rPr/>
        <w:t>get</w:t>
      </w:r>
      <w:r>
        <w:rPr>
          <w:spacing w:val="-8"/>
        </w:rPr>
        <w:t> </w:t>
      </w:r>
      <w:r>
        <w:rPr/>
        <w:t>their</w:t>
      </w:r>
      <w:r>
        <w:rPr>
          <w:spacing w:val="-8"/>
        </w:rPr>
        <w:t> </w:t>
      </w:r>
      <w:r>
        <w:rPr/>
        <w:t>chance</w:t>
      </w:r>
      <w:r>
        <w:rPr>
          <w:spacing w:val="-5"/>
        </w:rPr>
        <w:t> </w:t>
      </w:r>
      <w:r>
        <w:rPr/>
        <w:t>to</w:t>
      </w:r>
      <w:r>
        <w:rPr>
          <w:spacing w:val="-8"/>
        </w:rPr>
        <w:t> </w:t>
      </w:r>
      <w:r>
        <w:rPr/>
        <w:t>have</w:t>
      </w:r>
      <w:r>
        <w:rPr>
          <w:spacing w:val="-7"/>
        </w:rPr>
        <w:t> </w:t>
      </w:r>
      <w:r>
        <w:rPr/>
        <w:t>their</w:t>
      </w:r>
      <w:r>
        <w:rPr>
          <w:spacing w:val="-8"/>
        </w:rPr>
        <w:t> </w:t>
      </w:r>
      <w:r>
        <w:rPr/>
        <w:t>voice</w:t>
      </w:r>
      <w:r>
        <w:rPr>
          <w:spacing w:val="-9"/>
        </w:rPr>
        <w:t> </w:t>
      </w:r>
      <w:r>
        <w:rPr/>
        <w:t>heard.</w:t>
      </w:r>
      <w:r>
        <w:rPr>
          <w:spacing w:val="53"/>
        </w:rPr>
        <w:t> </w:t>
      </w:r>
      <w:r>
        <w:rPr/>
        <w:t>When</w:t>
      </w:r>
      <w:r>
        <w:rPr>
          <w:spacing w:val="-8"/>
        </w:rPr>
        <w:t> </w:t>
      </w:r>
      <w:r>
        <w:rPr/>
        <w:t>starting</w:t>
      </w:r>
      <w:r>
        <w:rPr>
          <w:spacing w:val="-7"/>
        </w:rPr>
        <w:t> </w:t>
      </w:r>
      <w:r>
        <w:rPr/>
        <w:t>virtual team meetings, make sure that everybody has the opportunity to say something near the beginning - check if people have items they want to raise or how everyone</w:t>
      </w:r>
      <w:r>
        <w:rPr>
          <w:spacing w:val="-11"/>
        </w:rPr>
        <w:t> </w:t>
      </w:r>
      <w:r>
        <w:rPr/>
        <w:t>is.</w:t>
      </w:r>
    </w:p>
    <w:p>
      <w:pPr>
        <w:pStyle w:val="BodyText"/>
        <w:rPr>
          <w:sz w:val="36"/>
        </w:rPr>
      </w:pPr>
    </w:p>
    <w:p>
      <w:pPr>
        <w:pStyle w:val="BodyText"/>
        <w:spacing w:line="360" w:lineRule="auto"/>
        <w:ind w:left="433" w:right="380"/>
        <w:jc w:val="both"/>
      </w:pPr>
      <w:r>
        <w:rPr/>
        <w:t>It can be harder for introverts to get their voice heard in a virtual environment, so experiment with</w:t>
      </w:r>
      <w:r>
        <w:rPr>
          <w:spacing w:val="-15"/>
        </w:rPr>
        <w:t> </w:t>
      </w:r>
      <w:r>
        <w:rPr/>
        <w:t>ways</w:t>
      </w:r>
      <w:r>
        <w:rPr>
          <w:spacing w:val="-18"/>
        </w:rPr>
        <w:t> </w:t>
      </w:r>
      <w:r>
        <w:rPr/>
        <w:t>of</w:t>
      </w:r>
      <w:r>
        <w:rPr>
          <w:spacing w:val="-18"/>
        </w:rPr>
        <w:t> </w:t>
      </w:r>
      <w:r>
        <w:rPr/>
        <w:t>helping</w:t>
      </w:r>
      <w:r>
        <w:rPr>
          <w:spacing w:val="-18"/>
        </w:rPr>
        <w:t> </w:t>
      </w:r>
      <w:r>
        <w:rPr/>
        <w:t>everybody.</w:t>
      </w:r>
      <w:r>
        <w:rPr>
          <w:spacing w:val="31"/>
        </w:rPr>
        <w:t> </w:t>
      </w:r>
      <w:r>
        <w:rPr/>
        <w:t>You</w:t>
      </w:r>
      <w:r>
        <w:rPr>
          <w:spacing w:val="-18"/>
        </w:rPr>
        <w:t> </w:t>
      </w:r>
      <w:r>
        <w:rPr/>
        <w:t>may</w:t>
      </w:r>
      <w:r>
        <w:rPr>
          <w:spacing w:val="-19"/>
        </w:rPr>
        <w:t> </w:t>
      </w:r>
      <w:r>
        <w:rPr/>
        <w:t>want</w:t>
      </w:r>
      <w:r>
        <w:rPr>
          <w:spacing w:val="-16"/>
        </w:rPr>
        <w:t> </w:t>
      </w:r>
      <w:r>
        <w:rPr/>
        <w:t>to</w:t>
      </w:r>
      <w:r>
        <w:rPr>
          <w:spacing w:val="-17"/>
        </w:rPr>
        <w:t> </w:t>
      </w:r>
      <w:r>
        <w:rPr/>
        <w:t>experiment</w:t>
      </w:r>
      <w:r>
        <w:rPr>
          <w:spacing w:val="-17"/>
        </w:rPr>
        <w:t> </w:t>
      </w:r>
      <w:r>
        <w:rPr/>
        <w:t>with</w:t>
      </w:r>
      <w:r>
        <w:rPr>
          <w:spacing w:val="-17"/>
        </w:rPr>
        <w:t> </w:t>
      </w:r>
      <w:r>
        <w:rPr/>
        <w:t>creating</w:t>
      </w:r>
      <w:r>
        <w:rPr>
          <w:spacing w:val="-18"/>
        </w:rPr>
        <w:t> </w:t>
      </w:r>
      <w:r>
        <w:rPr/>
        <w:t>a</w:t>
      </w:r>
      <w:r>
        <w:rPr>
          <w:spacing w:val="-18"/>
        </w:rPr>
        <w:t> </w:t>
      </w:r>
      <w:r>
        <w:rPr/>
        <w:t>pause</w:t>
      </w:r>
      <w:r>
        <w:rPr>
          <w:spacing w:val="-17"/>
        </w:rPr>
        <w:t> </w:t>
      </w:r>
      <w:r>
        <w:rPr/>
        <w:t>while</w:t>
      </w:r>
      <w:r>
        <w:rPr>
          <w:spacing w:val="-18"/>
        </w:rPr>
        <w:t> </w:t>
      </w:r>
      <w:r>
        <w:rPr/>
        <w:t>people think before inviting contributions, especially if you notice that the same people always speak first. Or you can check in turn whether individuals want to say</w:t>
      </w:r>
      <w:r>
        <w:rPr>
          <w:spacing w:val="-7"/>
        </w:rPr>
        <w:t> </w:t>
      </w:r>
      <w:r>
        <w:rPr/>
        <w:t>something.</w:t>
      </w:r>
    </w:p>
    <w:p>
      <w:pPr>
        <w:pStyle w:val="BodyText"/>
        <w:spacing w:before="2"/>
        <w:rPr>
          <w:sz w:val="36"/>
        </w:rPr>
      </w:pPr>
    </w:p>
    <w:p>
      <w:pPr>
        <w:pStyle w:val="BodyText"/>
        <w:spacing w:line="360" w:lineRule="auto"/>
        <w:ind w:left="433" w:right="383"/>
        <w:jc w:val="both"/>
      </w:pPr>
      <w:r>
        <w:rPr/>
        <w:t>When new people join, how will you help them become integrated? How about giving them a buddy</w:t>
      </w:r>
      <w:r>
        <w:rPr>
          <w:spacing w:val="-8"/>
        </w:rPr>
        <w:t> </w:t>
      </w:r>
      <w:r>
        <w:rPr/>
        <w:t>within</w:t>
      </w:r>
      <w:r>
        <w:rPr>
          <w:spacing w:val="-8"/>
        </w:rPr>
        <w:t> </w:t>
      </w:r>
      <w:r>
        <w:rPr/>
        <w:t>the</w:t>
      </w:r>
      <w:r>
        <w:rPr>
          <w:spacing w:val="-10"/>
        </w:rPr>
        <w:t> </w:t>
      </w:r>
      <w:r>
        <w:rPr/>
        <w:t>team</w:t>
      </w:r>
      <w:r>
        <w:rPr>
          <w:spacing w:val="-9"/>
        </w:rPr>
        <w:t> </w:t>
      </w:r>
      <w:r>
        <w:rPr/>
        <w:t>or</w:t>
      </w:r>
      <w:r>
        <w:rPr>
          <w:spacing w:val="-9"/>
        </w:rPr>
        <w:t> </w:t>
      </w:r>
      <w:r>
        <w:rPr/>
        <w:t>wider</w:t>
      </w:r>
      <w:r>
        <w:rPr>
          <w:spacing w:val="-9"/>
        </w:rPr>
        <w:t> </w:t>
      </w:r>
      <w:r>
        <w:rPr/>
        <w:t>group</w:t>
      </w:r>
      <w:r>
        <w:rPr>
          <w:spacing w:val="-7"/>
        </w:rPr>
        <w:t> </w:t>
      </w:r>
      <w:r>
        <w:rPr/>
        <w:t>of</w:t>
      </w:r>
      <w:r>
        <w:rPr>
          <w:spacing w:val="-10"/>
        </w:rPr>
        <w:t> </w:t>
      </w:r>
      <w:r>
        <w:rPr/>
        <w:t>people</w:t>
      </w:r>
      <w:r>
        <w:rPr>
          <w:spacing w:val="-7"/>
        </w:rPr>
        <w:t> </w:t>
      </w:r>
      <w:r>
        <w:rPr/>
        <w:t>they</w:t>
      </w:r>
      <w:r>
        <w:rPr>
          <w:spacing w:val="-2"/>
        </w:rPr>
        <w:t> </w:t>
      </w:r>
      <w:r>
        <w:rPr/>
        <w:t>will</w:t>
      </w:r>
      <w:r>
        <w:rPr>
          <w:spacing w:val="-8"/>
        </w:rPr>
        <w:t> </w:t>
      </w:r>
      <w:r>
        <w:rPr/>
        <w:t>be</w:t>
      </w:r>
      <w:r>
        <w:rPr>
          <w:spacing w:val="-7"/>
        </w:rPr>
        <w:t> </w:t>
      </w:r>
      <w:r>
        <w:rPr/>
        <w:t>working</w:t>
      </w:r>
      <w:r>
        <w:rPr>
          <w:spacing w:val="-10"/>
        </w:rPr>
        <w:t> </w:t>
      </w:r>
      <w:r>
        <w:rPr/>
        <w:t>with</w:t>
      </w:r>
      <w:r>
        <w:rPr>
          <w:spacing w:val="-7"/>
        </w:rPr>
        <w:t> </w:t>
      </w:r>
      <w:r>
        <w:rPr/>
        <w:t>that</w:t>
      </w:r>
      <w:r>
        <w:rPr>
          <w:spacing w:val="-8"/>
        </w:rPr>
        <w:t> </w:t>
      </w:r>
      <w:r>
        <w:rPr/>
        <w:t>they</w:t>
      </w:r>
      <w:r>
        <w:rPr>
          <w:spacing w:val="-8"/>
        </w:rPr>
        <w:t> </w:t>
      </w:r>
      <w:r>
        <w:rPr/>
        <w:t>can</w:t>
      </w:r>
      <w:r>
        <w:rPr>
          <w:spacing w:val="-7"/>
        </w:rPr>
        <w:t> </w:t>
      </w:r>
      <w:r>
        <w:rPr/>
        <w:t>meet</w:t>
      </w:r>
      <w:r>
        <w:rPr>
          <w:spacing w:val="-10"/>
        </w:rPr>
        <w:t> </w:t>
      </w:r>
      <w:r>
        <w:rPr/>
        <w:t>with informally from time to</w:t>
      </w:r>
      <w:r>
        <w:rPr>
          <w:spacing w:val="-6"/>
        </w:rPr>
        <w:t> </w:t>
      </w:r>
      <w:r>
        <w:rPr/>
        <w:t>time?</w:t>
      </w:r>
    </w:p>
    <w:p>
      <w:pPr>
        <w:pStyle w:val="BodyText"/>
        <w:rPr>
          <w:sz w:val="20"/>
        </w:rPr>
      </w:pPr>
    </w:p>
    <w:p>
      <w:pPr>
        <w:pStyle w:val="BodyText"/>
        <w:rPr>
          <w:sz w:val="20"/>
        </w:rPr>
      </w:pPr>
    </w:p>
    <w:p>
      <w:pPr>
        <w:pStyle w:val="BodyText"/>
        <w:spacing w:before="5"/>
        <w:rPr>
          <w:sz w:val="28"/>
        </w:rPr>
      </w:pPr>
      <w:r>
        <w:rPr/>
        <w:pict>
          <v:group style="position:absolute;margin-left:56.663994pt;margin-top:18.353052pt;width:462.7pt;height:57.85pt;mso-position-horizontal-relative:page;mso-position-vertical-relative:paragraph;z-index:-251542528;mso-wrap-distance-left:0;mso-wrap-distance-right:0" coordorigin="1133,367" coordsize="9254,1157">
            <v:shape style="position:absolute;left:4366;top:371;width:6016;height:1148" type="#_x0000_t202" filled="false" stroked="true" strokeweight=".47998pt" strokecolor="#000000">
              <v:textbox inset="0,0,0,0">
                <w:txbxContent>
                  <w:p>
                    <w:pPr>
                      <w:numPr>
                        <w:ilvl w:val="0"/>
                        <w:numId w:val="30"/>
                      </w:numPr>
                      <w:tabs>
                        <w:tab w:pos="824" w:val="left" w:leader="none"/>
                      </w:tabs>
                      <w:spacing w:before="1"/>
                      <w:ind w:left="823" w:right="646" w:hanging="360"/>
                      <w:jc w:val="both"/>
                      <w:rPr>
                        <w:sz w:val="24"/>
                      </w:rPr>
                    </w:pPr>
                    <w:r>
                      <w:rPr>
                        <w:sz w:val="24"/>
                      </w:rPr>
                      <w:t>Take time for reflection – ask yourself, and others what is working well? Can things</w:t>
                    </w:r>
                    <w:r>
                      <w:rPr>
                        <w:spacing w:val="-10"/>
                        <w:sz w:val="24"/>
                      </w:rPr>
                      <w:t> </w:t>
                    </w:r>
                    <w:r>
                      <w:rPr>
                        <w:sz w:val="24"/>
                      </w:rPr>
                      <w:t>be done</w:t>
                    </w:r>
                    <w:r>
                      <w:rPr>
                        <w:spacing w:val="-1"/>
                        <w:sz w:val="24"/>
                      </w:rPr>
                      <w:t> </w:t>
                    </w:r>
                    <w:r>
                      <w:rPr>
                        <w:sz w:val="24"/>
                      </w:rPr>
                      <w:t>differently?</w:t>
                    </w:r>
                  </w:p>
                  <w:p>
                    <w:pPr>
                      <w:numPr>
                        <w:ilvl w:val="0"/>
                        <w:numId w:val="30"/>
                      </w:numPr>
                      <w:tabs>
                        <w:tab w:pos="824" w:val="left" w:leader="none"/>
                      </w:tabs>
                      <w:spacing w:line="291" w:lineRule="exact" w:before="0"/>
                      <w:ind w:left="823" w:right="0" w:hanging="361"/>
                      <w:jc w:val="both"/>
                      <w:rPr>
                        <w:sz w:val="24"/>
                      </w:rPr>
                    </w:pPr>
                    <w:r>
                      <w:rPr>
                        <w:sz w:val="24"/>
                      </w:rPr>
                      <w:t>Share thoughts as a</w:t>
                    </w:r>
                    <w:r>
                      <w:rPr>
                        <w:spacing w:val="-5"/>
                        <w:sz w:val="24"/>
                      </w:rPr>
                      <w:t> </w:t>
                    </w:r>
                    <w:r>
                      <w:rPr>
                        <w:sz w:val="24"/>
                      </w:rPr>
                      <w:t>team.</w:t>
                    </w:r>
                  </w:p>
                </w:txbxContent>
              </v:textbox>
              <v:stroke dashstyle="solid"/>
              <w10:wrap type="none"/>
            </v:shape>
            <v:shape style="position:absolute;left:1138;top:371;width:3229;height:1148" type="#_x0000_t202" filled="true" fillcolor="#c5d9f0" stroked="true" strokeweight=".48001pt" strokecolor="#000000">
              <v:textbox inset="0,0,0,0">
                <w:txbxContent>
                  <w:p>
                    <w:pPr>
                      <w:spacing w:line="240" w:lineRule="auto" w:before="0"/>
                      <w:rPr>
                        <w:sz w:val="24"/>
                      </w:rPr>
                    </w:pPr>
                  </w:p>
                  <w:p>
                    <w:pPr>
                      <w:spacing w:before="0"/>
                      <w:ind w:left="1058" w:right="0" w:firstLine="0"/>
                      <w:jc w:val="left"/>
                      <w:rPr>
                        <w:b/>
                        <w:sz w:val="24"/>
                      </w:rPr>
                    </w:pPr>
                    <w:r>
                      <w:rPr>
                        <w:b/>
                        <w:sz w:val="24"/>
                      </w:rPr>
                      <w:t>REFLECT</w:t>
                    </w:r>
                  </w:p>
                </w:txbxContent>
              </v:textbox>
              <v:fill type="solid"/>
              <v:stroke dashstyle="solid"/>
              <w10:wrap type="none"/>
            </v:shape>
            <w10:wrap type="topAndBottom"/>
          </v:group>
        </w:pict>
      </w:r>
    </w:p>
    <w:p>
      <w:pPr>
        <w:pStyle w:val="BodyText"/>
        <w:spacing w:before="4"/>
        <w:rPr>
          <w:sz w:val="25"/>
        </w:rPr>
      </w:pPr>
    </w:p>
    <w:p>
      <w:pPr>
        <w:pStyle w:val="BodyText"/>
        <w:spacing w:line="360" w:lineRule="auto" w:before="93"/>
        <w:ind w:left="433" w:right="377"/>
        <w:jc w:val="both"/>
      </w:pPr>
      <w:r>
        <w:rPr/>
        <w:t>For</w:t>
      </w:r>
      <w:r>
        <w:rPr>
          <w:spacing w:val="-18"/>
        </w:rPr>
        <w:t> </w:t>
      </w:r>
      <w:r>
        <w:rPr/>
        <w:t>a</w:t>
      </w:r>
      <w:r>
        <w:rPr>
          <w:spacing w:val="-17"/>
        </w:rPr>
        <w:t> </w:t>
      </w:r>
      <w:r>
        <w:rPr/>
        <w:t>team</w:t>
      </w:r>
      <w:r>
        <w:rPr>
          <w:spacing w:val="-16"/>
        </w:rPr>
        <w:t> </w:t>
      </w:r>
      <w:r>
        <w:rPr/>
        <w:t>to</w:t>
      </w:r>
      <w:r>
        <w:rPr>
          <w:spacing w:val="-17"/>
        </w:rPr>
        <w:t> </w:t>
      </w:r>
      <w:r>
        <w:rPr/>
        <w:t>be</w:t>
      </w:r>
      <w:r>
        <w:rPr>
          <w:spacing w:val="-18"/>
        </w:rPr>
        <w:t> </w:t>
      </w:r>
      <w:r>
        <w:rPr/>
        <w:t>effective</w:t>
      </w:r>
      <w:r>
        <w:rPr>
          <w:spacing w:val="-17"/>
        </w:rPr>
        <w:t> </w:t>
      </w:r>
      <w:r>
        <w:rPr/>
        <w:t>it</w:t>
      </w:r>
      <w:r>
        <w:rPr>
          <w:spacing w:val="-18"/>
        </w:rPr>
        <w:t> </w:t>
      </w:r>
      <w:r>
        <w:rPr/>
        <w:t>needs</w:t>
      </w:r>
      <w:r>
        <w:rPr>
          <w:spacing w:val="-18"/>
        </w:rPr>
        <w:t> </w:t>
      </w:r>
      <w:r>
        <w:rPr/>
        <w:t>to</w:t>
      </w:r>
      <w:r>
        <w:rPr>
          <w:spacing w:val="-17"/>
        </w:rPr>
        <w:t> </w:t>
      </w:r>
      <w:r>
        <w:rPr/>
        <w:t>give</w:t>
      </w:r>
      <w:r>
        <w:rPr>
          <w:spacing w:val="-17"/>
        </w:rPr>
        <w:t> </w:t>
      </w:r>
      <w:r>
        <w:rPr/>
        <w:t>attention</w:t>
      </w:r>
      <w:r>
        <w:rPr>
          <w:spacing w:val="-17"/>
        </w:rPr>
        <w:t> </w:t>
      </w:r>
      <w:r>
        <w:rPr/>
        <w:t>to</w:t>
      </w:r>
      <w:r>
        <w:rPr>
          <w:spacing w:val="-18"/>
        </w:rPr>
        <w:t> </w:t>
      </w:r>
      <w:r>
        <w:rPr/>
        <w:t>how</w:t>
      </w:r>
      <w:r>
        <w:rPr>
          <w:spacing w:val="-18"/>
        </w:rPr>
        <w:t> </w:t>
      </w:r>
      <w:r>
        <w:rPr/>
        <w:t>it</w:t>
      </w:r>
      <w:r>
        <w:rPr>
          <w:spacing w:val="-18"/>
        </w:rPr>
        <w:t> </w:t>
      </w:r>
      <w:r>
        <w:rPr/>
        <w:t>is</w:t>
      </w:r>
      <w:r>
        <w:rPr>
          <w:spacing w:val="-18"/>
        </w:rPr>
        <w:t> </w:t>
      </w:r>
      <w:r>
        <w:rPr/>
        <w:t>functioning.</w:t>
      </w:r>
      <w:r>
        <w:rPr>
          <w:spacing w:val="32"/>
        </w:rPr>
        <w:t> </w:t>
      </w:r>
      <w:r>
        <w:rPr/>
        <w:t>Make</w:t>
      </w:r>
      <w:r>
        <w:rPr>
          <w:spacing w:val="-17"/>
        </w:rPr>
        <w:t> </w:t>
      </w:r>
      <w:r>
        <w:rPr/>
        <w:t>time</w:t>
      </w:r>
      <w:r>
        <w:rPr>
          <w:spacing w:val="-17"/>
        </w:rPr>
        <w:t> </w:t>
      </w:r>
      <w:r>
        <w:rPr/>
        <w:t>to</w:t>
      </w:r>
      <w:r>
        <w:rPr>
          <w:spacing w:val="-17"/>
        </w:rPr>
        <w:t> </w:t>
      </w:r>
      <w:r>
        <w:rPr/>
        <w:t>examine together what is working for the team and all its members. Consider using different meetings for</w:t>
      </w:r>
      <w:r>
        <w:rPr>
          <w:spacing w:val="-17"/>
        </w:rPr>
        <w:t> </w:t>
      </w:r>
      <w:r>
        <w:rPr/>
        <w:t>different</w:t>
      </w:r>
      <w:r>
        <w:rPr>
          <w:spacing w:val="-18"/>
        </w:rPr>
        <w:t> </w:t>
      </w:r>
      <w:r>
        <w:rPr/>
        <w:t>purposes</w:t>
      </w:r>
      <w:r>
        <w:rPr>
          <w:spacing w:val="-19"/>
        </w:rPr>
        <w:t> </w:t>
      </w:r>
      <w:r>
        <w:rPr/>
        <w:t>e.g.</w:t>
      </w:r>
      <w:r>
        <w:rPr>
          <w:spacing w:val="-17"/>
        </w:rPr>
        <w:t> </w:t>
      </w:r>
      <w:r>
        <w:rPr/>
        <w:t>one</w:t>
      </w:r>
      <w:r>
        <w:rPr>
          <w:spacing w:val="-18"/>
        </w:rPr>
        <w:t> </w:t>
      </w:r>
      <w:r>
        <w:rPr/>
        <w:t>meeting</w:t>
      </w:r>
      <w:r>
        <w:rPr>
          <w:spacing w:val="-18"/>
        </w:rPr>
        <w:t> </w:t>
      </w:r>
      <w:r>
        <w:rPr/>
        <w:t>on</w:t>
      </w:r>
      <w:r>
        <w:rPr>
          <w:spacing w:val="-17"/>
        </w:rPr>
        <w:t> </w:t>
      </w:r>
      <w:r>
        <w:rPr/>
        <w:t>updates</w:t>
      </w:r>
      <w:r>
        <w:rPr>
          <w:spacing w:val="-19"/>
        </w:rPr>
        <w:t> </w:t>
      </w:r>
      <w:r>
        <w:rPr/>
        <w:t>and</w:t>
      </w:r>
      <w:r>
        <w:rPr>
          <w:spacing w:val="-16"/>
        </w:rPr>
        <w:t> </w:t>
      </w:r>
      <w:r>
        <w:rPr/>
        <w:t>tasks,</w:t>
      </w:r>
      <w:r>
        <w:rPr>
          <w:spacing w:val="-17"/>
        </w:rPr>
        <w:t> </w:t>
      </w:r>
      <w:r>
        <w:rPr/>
        <w:t>and</w:t>
      </w:r>
      <w:r>
        <w:rPr>
          <w:spacing w:val="-18"/>
        </w:rPr>
        <w:t> </w:t>
      </w:r>
      <w:r>
        <w:rPr/>
        <w:t>another</w:t>
      </w:r>
      <w:r>
        <w:rPr>
          <w:spacing w:val="-19"/>
        </w:rPr>
        <w:t> </w:t>
      </w:r>
      <w:r>
        <w:rPr/>
        <w:t>on</w:t>
      </w:r>
      <w:r>
        <w:rPr>
          <w:spacing w:val="-10"/>
        </w:rPr>
        <w:t> </w:t>
      </w:r>
      <w:r>
        <w:rPr/>
        <w:t>team</w:t>
      </w:r>
      <w:r>
        <w:rPr>
          <w:spacing w:val="-17"/>
        </w:rPr>
        <w:t> </w:t>
      </w:r>
      <w:r>
        <w:rPr/>
        <w:t>development and nurturing of the team</w:t>
      </w:r>
      <w:r>
        <w:rPr>
          <w:spacing w:val="-4"/>
        </w:rPr>
        <w:t> </w:t>
      </w:r>
      <w:r>
        <w:rPr/>
        <w:t>spirit.</w:t>
      </w:r>
    </w:p>
    <w:p>
      <w:pPr>
        <w:pStyle w:val="BodyText"/>
        <w:spacing w:before="1"/>
        <w:rPr>
          <w:sz w:val="36"/>
        </w:rPr>
      </w:pPr>
    </w:p>
    <w:p>
      <w:pPr>
        <w:pStyle w:val="BodyText"/>
        <w:ind w:left="433"/>
        <w:jc w:val="both"/>
      </w:pPr>
      <w:r>
        <w:rPr/>
        <w:t>Reflect on your leadership – identify what has driven you not just to do things but to think things</w:t>
      </w:r>
    </w:p>
    <w:p>
      <w:pPr>
        <w:pStyle w:val="BodyText"/>
        <w:spacing w:line="360" w:lineRule="auto" w:before="137"/>
        <w:ind w:left="433" w:right="378"/>
        <w:jc w:val="both"/>
      </w:pPr>
      <w:r>
        <w:rPr/>
        <w:t>– are you making assumptions about your team members? Consider your leadership style and what effect this might have on the individuals within your team – you may need to flex this style to get the best out of all your team members.</w:t>
      </w:r>
    </w:p>
    <w:p>
      <w:pPr>
        <w:pStyle w:val="BodyText"/>
        <w:rPr>
          <w:sz w:val="36"/>
        </w:rPr>
      </w:pPr>
    </w:p>
    <w:p>
      <w:pPr>
        <w:pStyle w:val="BodyText"/>
        <w:spacing w:line="360" w:lineRule="auto" w:before="1"/>
        <w:ind w:left="433" w:right="384"/>
        <w:jc w:val="both"/>
      </w:pPr>
      <w:r>
        <w:rPr/>
        <w:t>A team culture will form, whether or not we pay attention to it. This is true whether we are together in person, or work remotely, or a combination. People notice what you do, probably more than what you say, so be aware of the power of your own role modelling.</w:t>
      </w:r>
    </w:p>
    <w:p>
      <w:pPr>
        <w:spacing w:after="0" w:line="360" w:lineRule="auto"/>
        <w:jc w:val="both"/>
        <w:sectPr>
          <w:pgSz w:w="11910" w:h="16840"/>
          <w:pgMar w:header="0" w:footer="1111" w:top="1440" w:bottom="1400" w:left="700" w:right="340"/>
        </w:sectPr>
      </w:pPr>
    </w:p>
    <w:p>
      <w:pPr>
        <w:pStyle w:val="BodyText"/>
        <w:ind w:left="433"/>
        <w:rPr>
          <w:sz w:val="20"/>
        </w:rPr>
      </w:pPr>
      <w:r>
        <w:rPr>
          <w:sz w:val="20"/>
        </w:rPr>
        <w:pict>
          <v:group style="width:462.7pt;height:72.4pt;mso-position-horizontal-relative:char;mso-position-vertical-relative:line" coordorigin="0,0" coordsize="9254,1448">
            <v:shape style="position:absolute;left:3233;top:4;width:6016;height:1438" type="#_x0000_t202" filled="false" stroked="true" strokeweight=".47998pt" strokecolor="#000000">
              <v:textbox inset="0,0,0,0">
                <w:txbxContent>
                  <w:p>
                    <w:pPr>
                      <w:numPr>
                        <w:ilvl w:val="0"/>
                        <w:numId w:val="31"/>
                      </w:numPr>
                      <w:tabs>
                        <w:tab w:pos="823" w:val="left" w:leader="none"/>
                        <w:tab w:pos="824" w:val="left" w:leader="none"/>
                      </w:tabs>
                      <w:spacing w:before="1"/>
                      <w:ind w:left="823" w:right="315" w:hanging="360"/>
                      <w:jc w:val="left"/>
                      <w:rPr>
                        <w:sz w:val="24"/>
                      </w:rPr>
                    </w:pPr>
                    <w:r>
                      <w:rPr>
                        <w:sz w:val="24"/>
                      </w:rPr>
                      <w:t>Be clear about your expectations with</w:t>
                    </w:r>
                    <w:r>
                      <w:rPr>
                        <w:spacing w:val="-20"/>
                        <w:sz w:val="24"/>
                      </w:rPr>
                      <w:t> </w:t>
                    </w:r>
                    <w:r>
                      <w:rPr>
                        <w:sz w:val="24"/>
                      </w:rPr>
                      <w:t>regards to work outputs/performance and what is expected of your team</w:t>
                    </w:r>
                    <w:r>
                      <w:rPr>
                        <w:spacing w:val="-5"/>
                        <w:sz w:val="24"/>
                      </w:rPr>
                      <w:t> </w:t>
                    </w:r>
                    <w:r>
                      <w:rPr>
                        <w:sz w:val="24"/>
                      </w:rPr>
                      <w:t>members.</w:t>
                    </w:r>
                  </w:p>
                  <w:p>
                    <w:pPr>
                      <w:numPr>
                        <w:ilvl w:val="0"/>
                        <w:numId w:val="31"/>
                      </w:numPr>
                      <w:tabs>
                        <w:tab w:pos="823" w:val="left" w:leader="none"/>
                        <w:tab w:pos="824" w:val="left" w:leader="none"/>
                      </w:tabs>
                      <w:spacing w:line="291" w:lineRule="exact" w:before="0"/>
                      <w:ind w:left="823" w:right="0" w:hanging="361"/>
                      <w:jc w:val="left"/>
                      <w:rPr>
                        <w:sz w:val="24"/>
                      </w:rPr>
                    </w:pPr>
                    <w:r>
                      <w:rPr>
                        <w:sz w:val="24"/>
                      </w:rPr>
                      <w:t>Aim to agree deadlines and</w:t>
                    </w:r>
                    <w:r>
                      <w:rPr>
                        <w:spacing w:val="-6"/>
                        <w:sz w:val="24"/>
                      </w:rPr>
                      <w:t> </w:t>
                    </w:r>
                    <w:r>
                      <w:rPr>
                        <w:sz w:val="24"/>
                      </w:rPr>
                      <w:t>results.</w:t>
                    </w:r>
                  </w:p>
                  <w:p>
                    <w:pPr>
                      <w:numPr>
                        <w:ilvl w:val="0"/>
                        <w:numId w:val="31"/>
                      </w:numPr>
                      <w:tabs>
                        <w:tab w:pos="823" w:val="left" w:leader="none"/>
                        <w:tab w:pos="824" w:val="left" w:leader="none"/>
                      </w:tabs>
                      <w:spacing w:line="290" w:lineRule="exact" w:before="0"/>
                      <w:ind w:left="823" w:right="0" w:hanging="361"/>
                      <w:jc w:val="left"/>
                      <w:rPr>
                        <w:sz w:val="24"/>
                      </w:rPr>
                    </w:pPr>
                    <w:r>
                      <w:rPr>
                        <w:sz w:val="24"/>
                      </w:rPr>
                      <w:t>Avoid managing more closely than face to</w:t>
                    </w:r>
                    <w:r>
                      <w:rPr>
                        <w:spacing w:val="-11"/>
                        <w:sz w:val="24"/>
                      </w:rPr>
                      <w:t> </w:t>
                    </w:r>
                    <w:r>
                      <w:rPr>
                        <w:sz w:val="24"/>
                      </w:rPr>
                      <w:t>face.</w:t>
                    </w:r>
                  </w:p>
                </w:txbxContent>
              </v:textbox>
              <v:stroke dashstyle="solid"/>
              <w10:wrap type="none"/>
            </v:shape>
            <v:shape style="position:absolute;left:4;top:4;width:3229;height:1438" type="#_x0000_t202" filled="true" fillcolor="#c5d9f0" stroked="true" strokeweight=".48001pt" strokecolor="#000000">
              <v:textbox inset="0,0,0,0">
                <w:txbxContent>
                  <w:p>
                    <w:pPr>
                      <w:spacing w:line="240" w:lineRule="auto" w:before="0"/>
                      <w:rPr>
                        <w:sz w:val="24"/>
                      </w:rPr>
                    </w:pPr>
                  </w:p>
                  <w:p>
                    <w:pPr>
                      <w:spacing w:before="0"/>
                      <w:ind w:left="998" w:right="0" w:firstLine="0"/>
                      <w:jc w:val="left"/>
                      <w:rPr>
                        <w:b/>
                        <w:sz w:val="24"/>
                      </w:rPr>
                    </w:pPr>
                    <w:r>
                      <w:rPr>
                        <w:b/>
                        <w:sz w:val="24"/>
                      </w:rPr>
                      <w:t>BE CLEAR</w:t>
                    </w:r>
                  </w:p>
                </w:txbxContent>
              </v:textbox>
              <v:fill type="solid"/>
              <v:stroke dashstyle="solid"/>
              <w10:wrap type="none"/>
            </v:shape>
          </v:group>
        </w:pict>
      </w:r>
      <w:r>
        <w:rPr>
          <w:sz w:val="20"/>
        </w:rPr>
      </w:r>
    </w:p>
    <w:p>
      <w:pPr>
        <w:pStyle w:val="BodyText"/>
        <w:spacing w:before="7"/>
        <w:rPr>
          <w:sz w:val="27"/>
        </w:rPr>
      </w:pPr>
    </w:p>
    <w:p>
      <w:pPr>
        <w:pStyle w:val="BodyText"/>
        <w:spacing w:line="360" w:lineRule="auto" w:before="92"/>
        <w:ind w:left="433" w:right="377"/>
        <w:jc w:val="both"/>
      </w:pPr>
      <w:r>
        <w:rPr/>
        <w:t>If</w:t>
      </w:r>
      <w:r>
        <w:rPr>
          <w:spacing w:val="-4"/>
        </w:rPr>
        <w:t> </w:t>
      </w:r>
      <w:r>
        <w:rPr/>
        <w:t>a</w:t>
      </w:r>
      <w:r>
        <w:rPr>
          <w:spacing w:val="-4"/>
        </w:rPr>
        <w:t> </w:t>
      </w:r>
      <w:r>
        <w:rPr/>
        <w:t>team</w:t>
      </w:r>
      <w:r>
        <w:rPr>
          <w:spacing w:val="-2"/>
        </w:rPr>
        <w:t> </w:t>
      </w:r>
      <w:r>
        <w:rPr/>
        <w:t>is</w:t>
      </w:r>
      <w:r>
        <w:rPr>
          <w:spacing w:val="-5"/>
        </w:rPr>
        <w:t> </w:t>
      </w:r>
      <w:r>
        <w:rPr/>
        <w:t>working</w:t>
      </w:r>
      <w:r>
        <w:rPr>
          <w:spacing w:val="-3"/>
        </w:rPr>
        <w:t> </w:t>
      </w:r>
      <w:r>
        <w:rPr/>
        <w:t>remotely</w:t>
      </w:r>
      <w:r>
        <w:rPr>
          <w:spacing w:val="-5"/>
        </w:rPr>
        <w:t> </w:t>
      </w:r>
      <w:r>
        <w:rPr/>
        <w:t>and</w:t>
      </w:r>
      <w:r>
        <w:rPr>
          <w:spacing w:val="-3"/>
        </w:rPr>
        <w:t> </w:t>
      </w:r>
      <w:r>
        <w:rPr/>
        <w:t>you</w:t>
      </w:r>
      <w:r>
        <w:rPr>
          <w:spacing w:val="-4"/>
        </w:rPr>
        <w:t> </w:t>
      </w:r>
      <w:r>
        <w:rPr/>
        <w:t>cannot</w:t>
      </w:r>
      <w:r>
        <w:rPr>
          <w:spacing w:val="-5"/>
        </w:rPr>
        <w:t> </w:t>
      </w:r>
      <w:r>
        <w:rPr/>
        <w:t>see</w:t>
      </w:r>
      <w:r>
        <w:rPr>
          <w:spacing w:val="-4"/>
        </w:rPr>
        <w:t> </w:t>
      </w:r>
      <w:r>
        <w:rPr/>
        <w:t>them</w:t>
      </w:r>
      <w:r>
        <w:rPr>
          <w:spacing w:val="-3"/>
        </w:rPr>
        <w:t> </w:t>
      </w:r>
      <w:r>
        <w:rPr/>
        <w:t>all</w:t>
      </w:r>
      <w:r>
        <w:rPr>
          <w:spacing w:val="-7"/>
        </w:rPr>
        <w:t> </w:t>
      </w:r>
      <w:r>
        <w:rPr/>
        <w:t>the</w:t>
      </w:r>
      <w:r>
        <w:rPr>
          <w:spacing w:val="-6"/>
        </w:rPr>
        <w:t> </w:t>
      </w:r>
      <w:r>
        <w:rPr/>
        <w:t>time,</w:t>
      </w:r>
      <w:r>
        <w:rPr>
          <w:spacing w:val="-5"/>
        </w:rPr>
        <w:t> </w:t>
      </w:r>
      <w:r>
        <w:rPr/>
        <w:t>you</w:t>
      </w:r>
      <w:r>
        <w:rPr>
          <w:spacing w:val="-6"/>
        </w:rPr>
        <w:t> </w:t>
      </w:r>
      <w:r>
        <w:rPr/>
        <w:t>may</w:t>
      </w:r>
      <w:r>
        <w:rPr>
          <w:spacing w:val="-6"/>
        </w:rPr>
        <w:t> </w:t>
      </w:r>
      <w:r>
        <w:rPr/>
        <w:t>feel</w:t>
      </w:r>
      <w:r>
        <w:rPr>
          <w:spacing w:val="-5"/>
        </w:rPr>
        <w:t> </w:t>
      </w:r>
      <w:r>
        <w:rPr/>
        <w:t>the</w:t>
      </w:r>
      <w:r>
        <w:rPr>
          <w:spacing w:val="-3"/>
        </w:rPr>
        <w:t> </w:t>
      </w:r>
      <w:r>
        <w:rPr/>
        <w:t>impulse</w:t>
      </w:r>
      <w:r>
        <w:rPr>
          <w:spacing w:val="-4"/>
        </w:rPr>
        <w:t> </w:t>
      </w:r>
      <w:r>
        <w:rPr/>
        <w:t>to impose</w:t>
      </w:r>
      <w:r>
        <w:rPr>
          <w:spacing w:val="-9"/>
        </w:rPr>
        <w:t> </w:t>
      </w:r>
      <w:r>
        <w:rPr/>
        <w:t>closer</w:t>
      </w:r>
      <w:r>
        <w:rPr>
          <w:spacing w:val="-11"/>
        </w:rPr>
        <w:t> </w:t>
      </w:r>
      <w:r>
        <w:rPr/>
        <w:t>supervision.</w:t>
      </w:r>
      <w:r>
        <w:rPr>
          <w:spacing w:val="45"/>
        </w:rPr>
        <w:t> </w:t>
      </w:r>
      <w:r>
        <w:rPr/>
        <w:t>Generally</w:t>
      </w:r>
      <w:r>
        <w:rPr>
          <w:spacing w:val="-10"/>
        </w:rPr>
        <w:t> </w:t>
      </w:r>
      <w:r>
        <w:rPr/>
        <w:t>speaking,</w:t>
      </w:r>
      <w:r>
        <w:rPr>
          <w:spacing w:val="-11"/>
        </w:rPr>
        <w:t> </w:t>
      </w:r>
      <w:r>
        <w:rPr/>
        <w:t>employees</w:t>
      </w:r>
      <w:r>
        <w:rPr>
          <w:spacing w:val="-10"/>
        </w:rPr>
        <w:t> </w:t>
      </w:r>
      <w:r>
        <w:rPr/>
        <w:t>will</w:t>
      </w:r>
      <w:r>
        <w:rPr>
          <w:spacing w:val="-11"/>
        </w:rPr>
        <w:t> </w:t>
      </w:r>
      <w:r>
        <w:rPr/>
        <w:t>perform</w:t>
      </w:r>
      <w:r>
        <w:rPr>
          <w:spacing w:val="-9"/>
        </w:rPr>
        <w:t> </w:t>
      </w:r>
      <w:r>
        <w:rPr/>
        <w:t>better</w:t>
      </w:r>
      <w:r>
        <w:rPr>
          <w:spacing w:val="-10"/>
        </w:rPr>
        <w:t> </w:t>
      </w:r>
      <w:r>
        <w:rPr/>
        <w:t>when</w:t>
      </w:r>
      <w:r>
        <w:rPr>
          <w:spacing w:val="-12"/>
        </w:rPr>
        <w:t> </w:t>
      </w:r>
      <w:r>
        <w:rPr/>
        <w:t>given</w:t>
      </w:r>
      <w:r>
        <w:rPr>
          <w:spacing w:val="-11"/>
        </w:rPr>
        <w:t> </w:t>
      </w:r>
      <w:r>
        <w:rPr/>
        <w:t>clear outlines of expectations together with the autonomy to set their own work methods. This does not mean that you should not be clear about the expectations you have of your staff, and it is better to be clear in advance of issues otherwise you may become frustrated with your team unnecessarily.</w:t>
      </w:r>
    </w:p>
    <w:p>
      <w:pPr>
        <w:pStyle w:val="BodyText"/>
        <w:spacing w:before="11"/>
        <w:rPr>
          <w:sz w:val="35"/>
        </w:rPr>
      </w:pPr>
    </w:p>
    <w:p>
      <w:pPr>
        <w:pStyle w:val="BodyText"/>
        <w:spacing w:line="360" w:lineRule="auto"/>
        <w:ind w:left="433" w:right="377"/>
        <w:jc w:val="both"/>
      </w:pPr>
      <w:r>
        <w:rPr/>
        <w:t>Analyse</w:t>
      </w:r>
      <w:r>
        <w:rPr>
          <w:spacing w:val="-16"/>
        </w:rPr>
        <w:t> </w:t>
      </w:r>
      <w:r>
        <w:rPr/>
        <w:t>what</w:t>
      </w:r>
      <w:r>
        <w:rPr>
          <w:spacing w:val="-13"/>
        </w:rPr>
        <w:t> </w:t>
      </w:r>
      <w:r>
        <w:rPr/>
        <w:t>your</w:t>
      </w:r>
      <w:r>
        <w:rPr>
          <w:spacing w:val="-15"/>
        </w:rPr>
        <w:t> </w:t>
      </w:r>
      <w:r>
        <w:rPr/>
        <w:t>core</w:t>
      </w:r>
      <w:r>
        <w:rPr>
          <w:spacing w:val="-16"/>
        </w:rPr>
        <w:t> </w:t>
      </w:r>
      <w:r>
        <w:rPr/>
        <w:t>expectations</w:t>
      </w:r>
      <w:r>
        <w:rPr>
          <w:spacing w:val="-16"/>
        </w:rPr>
        <w:t> </w:t>
      </w:r>
      <w:r>
        <w:rPr/>
        <w:t>are</w:t>
      </w:r>
      <w:r>
        <w:rPr>
          <w:spacing w:val="-16"/>
        </w:rPr>
        <w:t> </w:t>
      </w:r>
      <w:r>
        <w:rPr/>
        <w:t>then</w:t>
      </w:r>
      <w:r>
        <w:rPr>
          <w:spacing w:val="-18"/>
        </w:rPr>
        <w:t> </w:t>
      </w:r>
      <w:r>
        <w:rPr/>
        <w:t>discuss</w:t>
      </w:r>
      <w:r>
        <w:rPr>
          <w:spacing w:val="-13"/>
        </w:rPr>
        <w:t> </w:t>
      </w:r>
      <w:r>
        <w:rPr/>
        <w:t>and</w:t>
      </w:r>
      <w:r>
        <w:rPr>
          <w:spacing w:val="-15"/>
        </w:rPr>
        <w:t> </w:t>
      </w:r>
      <w:r>
        <w:rPr/>
        <w:t>agree</w:t>
      </w:r>
      <w:r>
        <w:rPr>
          <w:spacing w:val="-15"/>
        </w:rPr>
        <w:t> </w:t>
      </w:r>
      <w:r>
        <w:rPr/>
        <w:t>these</w:t>
      </w:r>
      <w:r>
        <w:rPr>
          <w:spacing w:val="-13"/>
        </w:rPr>
        <w:t> </w:t>
      </w:r>
      <w:r>
        <w:rPr/>
        <w:t>with</w:t>
      </w:r>
      <w:r>
        <w:rPr>
          <w:spacing w:val="-15"/>
        </w:rPr>
        <w:t> </w:t>
      </w:r>
      <w:r>
        <w:rPr/>
        <w:t>your</w:t>
      </w:r>
      <w:r>
        <w:rPr>
          <w:spacing w:val="-17"/>
        </w:rPr>
        <w:t> </w:t>
      </w:r>
      <w:r>
        <w:rPr/>
        <w:t>team,</w:t>
      </w:r>
      <w:r>
        <w:rPr>
          <w:spacing w:val="-13"/>
        </w:rPr>
        <w:t> </w:t>
      </w:r>
      <w:r>
        <w:rPr/>
        <w:t>including any flexibility over when staff can carry out their work, how they make themselves available, channels of communication and attendance at team</w:t>
      </w:r>
      <w:r>
        <w:rPr>
          <w:spacing w:val="-9"/>
        </w:rPr>
        <w:t> </w:t>
      </w:r>
      <w:r>
        <w:rPr/>
        <w:t>meetings.</w:t>
      </w:r>
    </w:p>
    <w:p>
      <w:pPr>
        <w:pStyle w:val="BodyText"/>
        <w:rPr>
          <w:sz w:val="36"/>
        </w:rPr>
      </w:pPr>
    </w:p>
    <w:p>
      <w:pPr>
        <w:pStyle w:val="BodyText"/>
        <w:spacing w:line="360" w:lineRule="auto"/>
        <w:ind w:left="433" w:right="376"/>
        <w:jc w:val="both"/>
      </w:pPr>
      <w:r>
        <w:rPr/>
        <w:t>Make sure you are continuously setting short term goals, clarifying what is needed in sufficient detail and by when. Ideally this is done on a team-level so all members have clarity on what each other is working on and can update on progress on a regular basis.</w:t>
      </w:r>
    </w:p>
    <w:sectPr>
      <w:pgSz w:w="11910" w:h="16840"/>
      <w:pgMar w:header="0" w:footer="1111" w:top="1100" w:bottom="1400" w:left="70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334976" from="55.700001pt,769.47699pt" to="558.600001pt,769.47699pt" stroked="true" strokeweight="4.85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5.679993pt;margin-top:771.352722pt;width:19.45pt;height:15.45pt;mso-position-horizontal-relative:page;mso-position-vertical-relative:page;z-index:-254333952" type="#_x0000_t202" filled="false" stroked="false">
          <v:textbox inset="0,0,0,0">
            <w:txbxContent>
              <w:p>
                <w:pPr>
                  <w:pStyle w:val="BodyText"/>
                  <w:spacing w:before="12"/>
                  <w:ind w:left="60"/>
                </w:pPr>
                <w:r>
                  <w:rPr/>
                  <w:fldChar w:fldCharType="begin"/>
                </w:r>
                <w:r>
                  <w:rPr>
                    <w:color w:val="4F6128"/>
                  </w:rPr>
                  <w:instrText> PAGE </w:instrText>
                </w:r>
                <w:r>
                  <w:rPr/>
                  <w:fldChar w:fldCharType="separate"/>
                </w:r>
                <w:r>
                  <w:rPr/>
                  <w:t>26</w:t>
                </w:r>
                <w:r>
                  <w:rPr/>
                  <w:fldChar w:fldCharType="end"/>
                </w:r>
              </w:p>
            </w:txbxContent>
          </v:textbox>
          <w10:wrap type="none"/>
        </v:shape>
      </w:pict>
    </w:r>
    <w:r>
      <w:rPr/>
      <w:pict>
        <v:shape style="position:absolute;margin-left:55.664001pt;margin-top:785.296692pt;width:187.45pt;height:15.45pt;mso-position-horizontal-relative:page;mso-position-vertical-relative:page;z-index:-254332928" type="#_x0000_t202" filled="false" stroked="false">
          <v:textbox inset="0,0,0,0">
            <w:txbxContent>
              <w:p>
                <w:pPr>
                  <w:pStyle w:val="BodyText"/>
                  <w:spacing w:before="12"/>
                  <w:ind w:left="20"/>
                </w:pPr>
                <w:r>
                  <w:rPr/>
                  <w:t>Agile Working Policy January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828" w:hanging="360"/>
      </w:pPr>
      <w:rPr>
        <w:rFonts w:hint="default" w:ascii="Symbol" w:hAnsi="Symbol" w:eastAsia="Symbol" w:cs="Symbol"/>
        <w:w w:val="100"/>
        <w:sz w:val="22"/>
        <w:szCs w:val="22"/>
        <w:lang w:val="en-gb" w:eastAsia="en-gb" w:bidi="en-gb"/>
      </w:rPr>
    </w:lvl>
    <w:lvl w:ilvl="1">
      <w:start w:val="0"/>
      <w:numFmt w:val="bullet"/>
      <w:lvlText w:val="•"/>
      <w:lvlJc w:val="left"/>
      <w:pPr>
        <w:ind w:left="1244" w:hanging="360"/>
      </w:pPr>
      <w:rPr>
        <w:rFonts w:hint="default"/>
        <w:lang w:val="en-gb" w:eastAsia="en-gb" w:bidi="en-gb"/>
      </w:rPr>
    </w:lvl>
    <w:lvl w:ilvl="2">
      <w:start w:val="0"/>
      <w:numFmt w:val="bullet"/>
      <w:lvlText w:val="•"/>
      <w:lvlJc w:val="left"/>
      <w:pPr>
        <w:ind w:left="1668" w:hanging="360"/>
      </w:pPr>
      <w:rPr>
        <w:rFonts w:hint="default"/>
        <w:lang w:val="en-gb" w:eastAsia="en-gb" w:bidi="en-gb"/>
      </w:rPr>
    </w:lvl>
    <w:lvl w:ilvl="3">
      <w:start w:val="0"/>
      <w:numFmt w:val="bullet"/>
      <w:lvlText w:val="•"/>
      <w:lvlJc w:val="left"/>
      <w:pPr>
        <w:ind w:left="2092" w:hanging="360"/>
      </w:pPr>
      <w:rPr>
        <w:rFonts w:hint="default"/>
        <w:lang w:val="en-gb" w:eastAsia="en-gb" w:bidi="en-gb"/>
      </w:rPr>
    </w:lvl>
    <w:lvl w:ilvl="4">
      <w:start w:val="0"/>
      <w:numFmt w:val="bullet"/>
      <w:lvlText w:val="•"/>
      <w:lvlJc w:val="left"/>
      <w:pPr>
        <w:ind w:left="2516" w:hanging="360"/>
      </w:pPr>
      <w:rPr>
        <w:rFonts w:hint="default"/>
        <w:lang w:val="en-gb" w:eastAsia="en-gb" w:bidi="en-gb"/>
      </w:rPr>
    </w:lvl>
    <w:lvl w:ilvl="5">
      <w:start w:val="0"/>
      <w:numFmt w:val="bullet"/>
      <w:lvlText w:val="•"/>
      <w:lvlJc w:val="left"/>
      <w:pPr>
        <w:ind w:left="2941" w:hanging="360"/>
      </w:pPr>
      <w:rPr>
        <w:rFonts w:hint="default"/>
        <w:lang w:val="en-gb" w:eastAsia="en-gb" w:bidi="en-gb"/>
      </w:rPr>
    </w:lvl>
    <w:lvl w:ilvl="6">
      <w:start w:val="0"/>
      <w:numFmt w:val="bullet"/>
      <w:lvlText w:val="•"/>
      <w:lvlJc w:val="left"/>
      <w:pPr>
        <w:ind w:left="3365" w:hanging="360"/>
      </w:pPr>
      <w:rPr>
        <w:rFonts w:hint="default"/>
        <w:lang w:val="en-gb" w:eastAsia="en-gb" w:bidi="en-gb"/>
      </w:rPr>
    </w:lvl>
    <w:lvl w:ilvl="7">
      <w:start w:val="0"/>
      <w:numFmt w:val="bullet"/>
      <w:lvlText w:val="•"/>
      <w:lvlJc w:val="left"/>
      <w:pPr>
        <w:ind w:left="3789" w:hanging="360"/>
      </w:pPr>
      <w:rPr>
        <w:rFonts w:hint="default"/>
        <w:lang w:val="en-gb" w:eastAsia="en-gb" w:bidi="en-gb"/>
      </w:rPr>
    </w:lvl>
    <w:lvl w:ilvl="8">
      <w:start w:val="0"/>
      <w:numFmt w:val="bullet"/>
      <w:lvlText w:val="•"/>
      <w:lvlJc w:val="left"/>
      <w:pPr>
        <w:ind w:left="4213" w:hanging="360"/>
      </w:pPr>
      <w:rPr>
        <w:rFonts w:hint="default"/>
        <w:lang w:val="en-gb" w:eastAsia="en-gb" w:bidi="en-gb"/>
      </w:rPr>
    </w:lvl>
  </w:abstractNum>
  <w:abstractNum w:abstractNumId="12">
    <w:multiLevelType w:val="hybridMultilevel"/>
    <w:lvl w:ilvl="0">
      <w:start w:val="0"/>
      <w:numFmt w:val="bullet"/>
      <w:lvlText w:val=""/>
      <w:lvlJc w:val="left"/>
      <w:pPr>
        <w:ind w:left="828" w:hanging="360"/>
      </w:pPr>
      <w:rPr>
        <w:rFonts w:hint="default" w:ascii="Symbol" w:hAnsi="Symbol" w:eastAsia="Symbol" w:cs="Symbol"/>
        <w:w w:val="100"/>
        <w:sz w:val="22"/>
        <w:szCs w:val="22"/>
        <w:lang w:val="en-gb" w:eastAsia="en-gb" w:bidi="en-gb"/>
      </w:rPr>
    </w:lvl>
    <w:lvl w:ilvl="1">
      <w:start w:val="0"/>
      <w:numFmt w:val="bullet"/>
      <w:lvlText w:val="•"/>
      <w:lvlJc w:val="left"/>
      <w:pPr>
        <w:ind w:left="1244" w:hanging="360"/>
      </w:pPr>
      <w:rPr>
        <w:rFonts w:hint="default"/>
        <w:lang w:val="en-gb" w:eastAsia="en-gb" w:bidi="en-gb"/>
      </w:rPr>
    </w:lvl>
    <w:lvl w:ilvl="2">
      <w:start w:val="0"/>
      <w:numFmt w:val="bullet"/>
      <w:lvlText w:val="•"/>
      <w:lvlJc w:val="left"/>
      <w:pPr>
        <w:ind w:left="1668" w:hanging="360"/>
      </w:pPr>
      <w:rPr>
        <w:rFonts w:hint="default"/>
        <w:lang w:val="en-gb" w:eastAsia="en-gb" w:bidi="en-gb"/>
      </w:rPr>
    </w:lvl>
    <w:lvl w:ilvl="3">
      <w:start w:val="0"/>
      <w:numFmt w:val="bullet"/>
      <w:lvlText w:val="•"/>
      <w:lvlJc w:val="left"/>
      <w:pPr>
        <w:ind w:left="2092" w:hanging="360"/>
      </w:pPr>
      <w:rPr>
        <w:rFonts w:hint="default"/>
        <w:lang w:val="en-gb" w:eastAsia="en-gb" w:bidi="en-gb"/>
      </w:rPr>
    </w:lvl>
    <w:lvl w:ilvl="4">
      <w:start w:val="0"/>
      <w:numFmt w:val="bullet"/>
      <w:lvlText w:val="•"/>
      <w:lvlJc w:val="left"/>
      <w:pPr>
        <w:ind w:left="2516" w:hanging="360"/>
      </w:pPr>
      <w:rPr>
        <w:rFonts w:hint="default"/>
        <w:lang w:val="en-gb" w:eastAsia="en-gb" w:bidi="en-gb"/>
      </w:rPr>
    </w:lvl>
    <w:lvl w:ilvl="5">
      <w:start w:val="0"/>
      <w:numFmt w:val="bullet"/>
      <w:lvlText w:val="•"/>
      <w:lvlJc w:val="left"/>
      <w:pPr>
        <w:ind w:left="2941" w:hanging="360"/>
      </w:pPr>
      <w:rPr>
        <w:rFonts w:hint="default"/>
        <w:lang w:val="en-gb" w:eastAsia="en-gb" w:bidi="en-gb"/>
      </w:rPr>
    </w:lvl>
    <w:lvl w:ilvl="6">
      <w:start w:val="0"/>
      <w:numFmt w:val="bullet"/>
      <w:lvlText w:val="•"/>
      <w:lvlJc w:val="left"/>
      <w:pPr>
        <w:ind w:left="3365" w:hanging="360"/>
      </w:pPr>
      <w:rPr>
        <w:rFonts w:hint="default"/>
        <w:lang w:val="en-gb" w:eastAsia="en-gb" w:bidi="en-gb"/>
      </w:rPr>
    </w:lvl>
    <w:lvl w:ilvl="7">
      <w:start w:val="0"/>
      <w:numFmt w:val="bullet"/>
      <w:lvlText w:val="•"/>
      <w:lvlJc w:val="left"/>
      <w:pPr>
        <w:ind w:left="3789" w:hanging="360"/>
      </w:pPr>
      <w:rPr>
        <w:rFonts w:hint="default"/>
        <w:lang w:val="en-gb" w:eastAsia="en-gb" w:bidi="en-gb"/>
      </w:rPr>
    </w:lvl>
    <w:lvl w:ilvl="8">
      <w:start w:val="0"/>
      <w:numFmt w:val="bullet"/>
      <w:lvlText w:val="•"/>
      <w:lvlJc w:val="left"/>
      <w:pPr>
        <w:ind w:left="4213" w:hanging="360"/>
      </w:pPr>
      <w:rPr>
        <w:rFonts w:hint="default"/>
        <w:lang w:val="en-gb" w:eastAsia="en-gb" w:bidi="en-gb"/>
      </w:rPr>
    </w:lvl>
  </w:abstractNum>
  <w:abstractNum w:abstractNumId="30">
    <w:multiLevelType w:val="hybridMultilevel"/>
    <w:lvl w:ilvl="0">
      <w:start w:val="0"/>
      <w:numFmt w:val="bullet"/>
      <w:lvlText w:val=""/>
      <w:lvlJc w:val="left"/>
      <w:pPr>
        <w:ind w:left="823" w:hanging="360"/>
      </w:pPr>
      <w:rPr>
        <w:rFonts w:hint="default" w:ascii="Symbol" w:hAnsi="Symbol" w:eastAsia="Symbol" w:cs="Symbol"/>
        <w:w w:val="100"/>
        <w:sz w:val="24"/>
        <w:szCs w:val="24"/>
        <w:lang w:val="en-gb" w:eastAsia="en-gb" w:bidi="en-gb"/>
      </w:rPr>
    </w:lvl>
    <w:lvl w:ilvl="1">
      <w:start w:val="0"/>
      <w:numFmt w:val="bullet"/>
      <w:lvlText w:val="•"/>
      <w:lvlJc w:val="left"/>
      <w:pPr>
        <w:ind w:left="1338" w:hanging="360"/>
      </w:pPr>
      <w:rPr>
        <w:rFonts w:hint="default"/>
        <w:lang w:val="en-gb" w:eastAsia="en-gb" w:bidi="en-gb"/>
      </w:rPr>
    </w:lvl>
    <w:lvl w:ilvl="2">
      <w:start w:val="0"/>
      <w:numFmt w:val="bullet"/>
      <w:lvlText w:val="•"/>
      <w:lvlJc w:val="left"/>
      <w:pPr>
        <w:ind w:left="1857" w:hanging="360"/>
      </w:pPr>
      <w:rPr>
        <w:rFonts w:hint="default"/>
        <w:lang w:val="en-gb" w:eastAsia="en-gb" w:bidi="en-gb"/>
      </w:rPr>
    </w:lvl>
    <w:lvl w:ilvl="3">
      <w:start w:val="0"/>
      <w:numFmt w:val="bullet"/>
      <w:lvlText w:val="•"/>
      <w:lvlJc w:val="left"/>
      <w:pPr>
        <w:ind w:left="2375" w:hanging="360"/>
      </w:pPr>
      <w:rPr>
        <w:rFonts w:hint="default"/>
        <w:lang w:val="en-gb" w:eastAsia="en-gb" w:bidi="en-gb"/>
      </w:rPr>
    </w:lvl>
    <w:lvl w:ilvl="4">
      <w:start w:val="0"/>
      <w:numFmt w:val="bullet"/>
      <w:lvlText w:val="•"/>
      <w:lvlJc w:val="left"/>
      <w:pPr>
        <w:ind w:left="2894" w:hanging="360"/>
      </w:pPr>
      <w:rPr>
        <w:rFonts w:hint="default"/>
        <w:lang w:val="en-gb" w:eastAsia="en-gb" w:bidi="en-gb"/>
      </w:rPr>
    </w:lvl>
    <w:lvl w:ilvl="5">
      <w:start w:val="0"/>
      <w:numFmt w:val="bullet"/>
      <w:lvlText w:val="•"/>
      <w:lvlJc w:val="left"/>
      <w:pPr>
        <w:ind w:left="3413" w:hanging="360"/>
      </w:pPr>
      <w:rPr>
        <w:rFonts w:hint="default"/>
        <w:lang w:val="en-gb" w:eastAsia="en-gb" w:bidi="en-gb"/>
      </w:rPr>
    </w:lvl>
    <w:lvl w:ilvl="6">
      <w:start w:val="0"/>
      <w:numFmt w:val="bullet"/>
      <w:lvlText w:val="•"/>
      <w:lvlJc w:val="left"/>
      <w:pPr>
        <w:ind w:left="3931" w:hanging="360"/>
      </w:pPr>
      <w:rPr>
        <w:rFonts w:hint="default"/>
        <w:lang w:val="en-gb" w:eastAsia="en-gb" w:bidi="en-gb"/>
      </w:rPr>
    </w:lvl>
    <w:lvl w:ilvl="7">
      <w:start w:val="0"/>
      <w:numFmt w:val="bullet"/>
      <w:lvlText w:val="•"/>
      <w:lvlJc w:val="left"/>
      <w:pPr>
        <w:ind w:left="4450" w:hanging="360"/>
      </w:pPr>
      <w:rPr>
        <w:rFonts w:hint="default"/>
        <w:lang w:val="en-gb" w:eastAsia="en-gb" w:bidi="en-gb"/>
      </w:rPr>
    </w:lvl>
    <w:lvl w:ilvl="8">
      <w:start w:val="0"/>
      <w:numFmt w:val="bullet"/>
      <w:lvlText w:val="•"/>
      <w:lvlJc w:val="left"/>
      <w:pPr>
        <w:ind w:left="4968" w:hanging="360"/>
      </w:pPr>
      <w:rPr>
        <w:rFonts w:hint="default"/>
        <w:lang w:val="en-gb" w:eastAsia="en-gb" w:bidi="en-gb"/>
      </w:rPr>
    </w:lvl>
  </w:abstractNum>
  <w:abstractNum w:abstractNumId="29">
    <w:multiLevelType w:val="hybridMultilevel"/>
    <w:lvl w:ilvl="0">
      <w:start w:val="0"/>
      <w:numFmt w:val="bullet"/>
      <w:lvlText w:val=""/>
      <w:lvlJc w:val="left"/>
      <w:pPr>
        <w:ind w:left="823" w:hanging="360"/>
      </w:pPr>
      <w:rPr>
        <w:rFonts w:hint="default" w:ascii="Symbol" w:hAnsi="Symbol" w:eastAsia="Symbol" w:cs="Symbol"/>
        <w:w w:val="100"/>
        <w:sz w:val="24"/>
        <w:szCs w:val="24"/>
        <w:lang w:val="en-gb" w:eastAsia="en-gb" w:bidi="en-gb"/>
      </w:rPr>
    </w:lvl>
    <w:lvl w:ilvl="1">
      <w:start w:val="0"/>
      <w:numFmt w:val="bullet"/>
      <w:lvlText w:val="•"/>
      <w:lvlJc w:val="left"/>
      <w:pPr>
        <w:ind w:left="1338" w:hanging="360"/>
      </w:pPr>
      <w:rPr>
        <w:rFonts w:hint="default"/>
        <w:lang w:val="en-gb" w:eastAsia="en-gb" w:bidi="en-gb"/>
      </w:rPr>
    </w:lvl>
    <w:lvl w:ilvl="2">
      <w:start w:val="0"/>
      <w:numFmt w:val="bullet"/>
      <w:lvlText w:val="•"/>
      <w:lvlJc w:val="left"/>
      <w:pPr>
        <w:ind w:left="1857" w:hanging="360"/>
      </w:pPr>
      <w:rPr>
        <w:rFonts w:hint="default"/>
        <w:lang w:val="en-gb" w:eastAsia="en-gb" w:bidi="en-gb"/>
      </w:rPr>
    </w:lvl>
    <w:lvl w:ilvl="3">
      <w:start w:val="0"/>
      <w:numFmt w:val="bullet"/>
      <w:lvlText w:val="•"/>
      <w:lvlJc w:val="left"/>
      <w:pPr>
        <w:ind w:left="2375" w:hanging="360"/>
      </w:pPr>
      <w:rPr>
        <w:rFonts w:hint="default"/>
        <w:lang w:val="en-gb" w:eastAsia="en-gb" w:bidi="en-gb"/>
      </w:rPr>
    </w:lvl>
    <w:lvl w:ilvl="4">
      <w:start w:val="0"/>
      <w:numFmt w:val="bullet"/>
      <w:lvlText w:val="•"/>
      <w:lvlJc w:val="left"/>
      <w:pPr>
        <w:ind w:left="2894" w:hanging="360"/>
      </w:pPr>
      <w:rPr>
        <w:rFonts w:hint="default"/>
        <w:lang w:val="en-gb" w:eastAsia="en-gb" w:bidi="en-gb"/>
      </w:rPr>
    </w:lvl>
    <w:lvl w:ilvl="5">
      <w:start w:val="0"/>
      <w:numFmt w:val="bullet"/>
      <w:lvlText w:val="•"/>
      <w:lvlJc w:val="left"/>
      <w:pPr>
        <w:ind w:left="3413" w:hanging="360"/>
      </w:pPr>
      <w:rPr>
        <w:rFonts w:hint="default"/>
        <w:lang w:val="en-gb" w:eastAsia="en-gb" w:bidi="en-gb"/>
      </w:rPr>
    </w:lvl>
    <w:lvl w:ilvl="6">
      <w:start w:val="0"/>
      <w:numFmt w:val="bullet"/>
      <w:lvlText w:val="•"/>
      <w:lvlJc w:val="left"/>
      <w:pPr>
        <w:ind w:left="3931" w:hanging="360"/>
      </w:pPr>
      <w:rPr>
        <w:rFonts w:hint="default"/>
        <w:lang w:val="en-gb" w:eastAsia="en-gb" w:bidi="en-gb"/>
      </w:rPr>
    </w:lvl>
    <w:lvl w:ilvl="7">
      <w:start w:val="0"/>
      <w:numFmt w:val="bullet"/>
      <w:lvlText w:val="•"/>
      <w:lvlJc w:val="left"/>
      <w:pPr>
        <w:ind w:left="4450" w:hanging="360"/>
      </w:pPr>
      <w:rPr>
        <w:rFonts w:hint="default"/>
        <w:lang w:val="en-gb" w:eastAsia="en-gb" w:bidi="en-gb"/>
      </w:rPr>
    </w:lvl>
    <w:lvl w:ilvl="8">
      <w:start w:val="0"/>
      <w:numFmt w:val="bullet"/>
      <w:lvlText w:val="•"/>
      <w:lvlJc w:val="left"/>
      <w:pPr>
        <w:ind w:left="4968" w:hanging="360"/>
      </w:pPr>
      <w:rPr>
        <w:rFonts w:hint="default"/>
        <w:lang w:val="en-gb" w:eastAsia="en-gb" w:bidi="en-gb"/>
      </w:rPr>
    </w:lvl>
  </w:abstractNum>
  <w:abstractNum w:abstractNumId="28">
    <w:multiLevelType w:val="hybridMultilevel"/>
    <w:lvl w:ilvl="0">
      <w:start w:val="0"/>
      <w:numFmt w:val="bullet"/>
      <w:lvlText w:val=""/>
      <w:lvlJc w:val="left"/>
      <w:pPr>
        <w:ind w:left="823" w:hanging="360"/>
      </w:pPr>
      <w:rPr>
        <w:rFonts w:hint="default" w:ascii="Symbol" w:hAnsi="Symbol" w:eastAsia="Symbol" w:cs="Symbol"/>
        <w:w w:val="100"/>
        <w:sz w:val="24"/>
        <w:szCs w:val="24"/>
        <w:lang w:val="en-gb" w:eastAsia="en-gb" w:bidi="en-gb"/>
      </w:rPr>
    </w:lvl>
    <w:lvl w:ilvl="1">
      <w:start w:val="0"/>
      <w:numFmt w:val="bullet"/>
      <w:lvlText w:val="•"/>
      <w:lvlJc w:val="left"/>
      <w:pPr>
        <w:ind w:left="1338" w:hanging="360"/>
      </w:pPr>
      <w:rPr>
        <w:rFonts w:hint="default"/>
        <w:lang w:val="en-gb" w:eastAsia="en-gb" w:bidi="en-gb"/>
      </w:rPr>
    </w:lvl>
    <w:lvl w:ilvl="2">
      <w:start w:val="0"/>
      <w:numFmt w:val="bullet"/>
      <w:lvlText w:val="•"/>
      <w:lvlJc w:val="left"/>
      <w:pPr>
        <w:ind w:left="1857" w:hanging="360"/>
      </w:pPr>
      <w:rPr>
        <w:rFonts w:hint="default"/>
        <w:lang w:val="en-gb" w:eastAsia="en-gb" w:bidi="en-gb"/>
      </w:rPr>
    </w:lvl>
    <w:lvl w:ilvl="3">
      <w:start w:val="0"/>
      <w:numFmt w:val="bullet"/>
      <w:lvlText w:val="•"/>
      <w:lvlJc w:val="left"/>
      <w:pPr>
        <w:ind w:left="2375" w:hanging="360"/>
      </w:pPr>
      <w:rPr>
        <w:rFonts w:hint="default"/>
        <w:lang w:val="en-gb" w:eastAsia="en-gb" w:bidi="en-gb"/>
      </w:rPr>
    </w:lvl>
    <w:lvl w:ilvl="4">
      <w:start w:val="0"/>
      <w:numFmt w:val="bullet"/>
      <w:lvlText w:val="•"/>
      <w:lvlJc w:val="left"/>
      <w:pPr>
        <w:ind w:left="2894" w:hanging="360"/>
      </w:pPr>
      <w:rPr>
        <w:rFonts w:hint="default"/>
        <w:lang w:val="en-gb" w:eastAsia="en-gb" w:bidi="en-gb"/>
      </w:rPr>
    </w:lvl>
    <w:lvl w:ilvl="5">
      <w:start w:val="0"/>
      <w:numFmt w:val="bullet"/>
      <w:lvlText w:val="•"/>
      <w:lvlJc w:val="left"/>
      <w:pPr>
        <w:ind w:left="3413" w:hanging="360"/>
      </w:pPr>
      <w:rPr>
        <w:rFonts w:hint="default"/>
        <w:lang w:val="en-gb" w:eastAsia="en-gb" w:bidi="en-gb"/>
      </w:rPr>
    </w:lvl>
    <w:lvl w:ilvl="6">
      <w:start w:val="0"/>
      <w:numFmt w:val="bullet"/>
      <w:lvlText w:val="•"/>
      <w:lvlJc w:val="left"/>
      <w:pPr>
        <w:ind w:left="3931" w:hanging="360"/>
      </w:pPr>
      <w:rPr>
        <w:rFonts w:hint="default"/>
        <w:lang w:val="en-gb" w:eastAsia="en-gb" w:bidi="en-gb"/>
      </w:rPr>
    </w:lvl>
    <w:lvl w:ilvl="7">
      <w:start w:val="0"/>
      <w:numFmt w:val="bullet"/>
      <w:lvlText w:val="•"/>
      <w:lvlJc w:val="left"/>
      <w:pPr>
        <w:ind w:left="4450" w:hanging="360"/>
      </w:pPr>
      <w:rPr>
        <w:rFonts w:hint="default"/>
        <w:lang w:val="en-gb" w:eastAsia="en-gb" w:bidi="en-gb"/>
      </w:rPr>
    </w:lvl>
    <w:lvl w:ilvl="8">
      <w:start w:val="0"/>
      <w:numFmt w:val="bullet"/>
      <w:lvlText w:val="•"/>
      <w:lvlJc w:val="left"/>
      <w:pPr>
        <w:ind w:left="4968" w:hanging="360"/>
      </w:pPr>
      <w:rPr>
        <w:rFonts w:hint="default"/>
        <w:lang w:val="en-gb" w:eastAsia="en-gb" w:bidi="en-gb"/>
      </w:rPr>
    </w:lvl>
  </w:abstractNum>
  <w:abstractNum w:abstractNumId="27">
    <w:multiLevelType w:val="hybridMultilevel"/>
    <w:lvl w:ilvl="0">
      <w:start w:val="0"/>
      <w:numFmt w:val="bullet"/>
      <w:lvlText w:val=""/>
      <w:lvlJc w:val="left"/>
      <w:pPr>
        <w:ind w:left="823" w:hanging="360"/>
      </w:pPr>
      <w:rPr>
        <w:rFonts w:hint="default" w:ascii="Symbol" w:hAnsi="Symbol" w:eastAsia="Symbol" w:cs="Symbol"/>
        <w:w w:val="100"/>
        <w:sz w:val="24"/>
        <w:szCs w:val="24"/>
        <w:lang w:val="en-gb" w:eastAsia="en-gb" w:bidi="en-gb"/>
      </w:rPr>
    </w:lvl>
    <w:lvl w:ilvl="1">
      <w:start w:val="0"/>
      <w:numFmt w:val="bullet"/>
      <w:lvlText w:val="•"/>
      <w:lvlJc w:val="left"/>
      <w:pPr>
        <w:ind w:left="1338" w:hanging="360"/>
      </w:pPr>
      <w:rPr>
        <w:rFonts w:hint="default"/>
        <w:lang w:val="en-gb" w:eastAsia="en-gb" w:bidi="en-gb"/>
      </w:rPr>
    </w:lvl>
    <w:lvl w:ilvl="2">
      <w:start w:val="0"/>
      <w:numFmt w:val="bullet"/>
      <w:lvlText w:val="•"/>
      <w:lvlJc w:val="left"/>
      <w:pPr>
        <w:ind w:left="1857" w:hanging="360"/>
      </w:pPr>
      <w:rPr>
        <w:rFonts w:hint="default"/>
        <w:lang w:val="en-gb" w:eastAsia="en-gb" w:bidi="en-gb"/>
      </w:rPr>
    </w:lvl>
    <w:lvl w:ilvl="3">
      <w:start w:val="0"/>
      <w:numFmt w:val="bullet"/>
      <w:lvlText w:val="•"/>
      <w:lvlJc w:val="left"/>
      <w:pPr>
        <w:ind w:left="2375" w:hanging="360"/>
      </w:pPr>
      <w:rPr>
        <w:rFonts w:hint="default"/>
        <w:lang w:val="en-gb" w:eastAsia="en-gb" w:bidi="en-gb"/>
      </w:rPr>
    </w:lvl>
    <w:lvl w:ilvl="4">
      <w:start w:val="0"/>
      <w:numFmt w:val="bullet"/>
      <w:lvlText w:val="•"/>
      <w:lvlJc w:val="left"/>
      <w:pPr>
        <w:ind w:left="2894" w:hanging="360"/>
      </w:pPr>
      <w:rPr>
        <w:rFonts w:hint="default"/>
        <w:lang w:val="en-gb" w:eastAsia="en-gb" w:bidi="en-gb"/>
      </w:rPr>
    </w:lvl>
    <w:lvl w:ilvl="5">
      <w:start w:val="0"/>
      <w:numFmt w:val="bullet"/>
      <w:lvlText w:val="•"/>
      <w:lvlJc w:val="left"/>
      <w:pPr>
        <w:ind w:left="3413" w:hanging="360"/>
      </w:pPr>
      <w:rPr>
        <w:rFonts w:hint="default"/>
        <w:lang w:val="en-gb" w:eastAsia="en-gb" w:bidi="en-gb"/>
      </w:rPr>
    </w:lvl>
    <w:lvl w:ilvl="6">
      <w:start w:val="0"/>
      <w:numFmt w:val="bullet"/>
      <w:lvlText w:val="•"/>
      <w:lvlJc w:val="left"/>
      <w:pPr>
        <w:ind w:left="3931" w:hanging="360"/>
      </w:pPr>
      <w:rPr>
        <w:rFonts w:hint="default"/>
        <w:lang w:val="en-gb" w:eastAsia="en-gb" w:bidi="en-gb"/>
      </w:rPr>
    </w:lvl>
    <w:lvl w:ilvl="7">
      <w:start w:val="0"/>
      <w:numFmt w:val="bullet"/>
      <w:lvlText w:val="•"/>
      <w:lvlJc w:val="left"/>
      <w:pPr>
        <w:ind w:left="4450" w:hanging="360"/>
      </w:pPr>
      <w:rPr>
        <w:rFonts w:hint="default"/>
        <w:lang w:val="en-gb" w:eastAsia="en-gb" w:bidi="en-gb"/>
      </w:rPr>
    </w:lvl>
    <w:lvl w:ilvl="8">
      <w:start w:val="0"/>
      <w:numFmt w:val="bullet"/>
      <w:lvlText w:val="•"/>
      <w:lvlJc w:val="left"/>
      <w:pPr>
        <w:ind w:left="4968" w:hanging="360"/>
      </w:pPr>
      <w:rPr>
        <w:rFonts w:hint="default"/>
        <w:lang w:val="en-gb" w:eastAsia="en-gb" w:bidi="en-gb"/>
      </w:rPr>
    </w:lvl>
  </w:abstractNum>
  <w:abstractNum w:abstractNumId="26">
    <w:multiLevelType w:val="hybridMultilevel"/>
    <w:lvl w:ilvl="0">
      <w:start w:val="0"/>
      <w:numFmt w:val="bullet"/>
      <w:lvlText w:val=""/>
      <w:lvlJc w:val="left"/>
      <w:pPr>
        <w:ind w:left="823" w:hanging="360"/>
      </w:pPr>
      <w:rPr>
        <w:rFonts w:hint="default" w:ascii="Symbol" w:hAnsi="Symbol" w:eastAsia="Symbol" w:cs="Symbol"/>
        <w:w w:val="100"/>
        <w:sz w:val="24"/>
        <w:szCs w:val="24"/>
        <w:lang w:val="en-gb" w:eastAsia="en-gb" w:bidi="en-gb"/>
      </w:rPr>
    </w:lvl>
    <w:lvl w:ilvl="1">
      <w:start w:val="0"/>
      <w:numFmt w:val="bullet"/>
      <w:lvlText w:val="•"/>
      <w:lvlJc w:val="left"/>
      <w:pPr>
        <w:ind w:left="1338" w:hanging="360"/>
      </w:pPr>
      <w:rPr>
        <w:rFonts w:hint="default"/>
        <w:lang w:val="en-gb" w:eastAsia="en-gb" w:bidi="en-gb"/>
      </w:rPr>
    </w:lvl>
    <w:lvl w:ilvl="2">
      <w:start w:val="0"/>
      <w:numFmt w:val="bullet"/>
      <w:lvlText w:val="•"/>
      <w:lvlJc w:val="left"/>
      <w:pPr>
        <w:ind w:left="1857" w:hanging="360"/>
      </w:pPr>
      <w:rPr>
        <w:rFonts w:hint="default"/>
        <w:lang w:val="en-gb" w:eastAsia="en-gb" w:bidi="en-gb"/>
      </w:rPr>
    </w:lvl>
    <w:lvl w:ilvl="3">
      <w:start w:val="0"/>
      <w:numFmt w:val="bullet"/>
      <w:lvlText w:val="•"/>
      <w:lvlJc w:val="left"/>
      <w:pPr>
        <w:ind w:left="2375" w:hanging="360"/>
      </w:pPr>
      <w:rPr>
        <w:rFonts w:hint="default"/>
        <w:lang w:val="en-gb" w:eastAsia="en-gb" w:bidi="en-gb"/>
      </w:rPr>
    </w:lvl>
    <w:lvl w:ilvl="4">
      <w:start w:val="0"/>
      <w:numFmt w:val="bullet"/>
      <w:lvlText w:val="•"/>
      <w:lvlJc w:val="left"/>
      <w:pPr>
        <w:ind w:left="2894" w:hanging="360"/>
      </w:pPr>
      <w:rPr>
        <w:rFonts w:hint="default"/>
        <w:lang w:val="en-gb" w:eastAsia="en-gb" w:bidi="en-gb"/>
      </w:rPr>
    </w:lvl>
    <w:lvl w:ilvl="5">
      <w:start w:val="0"/>
      <w:numFmt w:val="bullet"/>
      <w:lvlText w:val="•"/>
      <w:lvlJc w:val="left"/>
      <w:pPr>
        <w:ind w:left="3413" w:hanging="360"/>
      </w:pPr>
      <w:rPr>
        <w:rFonts w:hint="default"/>
        <w:lang w:val="en-gb" w:eastAsia="en-gb" w:bidi="en-gb"/>
      </w:rPr>
    </w:lvl>
    <w:lvl w:ilvl="6">
      <w:start w:val="0"/>
      <w:numFmt w:val="bullet"/>
      <w:lvlText w:val="•"/>
      <w:lvlJc w:val="left"/>
      <w:pPr>
        <w:ind w:left="3931" w:hanging="360"/>
      </w:pPr>
      <w:rPr>
        <w:rFonts w:hint="default"/>
        <w:lang w:val="en-gb" w:eastAsia="en-gb" w:bidi="en-gb"/>
      </w:rPr>
    </w:lvl>
    <w:lvl w:ilvl="7">
      <w:start w:val="0"/>
      <w:numFmt w:val="bullet"/>
      <w:lvlText w:val="•"/>
      <w:lvlJc w:val="left"/>
      <w:pPr>
        <w:ind w:left="4450" w:hanging="360"/>
      </w:pPr>
      <w:rPr>
        <w:rFonts w:hint="default"/>
        <w:lang w:val="en-gb" w:eastAsia="en-gb" w:bidi="en-gb"/>
      </w:rPr>
    </w:lvl>
    <w:lvl w:ilvl="8">
      <w:start w:val="0"/>
      <w:numFmt w:val="bullet"/>
      <w:lvlText w:val="•"/>
      <w:lvlJc w:val="left"/>
      <w:pPr>
        <w:ind w:left="4968" w:hanging="360"/>
      </w:pPr>
      <w:rPr>
        <w:rFonts w:hint="default"/>
        <w:lang w:val="en-gb" w:eastAsia="en-gb" w:bidi="en-gb"/>
      </w:rPr>
    </w:lvl>
  </w:abstractNum>
  <w:abstractNum w:abstractNumId="25">
    <w:multiLevelType w:val="hybridMultilevel"/>
    <w:lvl w:ilvl="0">
      <w:start w:val="0"/>
      <w:numFmt w:val="bullet"/>
      <w:lvlText w:val=""/>
      <w:lvlJc w:val="left"/>
      <w:pPr>
        <w:ind w:left="823" w:hanging="360"/>
      </w:pPr>
      <w:rPr>
        <w:rFonts w:hint="default" w:ascii="Symbol" w:hAnsi="Symbol" w:eastAsia="Symbol" w:cs="Symbol"/>
        <w:w w:val="100"/>
        <w:sz w:val="24"/>
        <w:szCs w:val="24"/>
        <w:lang w:val="en-gb" w:eastAsia="en-gb" w:bidi="en-gb"/>
      </w:rPr>
    </w:lvl>
    <w:lvl w:ilvl="1">
      <w:start w:val="0"/>
      <w:numFmt w:val="bullet"/>
      <w:lvlText w:val="•"/>
      <w:lvlJc w:val="left"/>
      <w:pPr>
        <w:ind w:left="1338" w:hanging="360"/>
      </w:pPr>
      <w:rPr>
        <w:rFonts w:hint="default"/>
        <w:lang w:val="en-gb" w:eastAsia="en-gb" w:bidi="en-gb"/>
      </w:rPr>
    </w:lvl>
    <w:lvl w:ilvl="2">
      <w:start w:val="0"/>
      <w:numFmt w:val="bullet"/>
      <w:lvlText w:val="•"/>
      <w:lvlJc w:val="left"/>
      <w:pPr>
        <w:ind w:left="1857" w:hanging="360"/>
      </w:pPr>
      <w:rPr>
        <w:rFonts w:hint="default"/>
        <w:lang w:val="en-gb" w:eastAsia="en-gb" w:bidi="en-gb"/>
      </w:rPr>
    </w:lvl>
    <w:lvl w:ilvl="3">
      <w:start w:val="0"/>
      <w:numFmt w:val="bullet"/>
      <w:lvlText w:val="•"/>
      <w:lvlJc w:val="left"/>
      <w:pPr>
        <w:ind w:left="2375" w:hanging="360"/>
      </w:pPr>
      <w:rPr>
        <w:rFonts w:hint="default"/>
        <w:lang w:val="en-gb" w:eastAsia="en-gb" w:bidi="en-gb"/>
      </w:rPr>
    </w:lvl>
    <w:lvl w:ilvl="4">
      <w:start w:val="0"/>
      <w:numFmt w:val="bullet"/>
      <w:lvlText w:val="•"/>
      <w:lvlJc w:val="left"/>
      <w:pPr>
        <w:ind w:left="2894" w:hanging="360"/>
      </w:pPr>
      <w:rPr>
        <w:rFonts w:hint="default"/>
        <w:lang w:val="en-gb" w:eastAsia="en-gb" w:bidi="en-gb"/>
      </w:rPr>
    </w:lvl>
    <w:lvl w:ilvl="5">
      <w:start w:val="0"/>
      <w:numFmt w:val="bullet"/>
      <w:lvlText w:val="•"/>
      <w:lvlJc w:val="left"/>
      <w:pPr>
        <w:ind w:left="3413" w:hanging="360"/>
      </w:pPr>
      <w:rPr>
        <w:rFonts w:hint="default"/>
        <w:lang w:val="en-gb" w:eastAsia="en-gb" w:bidi="en-gb"/>
      </w:rPr>
    </w:lvl>
    <w:lvl w:ilvl="6">
      <w:start w:val="0"/>
      <w:numFmt w:val="bullet"/>
      <w:lvlText w:val="•"/>
      <w:lvlJc w:val="left"/>
      <w:pPr>
        <w:ind w:left="3931" w:hanging="360"/>
      </w:pPr>
      <w:rPr>
        <w:rFonts w:hint="default"/>
        <w:lang w:val="en-gb" w:eastAsia="en-gb" w:bidi="en-gb"/>
      </w:rPr>
    </w:lvl>
    <w:lvl w:ilvl="7">
      <w:start w:val="0"/>
      <w:numFmt w:val="bullet"/>
      <w:lvlText w:val="•"/>
      <w:lvlJc w:val="left"/>
      <w:pPr>
        <w:ind w:left="4450" w:hanging="360"/>
      </w:pPr>
      <w:rPr>
        <w:rFonts w:hint="default"/>
        <w:lang w:val="en-gb" w:eastAsia="en-gb" w:bidi="en-gb"/>
      </w:rPr>
    </w:lvl>
    <w:lvl w:ilvl="8">
      <w:start w:val="0"/>
      <w:numFmt w:val="bullet"/>
      <w:lvlText w:val="•"/>
      <w:lvlJc w:val="left"/>
      <w:pPr>
        <w:ind w:left="4968" w:hanging="360"/>
      </w:pPr>
      <w:rPr>
        <w:rFonts w:hint="default"/>
        <w:lang w:val="en-gb" w:eastAsia="en-gb" w:bidi="en-gb"/>
      </w:rPr>
    </w:lvl>
  </w:abstractNum>
  <w:abstractNum w:abstractNumId="24">
    <w:multiLevelType w:val="hybridMultilevel"/>
    <w:lvl w:ilvl="0">
      <w:start w:val="0"/>
      <w:numFmt w:val="bullet"/>
      <w:lvlText w:val=""/>
      <w:lvlJc w:val="left"/>
      <w:pPr>
        <w:ind w:left="793" w:hanging="360"/>
      </w:pPr>
      <w:rPr>
        <w:rFonts w:hint="default" w:ascii="Symbol" w:hAnsi="Symbol" w:eastAsia="Symbol" w:cs="Symbol"/>
        <w:w w:val="100"/>
        <w:sz w:val="24"/>
        <w:szCs w:val="24"/>
        <w:lang w:val="en-gb" w:eastAsia="en-gb" w:bidi="en-gb"/>
      </w:rPr>
    </w:lvl>
    <w:lvl w:ilvl="1">
      <w:start w:val="0"/>
      <w:numFmt w:val="bullet"/>
      <w:lvlText w:val=""/>
      <w:lvlJc w:val="left"/>
      <w:pPr>
        <w:ind w:left="1153" w:hanging="360"/>
      </w:pPr>
      <w:rPr>
        <w:rFonts w:hint="default" w:ascii="Symbol" w:hAnsi="Symbol" w:eastAsia="Symbol" w:cs="Symbol"/>
        <w:w w:val="100"/>
        <w:sz w:val="24"/>
        <w:szCs w:val="24"/>
        <w:lang w:val="en-gb" w:eastAsia="en-gb" w:bidi="en-gb"/>
      </w:rPr>
    </w:lvl>
    <w:lvl w:ilvl="2">
      <w:start w:val="0"/>
      <w:numFmt w:val="bullet"/>
      <w:lvlText w:val="•"/>
      <w:lvlJc w:val="left"/>
      <w:pPr>
        <w:ind w:left="2238" w:hanging="360"/>
      </w:pPr>
      <w:rPr>
        <w:rFonts w:hint="default"/>
        <w:lang w:val="en-gb" w:eastAsia="en-gb" w:bidi="en-gb"/>
      </w:rPr>
    </w:lvl>
    <w:lvl w:ilvl="3">
      <w:start w:val="0"/>
      <w:numFmt w:val="bullet"/>
      <w:lvlText w:val="•"/>
      <w:lvlJc w:val="left"/>
      <w:pPr>
        <w:ind w:left="3316" w:hanging="360"/>
      </w:pPr>
      <w:rPr>
        <w:rFonts w:hint="default"/>
        <w:lang w:val="en-gb" w:eastAsia="en-gb" w:bidi="en-gb"/>
      </w:rPr>
    </w:lvl>
    <w:lvl w:ilvl="4">
      <w:start w:val="0"/>
      <w:numFmt w:val="bullet"/>
      <w:lvlText w:val="•"/>
      <w:lvlJc w:val="left"/>
      <w:pPr>
        <w:ind w:left="4395" w:hanging="360"/>
      </w:pPr>
      <w:rPr>
        <w:rFonts w:hint="default"/>
        <w:lang w:val="en-gb" w:eastAsia="en-gb" w:bidi="en-gb"/>
      </w:rPr>
    </w:lvl>
    <w:lvl w:ilvl="5">
      <w:start w:val="0"/>
      <w:numFmt w:val="bullet"/>
      <w:lvlText w:val="•"/>
      <w:lvlJc w:val="left"/>
      <w:pPr>
        <w:ind w:left="5473" w:hanging="360"/>
      </w:pPr>
      <w:rPr>
        <w:rFonts w:hint="default"/>
        <w:lang w:val="en-gb" w:eastAsia="en-gb" w:bidi="en-gb"/>
      </w:rPr>
    </w:lvl>
    <w:lvl w:ilvl="6">
      <w:start w:val="0"/>
      <w:numFmt w:val="bullet"/>
      <w:lvlText w:val="•"/>
      <w:lvlJc w:val="left"/>
      <w:pPr>
        <w:ind w:left="6552" w:hanging="360"/>
      </w:pPr>
      <w:rPr>
        <w:rFonts w:hint="default"/>
        <w:lang w:val="en-gb" w:eastAsia="en-gb" w:bidi="en-gb"/>
      </w:rPr>
    </w:lvl>
    <w:lvl w:ilvl="7">
      <w:start w:val="0"/>
      <w:numFmt w:val="bullet"/>
      <w:lvlText w:val="•"/>
      <w:lvlJc w:val="left"/>
      <w:pPr>
        <w:ind w:left="7630" w:hanging="360"/>
      </w:pPr>
      <w:rPr>
        <w:rFonts w:hint="default"/>
        <w:lang w:val="en-gb" w:eastAsia="en-gb" w:bidi="en-gb"/>
      </w:rPr>
    </w:lvl>
    <w:lvl w:ilvl="8">
      <w:start w:val="0"/>
      <w:numFmt w:val="bullet"/>
      <w:lvlText w:val="•"/>
      <w:lvlJc w:val="left"/>
      <w:pPr>
        <w:ind w:left="8709" w:hanging="360"/>
      </w:pPr>
      <w:rPr>
        <w:rFonts w:hint="default"/>
        <w:lang w:val="en-gb" w:eastAsia="en-gb" w:bidi="en-gb"/>
      </w:rPr>
    </w:lvl>
  </w:abstractNum>
  <w:abstractNum w:abstractNumId="23">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22">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21">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20">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19">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18">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17">
    <w:multiLevelType w:val="hybridMultilevel"/>
    <w:lvl w:ilvl="0">
      <w:start w:val="0"/>
      <w:numFmt w:val="bullet"/>
      <w:lvlText w:val=""/>
      <w:lvlJc w:val="left"/>
      <w:pPr>
        <w:ind w:left="825" w:hanging="360"/>
      </w:pPr>
      <w:rPr>
        <w:rFonts w:hint="default" w:ascii="Symbol" w:hAnsi="Symbol" w:eastAsia="Symbol" w:cs="Symbol"/>
        <w:w w:val="100"/>
        <w:sz w:val="24"/>
        <w:szCs w:val="24"/>
        <w:lang w:val="en-gb" w:eastAsia="en-gb" w:bidi="en-gb"/>
      </w:rPr>
    </w:lvl>
    <w:lvl w:ilvl="1">
      <w:start w:val="0"/>
      <w:numFmt w:val="bullet"/>
      <w:lvlText w:val="•"/>
      <w:lvlJc w:val="left"/>
      <w:pPr>
        <w:ind w:left="1741" w:hanging="360"/>
      </w:pPr>
      <w:rPr>
        <w:rFonts w:hint="default"/>
        <w:lang w:val="en-gb" w:eastAsia="en-gb" w:bidi="en-gb"/>
      </w:rPr>
    </w:lvl>
    <w:lvl w:ilvl="2">
      <w:start w:val="0"/>
      <w:numFmt w:val="bullet"/>
      <w:lvlText w:val="•"/>
      <w:lvlJc w:val="left"/>
      <w:pPr>
        <w:ind w:left="2662" w:hanging="360"/>
      </w:pPr>
      <w:rPr>
        <w:rFonts w:hint="default"/>
        <w:lang w:val="en-gb" w:eastAsia="en-gb" w:bidi="en-gb"/>
      </w:rPr>
    </w:lvl>
    <w:lvl w:ilvl="3">
      <w:start w:val="0"/>
      <w:numFmt w:val="bullet"/>
      <w:lvlText w:val="•"/>
      <w:lvlJc w:val="left"/>
      <w:pPr>
        <w:ind w:left="3584" w:hanging="360"/>
      </w:pPr>
      <w:rPr>
        <w:rFonts w:hint="default"/>
        <w:lang w:val="en-gb" w:eastAsia="en-gb" w:bidi="en-gb"/>
      </w:rPr>
    </w:lvl>
    <w:lvl w:ilvl="4">
      <w:start w:val="0"/>
      <w:numFmt w:val="bullet"/>
      <w:lvlText w:val="•"/>
      <w:lvlJc w:val="left"/>
      <w:pPr>
        <w:ind w:left="4505" w:hanging="360"/>
      </w:pPr>
      <w:rPr>
        <w:rFonts w:hint="default"/>
        <w:lang w:val="en-gb" w:eastAsia="en-gb" w:bidi="en-gb"/>
      </w:rPr>
    </w:lvl>
    <w:lvl w:ilvl="5">
      <w:start w:val="0"/>
      <w:numFmt w:val="bullet"/>
      <w:lvlText w:val="•"/>
      <w:lvlJc w:val="left"/>
      <w:pPr>
        <w:ind w:left="5426" w:hanging="360"/>
      </w:pPr>
      <w:rPr>
        <w:rFonts w:hint="default"/>
        <w:lang w:val="en-gb" w:eastAsia="en-gb" w:bidi="en-gb"/>
      </w:rPr>
    </w:lvl>
    <w:lvl w:ilvl="6">
      <w:start w:val="0"/>
      <w:numFmt w:val="bullet"/>
      <w:lvlText w:val="•"/>
      <w:lvlJc w:val="left"/>
      <w:pPr>
        <w:ind w:left="6348" w:hanging="360"/>
      </w:pPr>
      <w:rPr>
        <w:rFonts w:hint="default"/>
        <w:lang w:val="en-gb" w:eastAsia="en-gb" w:bidi="en-gb"/>
      </w:rPr>
    </w:lvl>
    <w:lvl w:ilvl="7">
      <w:start w:val="0"/>
      <w:numFmt w:val="bullet"/>
      <w:lvlText w:val="•"/>
      <w:lvlJc w:val="left"/>
      <w:pPr>
        <w:ind w:left="7269" w:hanging="360"/>
      </w:pPr>
      <w:rPr>
        <w:rFonts w:hint="default"/>
        <w:lang w:val="en-gb" w:eastAsia="en-gb" w:bidi="en-gb"/>
      </w:rPr>
    </w:lvl>
    <w:lvl w:ilvl="8">
      <w:start w:val="0"/>
      <w:numFmt w:val="bullet"/>
      <w:lvlText w:val="•"/>
      <w:lvlJc w:val="left"/>
      <w:pPr>
        <w:ind w:left="8191" w:hanging="360"/>
      </w:pPr>
      <w:rPr>
        <w:rFonts w:hint="default"/>
        <w:lang w:val="en-gb" w:eastAsia="en-gb" w:bidi="en-gb"/>
      </w:rPr>
    </w:lvl>
  </w:abstractNum>
  <w:abstractNum w:abstractNumId="16">
    <w:multiLevelType w:val="hybridMultilevel"/>
    <w:lvl w:ilvl="0">
      <w:start w:val="0"/>
      <w:numFmt w:val="bullet"/>
      <w:lvlText w:val=""/>
      <w:lvlJc w:val="left"/>
      <w:pPr>
        <w:ind w:left="830" w:hanging="360"/>
      </w:pPr>
      <w:rPr>
        <w:rFonts w:hint="default" w:ascii="Symbol" w:hAnsi="Symbol" w:eastAsia="Symbol" w:cs="Symbol"/>
        <w:w w:val="100"/>
        <w:sz w:val="22"/>
        <w:szCs w:val="22"/>
        <w:lang w:val="en-gb" w:eastAsia="en-gb" w:bidi="en-gb"/>
      </w:rPr>
    </w:lvl>
    <w:lvl w:ilvl="1">
      <w:start w:val="0"/>
      <w:numFmt w:val="bullet"/>
      <w:lvlText w:val="•"/>
      <w:lvlJc w:val="left"/>
      <w:pPr>
        <w:ind w:left="1252" w:hanging="360"/>
      </w:pPr>
      <w:rPr>
        <w:rFonts w:hint="default"/>
        <w:lang w:val="en-gb" w:eastAsia="en-gb" w:bidi="en-gb"/>
      </w:rPr>
    </w:lvl>
    <w:lvl w:ilvl="2">
      <w:start w:val="0"/>
      <w:numFmt w:val="bullet"/>
      <w:lvlText w:val="•"/>
      <w:lvlJc w:val="left"/>
      <w:pPr>
        <w:ind w:left="1664" w:hanging="360"/>
      </w:pPr>
      <w:rPr>
        <w:rFonts w:hint="default"/>
        <w:lang w:val="en-gb" w:eastAsia="en-gb" w:bidi="en-gb"/>
      </w:rPr>
    </w:lvl>
    <w:lvl w:ilvl="3">
      <w:start w:val="0"/>
      <w:numFmt w:val="bullet"/>
      <w:lvlText w:val="•"/>
      <w:lvlJc w:val="left"/>
      <w:pPr>
        <w:ind w:left="2076" w:hanging="360"/>
      </w:pPr>
      <w:rPr>
        <w:rFonts w:hint="default"/>
        <w:lang w:val="en-gb" w:eastAsia="en-gb" w:bidi="en-gb"/>
      </w:rPr>
    </w:lvl>
    <w:lvl w:ilvl="4">
      <w:start w:val="0"/>
      <w:numFmt w:val="bullet"/>
      <w:lvlText w:val="•"/>
      <w:lvlJc w:val="left"/>
      <w:pPr>
        <w:ind w:left="2488" w:hanging="360"/>
      </w:pPr>
      <w:rPr>
        <w:rFonts w:hint="default"/>
        <w:lang w:val="en-gb" w:eastAsia="en-gb" w:bidi="en-gb"/>
      </w:rPr>
    </w:lvl>
    <w:lvl w:ilvl="5">
      <w:start w:val="0"/>
      <w:numFmt w:val="bullet"/>
      <w:lvlText w:val="•"/>
      <w:lvlJc w:val="left"/>
      <w:pPr>
        <w:ind w:left="2900" w:hanging="360"/>
      </w:pPr>
      <w:rPr>
        <w:rFonts w:hint="default"/>
        <w:lang w:val="en-gb" w:eastAsia="en-gb" w:bidi="en-gb"/>
      </w:rPr>
    </w:lvl>
    <w:lvl w:ilvl="6">
      <w:start w:val="0"/>
      <w:numFmt w:val="bullet"/>
      <w:lvlText w:val="•"/>
      <w:lvlJc w:val="left"/>
      <w:pPr>
        <w:ind w:left="3312" w:hanging="360"/>
      </w:pPr>
      <w:rPr>
        <w:rFonts w:hint="default"/>
        <w:lang w:val="en-gb" w:eastAsia="en-gb" w:bidi="en-gb"/>
      </w:rPr>
    </w:lvl>
    <w:lvl w:ilvl="7">
      <w:start w:val="0"/>
      <w:numFmt w:val="bullet"/>
      <w:lvlText w:val="•"/>
      <w:lvlJc w:val="left"/>
      <w:pPr>
        <w:ind w:left="3724" w:hanging="360"/>
      </w:pPr>
      <w:rPr>
        <w:rFonts w:hint="default"/>
        <w:lang w:val="en-gb" w:eastAsia="en-gb" w:bidi="en-gb"/>
      </w:rPr>
    </w:lvl>
    <w:lvl w:ilvl="8">
      <w:start w:val="0"/>
      <w:numFmt w:val="bullet"/>
      <w:lvlText w:val="•"/>
      <w:lvlJc w:val="left"/>
      <w:pPr>
        <w:ind w:left="4136" w:hanging="360"/>
      </w:pPr>
      <w:rPr>
        <w:rFonts w:hint="default"/>
        <w:lang w:val="en-gb" w:eastAsia="en-gb" w:bidi="en-gb"/>
      </w:rPr>
    </w:lvl>
  </w:abstractNum>
  <w:abstractNum w:abstractNumId="15">
    <w:multiLevelType w:val="hybridMultilevel"/>
    <w:lvl w:ilvl="0">
      <w:start w:val="0"/>
      <w:numFmt w:val="bullet"/>
      <w:lvlText w:val=""/>
      <w:lvlJc w:val="left"/>
      <w:pPr>
        <w:ind w:left="830" w:hanging="360"/>
      </w:pPr>
      <w:rPr>
        <w:rFonts w:hint="default" w:ascii="Symbol" w:hAnsi="Symbol" w:eastAsia="Symbol" w:cs="Symbol"/>
        <w:w w:val="100"/>
        <w:sz w:val="22"/>
        <w:szCs w:val="22"/>
        <w:lang w:val="en-gb" w:eastAsia="en-gb" w:bidi="en-gb"/>
      </w:rPr>
    </w:lvl>
    <w:lvl w:ilvl="1">
      <w:start w:val="0"/>
      <w:numFmt w:val="bullet"/>
      <w:lvlText w:val="•"/>
      <w:lvlJc w:val="left"/>
      <w:pPr>
        <w:ind w:left="1252" w:hanging="360"/>
      </w:pPr>
      <w:rPr>
        <w:rFonts w:hint="default"/>
        <w:lang w:val="en-gb" w:eastAsia="en-gb" w:bidi="en-gb"/>
      </w:rPr>
    </w:lvl>
    <w:lvl w:ilvl="2">
      <w:start w:val="0"/>
      <w:numFmt w:val="bullet"/>
      <w:lvlText w:val="•"/>
      <w:lvlJc w:val="left"/>
      <w:pPr>
        <w:ind w:left="1664" w:hanging="360"/>
      </w:pPr>
      <w:rPr>
        <w:rFonts w:hint="default"/>
        <w:lang w:val="en-gb" w:eastAsia="en-gb" w:bidi="en-gb"/>
      </w:rPr>
    </w:lvl>
    <w:lvl w:ilvl="3">
      <w:start w:val="0"/>
      <w:numFmt w:val="bullet"/>
      <w:lvlText w:val="•"/>
      <w:lvlJc w:val="left"/>
      <w:pPr>
        <w:ind w:left="2076" w:hanging="360"/>
      </w:pPr>
      <w:rPr>
        <w:rFonts w:hint="default"/>
        <w:lang w:val="en-gb" w:eastAsia="en-gb" w:bidi="en-gb"/>
      </w:rPr>
    </w:lvl>
    <w:lvl w:ilvl="4">
      <w:start w:val="0"/>
      <w:numFmt w:val="bullet"/>
      <w:lvlText w:val="•"/>
      <w:lvlJc w:val="left"/>
      <w:pPr>
        <w:ind w:left="2488" w:hanging="360"/>
      </w:pPr>
      <w:rPr>
        <w:rFonts w:hint="default"/>
        <w:lang w:val="en-gb" w:eastAsia="en-gb" w:bidi="en-gb"/>
      </w:rPr>
    </w:lvl>
    <w:lvl w:ilvl="5">
      <w:start w:val="0"/>
      <w:numFmt w:val="bullet"/>
      <w:lvlText w:val="•"/>
      <w:lvlJc w:val="left"/>
      <w:pPr>
        <w:ind w:left="2900" w:hanging="360"/>
      </w:pPr>
      <w:rPr>
        <w:rFonts w:hint="default"/>
        <w:lang w:val="en-gb" w:eastAsia="en-gb" w:bidi="en-gb"/>
      </w:rPr>
    </w:lvl>
    <w:lvl w:ilvl="6">
      <w:start w:val="0"/>
      <w:numFmt w:val="bullet"/>
      <w:lvlText w:val="•"/>
      <w:lvlJc w:val="left"/>
      <w:pPr>
        <w:ind w:left="3312" w:hanging="360"/>
      </w:pPr>
      <w:rPr>
        <w:rFonts w:hint="default"/>
        <w:lang w:val="en-gb" w:eastAsia="en-gb" w:bidi="en-gb"/>
      </w:rPr>
    </w:lvl>
    <w:lvl w:ilvl="7">
      <w:start w:val="0"/>
      <w:numFmt w:val="bullet"/>
      <w:lvlText w:val="•"/>
      <w:lvlJc w:val="left"/>
      <w:pPr>
        <w:ind w:left="3724" w:hanging="360"/>
      </w:pPr>
      <w:rPr>
        <w:rFonts w:hint="default"/>
        <w:lang w:val="en-gb" w:eastAsia="en-gb" w:bidi="en-gb"/>
      </w:rPr>
    </w:lvl>
    <w:lvl w:ilvl="8">
      <w:start w:val="0"/>
      <w:numFmt w:val="bullet"/>
      <w:lvlText w:val="•"/>
      <w:lvlJc w:val="left"/>
      <w:pPr>
        <w:ind w:left="4136" w:hanging="360"/>
      </w:pPr>
      <w:rPr>
        <w:rFonts w:hint="default"/>
        <w:lang w:val="en-gb" w:eastAsia="en-gb" w:bidi="en-gb"/>
      </w:rPr>
    </w:lvl>
  </w:abstractNum>
  <w:abstractNum w:abstractNumId="13">
    <w:multiLevelType w:val="hybridMultilevel"/>
    <w:lvl w:ilvl="0">
      <w:start w:val="0"/>
      <w:numFmt w:val="bullet"/>
      <w:lvlText w:val=""/>
      <w:lvlJc w:val="left"/>
      <w:pPr>
        <w:ind w:left="830" w:hanging="360"/>
      </w:pPr>
      <w:rPr>
        <w:rFonts w:hint="default" w:ascii="Symbol" w:hAnsi="Symbol" w:eastAsia="Symbol" w:cs="Symbol"/>
        <w:w w:val="100"/>
        <w:sz w:val="22"/>
        <w:szCs w:val="22"/>
        <w:lang w:val="en-gb" w:eastAsia="en-gb" w:bidi="en-gb"/>
      </w:rPr>
    </w:lvl>
    <w:lvl w:ilvl="1">
      <w:start w:val="0"/>
      <w:numFmt w:val="bullet"/>
      <w:lvlText w:val="•"/>
      <w:lvlJc w:val="left"/>
      <w:pPr>
        <w:ind w:left="1252" w:hanging="360"/>
      </w:pPr>
      <w:rPr>
        <w:rFonts w:hint="default"/>
        <w:lang w:val="en-gb" w:eastAsia="en-gb" w:bidi="en-gb"/>
      </w:rPr>
    </w:lvl>
    <w:lvl w:ilvl="2">
      <w:start w:val="0"/>
      <w:numFmt w:val="bullet"/>
      <w:lvlText w:val="•"/>
      <w:lvlJc w:val="left"/>
      <w:pPr>
        <w:ind w:left="1664" w:hanging="360"/>
      </w:pPr>
      <w:rPr>
        <w:rFonts w:hint="default"/>
        <w:lang w:val="en-gb" w:eastAsia="en-gb" w:bidi="en-gb"/>
      </w:rPr>
    </w:lvl>
    <w:lvl w:ilvl="3">
      <w:start w:val="0"/>
      <w:numFmt w:val="bullet"/>
      <w:lvlText w:val="•"/>
      <w:lvlJc w:val="left"/>
      <w:pPr>
        <w:ind w:left="2076" w:hanging="360"/>
      </w:pPr>
      <w:rPr>
        <w:rFonts w:hint="default"/>
        <w:lang w:val="en-gb" w:eastAsia="en-gb" w:bidi="en-gb"/>
      </w:rPr>
    </w:lvl>
    <w:lvl w:ilvl="4">
      <w:start w:val="0"/>
      <w:numFmt w:val="bullet"/>
      <w:lvlText w:val="•"/>
      <w:lvlJc w:val="left"/>
      <w:pPr>
        <w:ind w:left="2488" w:hanging="360"/>
      </w:pPr>
      <w:rPr>
        <w:rFonts w:hint="default"/>
        <w:lang w:val="en-gb" w:eastAsia="en-gb" w:bidi="en-gb"/>
      </w:rPr>
    </w:lvl>
    <w:lvl w:ilvl="5">
      <w:start w:val="0"/>
      <w:numFmt w:val="bullet"/>
      <w:lvlText w:val="•"/>
      <w:lvlJc w:val="left"/>
      <w:pPr>
        <w:ind w:left="2900" w:hanging="360"/>
      </w:pPr>
      <w:rPr>
        <w:rFonts w:hint="default"/>
        <w:lang w:val="en-gb" w:eastAsia="en-gb" w:bidi="en-gb"/>
      </w:rPr>
    </w:lvl>
    <w:lvl w:ilvl="6">
      <w:start w:val="0"/>
      <w:numFmt w:val="bullet"/>
      <w:lvlText w:val="•"/>
      <w:lvlJc w:val="left"/>
      <w:pPr>
        <w:ind w:left="3312" w:hanging="360"/>
      </w:pPr>
      <w:rPr>
        <w:rFonts w:hint="default"/>
        <w:lang w:val="en-gb" w:eastAsia="en-gb" w:bidi="en-gb"/>
      </w:rPr>
    </w:lvl>
    <w:lvl w:ilvl="7">
      <w:start w:val="0"/>
      <w:numFmt w:val="bullet"/>
      <w:lvlText w:val="•"/>
      <w:lvlJc w:val="left"/>
      <w:pPr>
        <w:ind w:left="3724" w:hanging="360"/>
      </w:pPr>
      <w:rPr>
        <w:rFonts w:hint="default"/>
        <w:lang w:val="en-gb" w:eastAsia="en-gb" w:bidi="en-gb"/>
      </w:rPr>
    </w:lvl>
    <w:lvl w:ilvl="8">
      <w:start w:val="0"/>
      <w:numFmt w:val="bullet"/>
      <w:lvlText w:val="•"/>
      <w:lvlJc w:val="left"/>
      <w:pPr>
        <w:ind w:left="4136" w:hanging="360"/>
      </w:pPr>
      <w:rPr>
        <w:rFonts w:hint="default"/>
        <w:lang w:val="en-gb" w:eastAsia="en-gb" w:bidi="en-gb"/>
      </w:rPr>
    </w:lvl>
  </w:abstractNum>
  <w:abstractNum w:abstractNumId="11">
    <w:multiLevelType w:val="hybridMultilevel"/>
    <w:lvl w:ilvl="0">
      <w:start w:val="0"/>
      <w:numFmt w:val="bullet"/>
      <w:lvlText w:val=""/>
      <w:lvlJc w:val="left"/>
      <w:pPr>
        <w:ind w:left="830" w:hanging="360"/>
      </w:pPr>
      <w:rPr>
        <w:rFonts w:hint="default" w:ascii="Symbol" w:hAnsi="Symbol" w:eastAsia="Symbol" w:cs="Symbol"/>
        <w:w w:val="100"/>
        <w:sz w:val="22"/>
        <w:szCs w:val="22"/>
        <w:lang w:val="en-gb" w:eastAsia="en-gb" w:bidi="en-gb"/>
      </w:rPr>
    </w:lvl>
    <w:lvl w:ilvl="1">
      <w:start w:val="0"/>
      <w:numFmt w:val="bullet"/>
      <w:lvlText w:val="•"/>
      <w:lvlJc w:val="left"/>
      <w:pPr>
        <w:ind w:left="1252" w:hanging="360"/>
      </w:pPr>
      <w:rPr>
        <w:rFonts w:hint="default"/>
        <w:lang w:val="en-gb" w:eastAsia="en-gb" w:bidi="en-gb"/>
      </w:rPr>
    </w:lvl>
    <w:lvl w:ilvl="2">
      <w:start w:val="0"/>
      <w:numFmt w:val="bullet"/>
      <w:lvlText w:val="•"/>
      <w:lvlJc w:val="left"/>
      <w:pPr>
        <w:ind w:left="1664" w:hanging="360"/>
      </w:pPr>
      <w:rPr>
        <w:rFonts w:hint="default"/>
        <w:lang w:val="en-gb" w:eastAsia="en-gb" w:bidi="en-gb"/>
      </w:rPr>
    </w:lvl>
    <w:lvl w:ilvl="3">
      <w:start w:val="0"/>
      <w:numFmt w:val="bullet"/>
      <w:lvlText w:val="•"/>
      <w:lvlJc w:val="left"/>
      <w:pPr>
        <w:ind w:left="2076" w:hanging="360"/>
      </w:pPr>
      <w:rPr>
        <w:rFonts w:hint="default"/>
        <w:lang w:val="en-gb" w:eastAsia="en-gb" w:bidi="en-gb"/>
      </w:rPr>
    </w:lvl>
    <w:lvl w:ilvl="4">
      <w:start w:val="0"/>
      <w:numFmt w:val="bullet"/>
      <w:lvlText w:val="•"/>
      <w:lvlJc w:val="left"/>
      <w:pPr>
        <w:ind w:left="2488" w:hanging="360"/>
      </w:pPr>
      <w:rPr>
        <w:rFonts w:hint="default"/>
        <w:lang w:val="en-gb" w:eastAsia="en-gb" w:bidi="en-gb"/>
      </w:rPr>
    </w:lvl>
    <w:lvl w:ilvl="5">
      <w:start w:val="0"/>
      <w:numFmt w:val="bullet"/>
      <w:lvlText w:val="•"/>
      <w:lvlJc w:val="left"/>
      <w:pPr>
        <w:ind w:left="2900" w:hanging="360"/>
      </w:pPr>
      <w:rPr>
        <w:rFonts w:hint="default"/>
        <w:lang w:val="en-gb" w:eastAsia="en-gb" w:bidi="en-gb"/>
      </w:rPr>
    </w:lvl>
    <w:lvl w:ilvl="6">
      <w:start w:val="0"/>
      <w:numFmt w:val="bullet"/>
      <w:lvlText w:val="•"/>
      <w:lvlJc w:val="left"/>
      <w:pPr>
        <w:ind w:left="3312" w:hanging="360"/>
      </w:pPr>
      <w:rPr>
        <w:rFonts w:hint="default"/>
        <w:lang w:val="en-gb" w:eastAsia="en-gb" w:bidi="en-gb"/>
      </w:rPr>
    </w:lvl>
    <w:lvl w:ilvl="7">
      <w:start w:val="0"/>
      <w:numFmt w:val="bullet"/>
      <w:lvlText w:val="•"/>
      <w:lvlJc w:val="left"/>
      <w:pPr>
        <w:ind w:left="3724" w:hanging="360"/>
      </w:pPr>
      <w:rPr>
        <w:rFonts w:hint="default"/>
        <w:lang w:val="en-gb" w:eastAsia="en-gb" w:bidi="en-gb"/>
      </w:rPr>
    </w:lvl>
    <w:lvl w:ilvl="8">
      <w:start w:val="0"/>
      <w:numFmt w:val="bullet"/>
      <w:lvlText w:val="•"/>
      <w:lvlJc w:val="left"/>
      <w:pPr>
        <w:ind w:left="4136" w:hanging="360"/>
      </w:pPr>
      <w:rPr>
        <w:rFonts w:hint="default"/>
        <w:lang w:val="en-gb" w:eastAsia="en-gb" w:bidi="en-gb"/>
      </w:rPr>
    </w:lvl>
  </w:abstractNum>
  <w:abstractNum w:abstractNumId="10">
    <w:multiLevelType w:val="hybridMultilevel"/>
    <w:lvl w:ilvl="0">
      <w:start w:val="0"/>
      <w:numFmt w:val="bullet"/>
      <w:lvlText w:val=""/>
      <w:lvlJc w:val="left"/>
      <w:pPr>
        <w:ind w:left="830" w:hanging="360"/>
      </w:pPr>
      <w:rPr>
        <w:rFonts w:hint="default" w:ascii="Symbol" w:hAnsi="Symbol" w:eastAsia="Symbol" w:cs="Symbol"/>
        <w:w w:val="100"/>
        <w:sz w:val="24"/>
        <w:szCs w:val="24"/>
        <w:lang w:val="en-gb" w:eastAsia="en-gb" w:bidi="en-gb"/>
      </w:rPr>
    </w:lvl>
    <w:lvl w:ilvl="1">
      <w:start w:val="0"/>
      <w:numFmt w:val="bullet"/>
      <w:lvlText w:val="•"/>
      <w:lvlJc w:val="left"/>
      <w:pPr>
        <w:ind w:left="1093" w:hanging="360"/>
      </w:pPr>
      <w:rPr>
        <w:rFonts w:hint="default"/>
        <w:lang w:val="en-gb" w:eastAsia="en-gb" w:bidi="en-gb"/>
      </w:rPr>
    </w:lvl>
    <w:lvl w:ilvl="2">
      <w:start w:val="0"/>
      <w:numFmt w:val="bullet"/>
      <w:lvlText w:val="•"/>
      <w:lvlJc w:val="left"/>
      <w:pPr>
        <w:ind w:left="1347" w:hanging="360"/>
      </w:pPr>
      <w:rPr>
        <w:rFonts w:hint="default"/>
        <w:lang w:val="en-gb" w:eastAsia="en-gb" w:bidi="en-gb"/>
      </w:rPr>
    </w:lvl>
    <w:lvl w:ilvl="3">
      <w:start w:val="0"/>
      <w:numFmt w:val="bullet"/>
      <w:lvlText w:val="•"/>
      <w:lvlJc w:val="left"/>
      <w:pPr>
        <w:ind w:left="1601" w:hanging="360"/>
      </w:pPr>
      <w:rPr>
        <w:rFonts w:hint="default"/>
        <w:lang w:val="en-gb" w:eastAsia="en-gb" w:bidi="en-gb"/>
      </w:rPr>
    </w:lvl>
    <w:lvl w:ilvl="4">
      <w:start w:val="0"/>
      <w:numFmt w:val="bullet"/>
      <w:lvlText w:val="•"/>
      <w:lvlJc w:val="left"/>
      <w:pPr>
        <w:ind w:left="1855" w:hanging="360"/>
      </w:pPr>
      <w:rPr>
        <w:rFonts w:hint="default"/>
        <w:lang w:val="en-gb" w:eastAsia="en-gb" w:bidi="en-gb"/>
      </w:rPr>
    </w:lvl>
    <w:lvl w:ilvl="5">
      <w:start w:val="0"/>
      <w:numFmt w:val="bullet"/>
      <w:lvlText w:val="•"/>
      <w:lvlJc w:val="left"/>
      <w:pPr>
        <w:ind w:left="2109" w:hanging="360"/>
      </w:pPr>
      <w:rPr>
        <w:rFonts w:hint="default"/>
        <w:lang w:val="en-gb" w:eastAsia="en-gb" w:bidi="en-gb"/>
      </w:rPr>
    </w:lvl>
    <w:lvl w:ilvl="6">
      <w:start w:val="0"/>
      <w:numFmt w:val="bullet"/>
      <w:lvlText w:val="•"/>
      <w:lvlJc w:val="left"/>
      <w:pPr>
        <w:ind w:left="2363" w:hanging="360"/>
      </w:pPr>
      <w:rPr>
        <w:rFonts w:hint="default"/>
        <w:lang w:val="en-gb" w:eastAsia="en-gb" w:bidi="en-gb"/>
      </w:rPr>
    </w:lvl>
    <w:lvl w:ilvl="7">
      <w:start w:val="0"/>
      <w:numFmt w:val="bullet"/>
      <w:lvlText w:val="•"/>
      <w:lvlJc w:val="left"/>
      <w:pPr>
        <w:ind w:left="2617" w:hanging="360"/>
      </w:pPr>
      <w:rPr>
        <w:rFonts w:hint="default"/>
        <w:lang w:val="en-gb" w:eastAsia="en-gb" w:bidi="en-gb"/>
      </w:rPr>
    </w:lvl>
    <w:lvl w:ilvl="8">
      <w:start w:val="0"/>
      <w:numFmt w:val="bullet"/>
      <w:lvlText w:val="•"/>
      <w:lvlJc w:val="left"/>
      <w:pPr>
        <w:ind w:left="2871" w:hanging="360"/>
      </w:pPr>
      <w:rPr>
        <w:rFonts w:hint="default"/>
        <w:lang w:val="en-gb" w:eastAsia="en-gb" w:bidi="en-gb"/>
      </w:rPr>
    </w:lvl>
  </w:abstractNum>
  <w:abstractNum w:abstractNumId="9">
    <w:multiLevelType w:val="hybridMultilevel"/>
    <w:lvl w:ilvl="0">
      <w:start w:val="0"/>
      <w:numFmt w:val="bullet"/>
      <w:lvlText w:val=""/>
      <w:lvlJc w:val="left"/>
      <w:pPr>
        <w:ind w:left="830" w:hanging="360"/>
      </w:pPr>
      <w:rPr>
        <w:rFonts w:hint="default" w:ascii="Symbol" w:hAnsi="Symbol" w:eastAsia="Symbol" w:cs="Symbol"/>
        <w:w w:val="100"/>
        <w:sz w:val="24"/>
        <w:szCs w:val="24"/>
        <w:lang w:val="en-gb" w:eastAsia="en-gb" w:bidi="en-gb"/>
      </w:rPr>
    </w:lvl>
    <w:lvl w:ilvl="1">
      <w:start w:val="0"/>
      <w:numFmt w:val="bullet"/>
      <w:lvlText w:val="•"/>
      <w:lvlJc w:val="left"/>
      <w:pPr>
        <w:ind w:left="1091" w:hanging="360"/>
      </w:pPr>
      <w:rPr>
        <w:rFonts w:hint="default"/>
        <w:lang w:val="en-gb" w:eastAsia="en-gb" w:bidi="en-gb"/>
      </w:rPr>
    </w:lvl>
    <w:lvl w:ilvl="2">
      <w:start w:val="0"/>
      <w:numFmt w:val="bullet"/>
      <w:lvlText w:val="•"/>
      <w:lvlJc w:val="left"/>
      <w:pPr>
        <w:ind w:left="1343" w:hanging="360"/>
      </w:pPr>
      <w:rPr>
        <w:rFonts w:hint="default"/>
        <w:lang w:val="en-gb" w:eastAsia="en-gb" w:bidi="en-gb"/>
      </w:rPr>
    </w:lvl>
    <w:lvl w:ilvl="3">
      <w:start w:val="0"/>
      <w:numFmt w:val="bullet"/>
      <w:lvlText w:val="•"/>
      <w:lvlJc w:val="left"/>
      <w:pPr>
        <w:ind w:left="1595" w:hanging="360"/>
      </w:pPr>
      <w:rPr>
        <w:rFonts w:hint="default"/>
        <w:lang w:val="en-gb" w:eastAsia="en-gb" w:bidi="en-gb"/>
      </w:rPr>
    </w:lvl>
    <w:lvl w:ilvl="4">
      <w:start w:val="0"/>
      <w:numFmt w:val="bullet"/>
      <w:lvlText w:val="•"/>
      <w:lvlJc w:val="left"/>
      <w:pPr>
        <w:ind w:left="1847" w:hanging="360"/>
      </w:pPr>
      <w:rPr>
        <w:rFonts w:hint="default"/>
        <w:lang w:val="en-gb" w:eastAsia="en-gb" w:bidi="en-gb"/>
      </w:rPr>
    </w:lvl>
    <w:lvl w:ilvl="5">
      <w:start w:val="0"/>
      <w:numFmt w:val="bullet"/>
      <w:lvlText w:val="•"/>
      <w:lvlJc w:val="left"/>
      <w:pPr>
        <w:ind w:left="2099" w:hanging="360"/>
      </w:pPr>
      <w:rPr>
        <w:rFonts w:hint="default"/>
        <w:lang w:val="en-gb" w:eastAsia="en-gb" w:bidi="en-gb"/>
      </w:rPr>
    </w:lvl>
    <w:lvl w:ilvl="6">
      <w:start w:val="0"/>
      <w:numFmt w:val="bullet"/>
      <w:lvlText w:val="•"/>
      <w:lvlJc w:val="left"/>
      <w:pPr>
        <w:ind w:left="2350" w:hanging="360"/>
      </w:pPr>
      <w:rPr>
        <w:rFonts w:hint="default"/>
        <w:lang w:val="en-gb" w:eastAsia="en-gb" w:bidi="en-gb"/>
      </w:rPr>
    </w:lvl>
    <w:lvl w:ilvl="7">
      <w:start w:val="0"/>
      <w:numFmt w:val="bullet"/>
      <w:lvlText w:val="•"/>
      <w:lvlJc w:val="left"/>
      <w:pPr>
        <w:ind w:left="2602" w:hanging="360"/>
      </w:pPr>
      <w:rPr>
        <w:rFonts w:hint="default"/>
        <w:lang w:val="en-gb" w:eastAsia="en-gb" w:bidi="en-gb"/>
      </w:rPr>
    </w:lvl>
    <w:lvl w:ilvl="8">
      <w:start w:val="0"/>
      <w:numFmt w:val="bullet"/>
      <w:lvlText w:val="•"/>
      <w:lvlJc w:val="left"/>
      <w:pPr>
        <w:ind w:left="2854" w:hanging="360"/>
      </w:pPr>
      <w:rPr>
        <w:rFonts w:hint="default"/>
        <w:lang w:val="en-gb" w:eastAsia="en-gb" w:bidi="en-gb"/>
      </w:rPr>
    </w:lvl>
  </w:abstractNum>
  <w:abstractNum w:abstractNumId="8">
    <w:multiLevelType w:val="hybridMultilevel"/>
    <w:lvl w:ilvl="0">
      <w:start w:val="1"/>
      <w:numFmt w:val="decimal"/>
      <w:lvlText w:val="%1."/>
      <w:lvlJc w:val="left"/>
      <w:pPr>
        <w:ind w:left="433" w:hanging="720"/>
        <w:jc w:val="left"/>
      </w:pPr>
      <w:rPr>
        <w:rFonts w:hint="default" w:ascii="Times New Roman" w:hAnsi="Times New Roman" w:eastAsia="Times New Roman" w:cs="Times New Roman"/>
        <w:spacing w:val="-19"/>
        <w:w w:val="99"/>
        <w:sz w:val="24"/>
        <w:szCs w:val="24"/>
        <w:lang w:val="en-gb" w:eastAsia="en-gb" w:bidi="en-gb"/>
      </w:rPr>
    </w:lvl>
    <w:lvl w:ilvl="1">
      <w:start w:val="0"/>
      <w:numFmt w:val="bullet"/>
      <w:lvlText w:val=""/>
      <w:lvlJc w:val="left"/>
      <w:pPr>
        <w:ind w:left="1153" w:hanging="360"/>
      </w:pPr>
      <w:rPr>
        <w:rFonts w:hint="default" w:ascii="Symbol" w:hAnsi="Symbol" w:eastAsia="Symbol" w:cs="Symbol"/>
        <w:w w:val="100"/>
        <w:sz w:val="24"/>
        <w:szCs w:val="24"/>
        <w:lang w:val="en-gb" w:eastAsia="en-gb" w:bidi="en-gb"/>
      </w:rPr>
    </w:lvl>
    <w:lvl w:ilvl="2">
      <w:start w:val="0"/>
      <w:numFmt w:val="bullet"/>
      <w:lvlText w:val="•"/>
      <w:lvlJc w:val="left"/>
      <w:pPr>
        <w:ind w:left="2238" w:hanging="360"/>
      </w:pPr>
      <w:rPr>
        <w:rFonts w:hint="default"/>
        <w:lang w:val="en-gb" w:eastAsia="en-gb" w:bidi="en-gb"/>
      </w:rPr>
    </w:lvl>
    <w:lvl w:ilvl="3">
      <w:start w:val="0"/>
      <w:numFmt w:val="bullet"/>
      <w:lvlText w:val="•"/>
      <w:lvlJc w:val="left"/>
      <w:pPr>
        <w:ind w:left="3316" w:hanging="360"/>
      </w:pPr>
      <w:rPr>
        <w:rFonts w:hint="default"/>
        <w:lang w:val="en-gb" w:eastAsia="en-gb" w:bidi="en-gb"/>
      </w:rPr>
    </w:lvl>
    <w:lvl w:ilvl="4">
      <w:start w:val="0"/>
      <w:numFmt w:val="bullet"/>
      <w:lvlText w:val="•"/>
      <w:lvlJc w:val="left"/>
      <w:pPr>
        <w:ind w:left="4395" w:hanging="360"/>
      </w:pPr>
      <w:rPr>
        <w:rFonts w:hint="default"/>
        <w:lang w:val="en-gb" w:eastAsia="en-gb" w:bidi="en-gb"/>
      </w:rPr>
    </w:lvl>
    <w:lvl w:ilvl="5">
      <w:start w:val="0"/>
      <w:numFmt w:val="bullet"/>
      <w:lvlText w:val="•"/>
      <w:lvlJc w:val="left"/>
      <w:pPr>
        <w:ind w:left="5473" w:hanging="360"/>
      </w:pPr>
      <w:rPr>
        <w:rFonts w:hint="default"/>
        <w:lang w:val="en-gb" w:eastAsia="en-gb" w:bidi="en-gb"/>
      </w:rPr>
    </w:lvl>
    <w:lvl w:ilvl="6">
      <w:start w:val="0"/>
      <w:numFmt w:val="bullet"/>
      <w:lvlText w:val="•"/>
      <w:lvlJc w:val="left"/>
      <w:pPr>
        <w:ind w:left="6552" w:hanging="360"/>
      </w:pPr>
      <w:rPr>
        <w:rFonts w:hint="default"/>
        <w:lang w:val="en-gb" w:eastAsia="en-gb" w:bidi="en-gb"/>
      </w:rPr>
    </w:lvl>
    <w:lvl w:ilvl="7">
      <w:start w:val="0"/>
      <w:numFmt w:val="bullet"/>
      <w:lvlText w:val="•"/>
      <w:lvlJc w:val="left"/>
      <w:pPr>
        <w:ind w:left="7630" w:hanging="360"/>
      </w:pPr>
      <w:rPr>
        <w:rFonts w:hint="default"/>
        <w:lang w:val="en-gb" w:eastAsia="en-gb" w:bidi="en-gb"/>
      </w:rPr>
    </w:lvl>
    <w:lvl w:ilvl="8">
      <w:start w:val="0"/>
      <w:numFmt w:val="bullet"/>
      <w:lvlText w:val="•"/>
      <w:lvlJc w:val="left"/>
      <w:pPr>
        <w:ind w:left="8709" w:hanging="360"/>
      </w:pPr>
      <w:rPr>
        <w:rFonts w:hint="default"/>
        <w:lang w:val="en-gb" w:eastAsia="en-gb" w:bidi="en-gb"/>
      </w:rPr>
    </w:lvl>
  </w:abstractNum>
  <w:abstractNum w:abstractNumId="7">
    <w:multiLevelType w:val="hybridMultilevel"/>
    <w:lvl w:ilvl="0">
      <w:start w:val="1"/>
      <w:numFmt w:val="decimal"/>
      <w:lvlText w:val="%1."/>
      <w:lvlJc w:val="left"/>
      <w:pPr>
        <w:ind w:left="1188" w:hanging="72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528" w:hanging="720"/>
      </w:pPr>
      <w:rPr>
        <w:rFonts w:hint="default"/>
        <w:lang w:val="en-gb" w:eastAsia="en-gb" w:bidi="en-gb"/>
      </w:rPr>
    </w:lvl>
    <w:lvl w:ilvl="2">
      <w:start w:val="0"/>
      <w:numFmt w:val="bullet"/>
      <w:lvlText w:val="•"/>
      <w:lvlJc w:val="left"/>
      <w:pPr>
        <w:ind w:left="1877" w:hanging="720"/>
      </w:pPr>
      <w:rPr>
        <w:rFonts w:hint="default"/>
        <w:lang w:val="en-gb" w:eastAsia="en-gb" w:bidi="en-gb"/>
      </w:rPr>
    </w:lvl>
    <w:lvl w:ilvl="3">
      <w:start w:val="0"/>
      <w:numFmt w:val="bullet"/>
      <w:lvlText w:val="•"/>
      <w:lvlJc w:val="left"/>
      <w:pPr>
        <w:ind w:left="2226" w:hanging="720"/>
      </w:pPr>
      <w:rPr>
        <w:rFonts w:hint="default"/>
        <w:lang w:val="en-gb" w:eastAsia="en-gb" w:bidi="en-gb"/>
      </w:rPr>
    </w:lvl>
    <w:lvl w:ilvl="4">
      <w:start w:val="0"/>
      <w:numFmt w:val="bullet"/>
      <w:lvlText w:val="•"/>
      <w:lvlJc w:val="left"/>
      <w:pPr>
        <w:ind w:left="2575" w:hanging="720"/>
      </w:pPr>
      <w:rPr>
        <w:rFonts w:hint="default"/>
        <w:lang w:val="en-gb" w:eastAsia="en-gb" w:bidi="en-gb"/>
      </w:rPr>
    </w:lvl>
    <w:lvl w:ilvl="5">
      <w:start w:val="0"/>
      <w:numFmt w:val="bullet"/>
      <w:lvlText w:val="•"/>
      <w:lvlJc w:val="left"/>
      <w:pPr>
        <w:ind w:left="2924" w:hanging="720"/>
      </w:pPr>
      <w:rPr>
        <w:rFonts w:hint="default"/>
        <w:lang w:val="en-gb" w:eastAsia="en-gb" w:bidi="en-gb"/>
      </w:rPr>
    </w:lvl>
    <w:lvl w:ilvl="6">
      <w:start w:val="0"/>
      <w:numFmt w:val="bullet"/>
      <w:lvlText w:val="•"/>
      <w:lvlJc w:val="left"/>
      <w:pPr>
        <w:ind w:left="3273" w:hanging="720"/>
      </w:pPr>
      <w:rPr>
        <w:rFonts w:hint="default"/>
        <w:lang w:val="en-gb" w:eastAsia="en-gb" w:bidi="en-gb"/>
      </w:rPr>
    </w:lvl>
    <w:lvl w:ilvl="7">
      <w:start w:val="0"/>
      <w:numFmt w:val="bullet"/>
      <w:lvlText w:val="•"/>
      <w:lvlJc w:val="left"/>
      <w:pPr>
        <w:ind w:left="3622" w:hanging="720"/>
      </w:pPr>
      <w:rPr>
        <w:rFonts w:hint="default"/>
        <w:lang w:val="en-gb" w:eastAsia="en-gb" w:bidi="en-gb"/>
      </w:rPr>
    </w:lvl>
    <w:lvl w:ilvl="8">
      <w:start w:val="0"/>
      <w:numFmt w:val="bullet"/>
      <w:lvlText w:val="•"/>
      <w:lvlJc w:val="left"/>
      <w:pPr>
        <w:ind w:left="3971" w:hanging="720"/>
      </w:pPr>
      <w:rPr>
        <w:rFonts w:hint="default"/>
        <w:lang w:val="en-gb" w:eastAsia="en-gb" w:bidi="en-gb"/>
      </w:rPr>
    </w:lvl>
  </w:abstractNum>
  <w:abstractNum w:abstractNumId="6">
    <w:multiLevelType w:val="hybridMultilevel"/>
    <w:lvl w:ilvl="0">
      <w:start w:val="0"/>
      <w:numFmt w:val="bullet"/>
      <w:lvlText w:val="•"/>
      <w:lvlJc w:val="left"/>
      <w:pPr>
        <w:ind w:left="1971" w:hanging="819"/>
      </w:pPr>
      <w:rPr>
        <w:rFonts w:hint="default" w:ascii="Arial" w:hAnsi="Arial" w:eastAsia="Arial" w:cs="Arial"/>
        <w:spacing w:val="-4"/>
        <w:w w:val="99"/>
        <w:sz w:val="24"/>
        <w:szCs w:val="24"/>
        <w:lang w:val="en-gb" w:eastAsia="en-gb" w:bidi="en-gb"/>
      </w:rPr>
    </w:lvl>
    <w:lvl w:ilvl="1">
      <w:start w:val="0"/>
      <w:numFmt w:val="bullet"/>
      <w:lvlText w:val="•"/>
      <w:lvlJc w:val="left"/>
      <w:pPr>
        <w:ind w:left="2868" w:hanging="819"/>
      </w:pPr>
      <w:rPr>
        <w:rFonts w:hint="default"/>
        <w:lang w:val="en-gb" w:eastAsia="en-gb" w:bidi="en-gb"/>
      </w:rPr>
    </w:lvl>
    <w:lvl w:ilvl="2">
      <w:start w:val="0"/>
      <w:numFmt w:val="bullet"/>
      <w:lvlText w:val="•"/>
      <w:lvlJc w:val="left"/>
      <w:pPr>
        <w:ind w:left="3757" w:hanging="819"/>
      </w:pPr>
      <w:rPr>
        <w:rFonts w:hint="default"/>
        <w:lang w:val="en-gb" w:eastAsia="en-gb" w:bidi="en-gb"/>
      </w:rPr>
    </w:lvl>
    <w:lvl w:ilvl="3">
      <w:start w:val="0"/>
      <w:numFmt w:val="bullet"/>
      <w:lvlText w:val="•"/>
      <w:lvlJc w:val="left"/>
      <w:pPr>
        <w:ind w:left="4645" w:hanging="819"/>
      </w:pPr>
      <w:rPr>
        <w:rFonts w:hint="default"/>
        <w:lang w:val="en-gb" w:eastAsia="en-gb" w:bidi="en-gb"/>
      </w:rPr>
    </w:lvl>
    <w:lvl w:ilvl="4">
      <w:start w:val="0"/>
      <w:numFmt w:val="bullet"/>
      <w:lvlText w:val="•"/>
      <w:lvlJc w:val="left"/>
      <w:pPr>
        <w:ind w:left="5534" w:hanging="819"/>
      </w:pPr>
      <w:rPr>
        <w:rFonts w:hint="default"/>
        <w:lang w:val="en-gb" w:eastAsia="en-gb" w:bidi="en-gb"/>
      </w:rPr>
    </w:lvl>
    <w:lvl w:ilvl="5">
      <w:start w:val="0"/>
      <w:numFmt w:val="bullet"/>
      <w:lvlText w:val="•"/>
      <w:lvlJc w:val="left"/>
      <w:pPr>
        <w:ind w:left="6423" w:hanging="819"/>
      </w:pPr>
      <w:rPr>
        <w:rFonts w:hint="default"/>
        <w:lang w:val="en-gb" w:eastAsia="en-gb" w:bidi="en-gb"/>
      </w:rPr>
    </w:lvl>
    <w:lvl w:ilvl="6">
      <w:start w:val="0"/>
      <w:numFmt w:val="bullet"/>
      <w:lvlText w:val="•"/>
      <w:lvlJc w:val="left"/>
      <w:pPr>
        <w:ind w:left="7311" w:hanging="819"/>
      </w:pPr>
      <w:rPr>
        <w:rFonts w:hint="default"/>
        <w:lang w:val="en-gb" w:eastAsia="en-gb" w:bidi="en-gb"/>
      </w:rPr>
    </w:lvl>
    <w:lvl w:ilvl="7">
      <w:start w:val="0"/>
      <w:numFmt w:val="bullet"/>
      <w:lvlText w:val="•"/>
      <w:lvlJc w:val="left"/>
      <w:pPr>
        <w:ind w:left="8200" w:hanging="819"/>
      </w:pPr>
      <w:rPr>
        <w:rFonts w:hint="default"/>
        <w:lang w:val="en-gb" w:eastAsia="en-gb" w:bidi="en-gb"/>
      </w:rPr>
    </w:lvl>
    <w:lvl w:ilvl="8">
      <w:start w:val="0"/>
      <w:numFmt w:val="bullet"/>
      <w:lvlText w:val="•"/>
      <w:lvlJc w:val="left"/>
      <w:pPr>
        <w:ind w:left="9089" w:hanging="819"/>
      </w:pPr>
      <w:rPr>
        <w:rFonts w:hint="default"/>
        <w:lang w:val="en-gb" w:eastAsia="en-gb" w:bidi="en-gb"/>
      </w:rPr>
    </w:lvl>
  </w:abstractNum>
  <w:abstractNum w:abstractNumId="5">
    <w:multiLevelType w:val="hybridMultilevel"/>
    <w:lvl w:ilvl="0">
      <w:start w:val="19"/>
      <w:numFmt w:val="decimal"/>
      <w:lvlText w:val="%1"/>
      <w:lvlJc w:val="left"/>
      <w:pPr>
        <w:ind w:left="1150" w:hanging="576"/>
        <w:jc w:val="left"/>
      </w:pPr>
      <w:rPr>
        <w:rFonts w:hint="default"/>
        <w:lang w:val="en-gb" w:eastAsia="en-gb" w:bidi="en-gb"/>
      </w:rPr>
    </w:lvl>
    <w:lvl w:ilvl="1">
      <w:start w:val="3"/>
      <w:numFmt w:val="decimal"/>
      <w:lvlText w:val="%1.%2"/>
      <w:lvlJc w:val="left"/>
      <w:pPr>
        <w:ind w:left="1150" w:hanging="576"/>
        <w:jc w:val="left"/>
      </w:pPr>
      <w:rPr>
        <w:rFonts w:hint="default" w:ascii="Arial" w:hAnsi="Arial" w:eastAsia="Arial" w:cs="Arial"/>
        <w:b/>
        <w:bCs/>
        <w:spacing w:val="-26"/>
        <w:w w:val="99"/>
        <w:sz w:val="24"/>
        <w:szCs w:val="24"/>
        <w:lang w:val="en-gb" w:eastAsia="en-gb" w:bidi="en-gb"/>
      </w:rPr>
    </w:lvl>
    <w:lvl w:ilvl="2">
      <w:start w:val="0"/>
      <w:numFmt w:val="bullet"/>
      <w:lvlText w:val=""/>
      <w:lvlJc w:val="left"/>
      <w:pPr>
        <w:ind w:left="1650" w:hanging="360"/>
      </w:pPr>
      <w:rPr>
        <w:rFonts w:hint="default" w:ascii="Symbol" w:hAnsi="Symbol" w:eastAsia="Symbol" w:cs="Symbol"/>
        <w:w w:val="100"/>
        <w:sz w:val="28"/>
        <w:szCs w:val="28"/>
        <w:lang w:val="en-gb" w:eastAsia="en-gb" w:bidi="en-gb"/>
      </w:rPr>
    </w:lvl>
    <w:lvl w:ilvl="3">
      <w:start w:val="0"/>
      <w:numFmt w:val="bullet"/>
      <w:lvlText w:val="•"/>
      <w:lvlJc w:val="left"/>
      <w:pPr>
        <w:ind w:left="3705" w:hanging="360"/>
      </w:pPr>
      <w:rPr>
        <w:rFonts w:hint="default"/>
        <w:lang w:val="en-gb" w:eastAsia="en-gb" w:bidi="en-gb"/>
      </w:rPr>
    </w:lvl>
    <w:lvl w:ilvl="4">
      <w:start w:val="0"/>
      <w:numFmt w:val="bullet"/>
      <w:lvlText w:val="•"/>
      <w:lvlJc w:val="left"/>
      <w:pPr>
        <w:ind w:left="4728" w:hanging="360"/>
      </w:pPr>
      <w:rPr>
        <w:rFonts w:hint="default"/>
        <w:lang w:val="en-gb" w:eastAsia="en-gb" w:bidi="en-gb"/>
      </w:rPr>
    </w:lvl>
    <w:lvl w:ilvl="5">
      <w:start w:val="0"/>
      <w:numFmt w:val="bullet"/>
      <w:lvlText w:val="•"/>
      <w:lvlJc w:val="left"/>
      <w:pPr>
        <w:ind w:left="5751" w:hanging="360"/>
      </w:pPr>
      <w:rPr>
        <w:rFonts w:hint="default"/>
        <w:lang w:val="en-gb" w:eastAsia="en-gb" w:bidi="en-gb"/>
      </w:rPr>
    </w:lvl>
    <w:lvl w:ilvl="6">
      <w:start w:val="0"/>
      <w:numFmt w:val="bullet"/>
      <w:lvlText w:val="•"/>
      <w:lvlJc w:val="left"/>
      <w:pPr>
        <w:ind w:left="6774" w:hanging="360"/>
      </w:pPr>
      <w:rPr>
        <w:rFonts w:hint="default"/>
        <w:lang w:val="en-gb" w:eastAsia="en-gb" w:bidi="en-gb"/>
      </w:rPr>
    </w:lvl>
    <w:lvl w:ilvl="7">
      <w:start w:val="0"/>
      <w:numFmt w:val="bullet"/>
      <w:lvlText w:val="•"/>
      <w:lvlJc w:val="left"/>
      <w:pPr>
        <w:ind w:left="7797" w:hanging="360"/>
      </w:pPr>
      <w:rPr>
        <w:rFonts w:hint="default"/>
        <w:lang w:val="en-gb" w:eastAsia="en-gb" w:bidi="en-gb"/>
      </w:rPr>
    </w:lvl>
    <w:lvl w:ilvl="8">
      <w:start w:val="0"/>
      <w:numFmt w:val="bullet"/>
      <w:lvlText w:val="•"/>
      <w:lvlJc w:val="left"/>
      <w:pPr>
        <w:ind w:left="8820" w:hanging="360"/>
      </w:pPr>
      <w:rPr>
        <w:rFonts w:hint="default"/>
        <w:lang w:val="en-gb" w:eastAsia="en-gb" w:bidi="en-gb"/>
      </w:rPr>
    </w:lvl>
  </w:abstractNum>
  <w:abstractNum w:abstractNumId="4">
    <w:multiLevelType w:val="hybridMultilevel"/>
    <w:lvl w:ilvl="0">
      <w:start w:val="9"/>
      <w:numFmt w:val="decimal"/>
      <w:lvlText w:val="%1."/>
      <w:lvlJc w:val="left"/>
      <w:pPr>
        <w:ind w:left="1150" w:hanging="291"/>
        <w:jc w:val="left"/>
      </w:pPr>
      <w:rPr>
        <w:rFonts w:hint="default"/>
        <w:b/>
        <w:bCs/>
        <w:w w:val="99"/>
        <w:lang w:val="en-gb" w:eastAsia="en-gb" w:bidi="en-gb"/>
      </w:rPr>
    </w:lvl>
    <w:lvl w:ilvl="1">
      <w:start w:val="1"/>
      <w:numFmt w:val="decimal"/>
      <w:lvlText w:val="%1.%2"/>
      <w:lvlJc w:val="left"/>
      <w:pPr>
        <w:ind w:left="1392" w:hanging="535"/>
        <w:jc w:val="left"/>
      </w:pPr>
      <w:rPr>
        <w:rFonts w:hint="default"/>
        <w:b/>
        <w:bCs/>
        <w:w w:val="99"/>
        <w:lang w:val="en-gb" w:eastAsia="en-gb" w:bidi="en-gb"/>
      </w:rPr>
    </w:lvl>
    <w:lvl w:ilvl="2">
      <w:start w:val="0"/>
      <w:numFmt w:val="bullet"/>
      <w:lvlText w:val=""/>
      <w:lvlJc w:val="left"/>
      <w:pPr>
        <w:ind w:left="2005" w:hanging="535"/>
      </w:pPr>
      <w:rPr>
        <w:rFonts w:hint="default" w:ascii="Symbol" w:hAnsi="Symbol" w:eastAsia="Symbol" w:cs="Symbol"/>
        <w:w w:val="100"/>
        <w:sz w:val="24"/>
        <w:szCs w:val="24"/>
        <w:lang w:val="en-gb" w:eastAsia="en-gb" w:bidi="en-gb"/>
      </w:rPr>
    </w:lvl>
    <w:lvl w:ilvl="3">
      <w:start w:val="0"/>
      <w:numFmt w:val="bullet"/>
      <w:lvlText w:val=""/>
      <w:lvlJc w:val="left"/>
      <w:pPr>
        <w:ind w:left="2005" w:hanging="360"/>
      </w:pPr>
      <w:rPr>
        <w:rFonts w:hint="default" w:ascii="Symbol" w:hAnsi="Symbol" w:eastAsia="Symbol" w:cs="Symbol"/>
        <w:w w:val="100"/>
        <w:sz w:val="24"/>
        <w:szCs w:val="24"/>
        <w:lang w:val="en-gb" w:eastAsia="en-gb" w:bidi="en-gb"/>
      </w:rPr>
    </w:lvl>
    <w:lvl w:ilvl="4">
      <w:start w:val="0"/>
      <w:numFmt w:val="bullet"/>
      <w:lvlText w:val="•"/>
      <w:lvlJc w:val="left"/>
      <w:pPr>
        <w:ind w:left="2000" w:hanging="360"/>
      </w:pPr>
      <w:rPr>
        <w:rFonts w:hint="default"/>
        <w:lang w:val="en-gb" w:eastAsia="en-gb" w:bidi="en-gb"/>
      </w:rPr>
    </w:lvl>
    <w:lvl w:ilvl="5">
      <w:start w:val="0"/>
      <w:numFmt w:val="bullet"/>
      <w:lvlText w:val="•"/>
      <w:lvlJc w:val="left"/>
      <w:pPr>
        <w:ind w:left="3477" w:hanging="360"/>
      </w:pPr>
      <w:rPr>
        <w:rFonts w:hint="default"/>
        <w:lang w:val="en-gb" w:eastAsia="en-gb" w:bidi="en-gb"/>
      </w:rPr>
    </w:lvl>
    <w:lvl w:ilvl="6">
      <w:start w:val="0"/>
      <w:numFmt w:val="bullet"/>
      <w:lvlText w:val="•"/>
      <w:lvlJc w:val="left"/>
      <w:pPr>
        <w:ind w:left="4955" w:hanging="360"/>
      </w:pPr>
      <w:rPr>
        <w:rFonts w:hint="default"/>
        <w:lang w:val="en-gb" w:eastAsia="en-gb" w:bidi="en-gb"/>
      </w:rPr>
    </w:lvl>
    <w:lvl w:ilvl="7">
      <w:start w:val="0"/>
      <w:numFmt w:val="bullet"/>
      <w:lvlText w:val="•"/>
      <w:lvlJc w:val="left"/>
      <w:pPr>
        <w:ind w:left="6433" w:hanging="360"/>
      </w:pPr>
      <w:rPr>
        <w:rFonts w:hint="default"/>
        <w:lang w:val="en-gb" w:eastAsia="en-gb" w:bidi="en-gb"/>
      </w:rPr>
    </w:lvl>
    <w:lvl w:ilvl="8">
      <w:start w:val="0"/>
      <w:numFmt w:val="bullet"/>
      <w:lvlText w:val="•"/>
      <w:lvlJc w:val="left"/>
      <w:pPr>
        <w:ind w:left="7910" w:hanging="360"/>
      </w:pPr>
      <w:rPr>
        <w:rFonts w:hint="default"/>
        <w:lang w:val="en-gb" w:eastAsia="en-gb" w:bidi="en-gb"/>
      </w:rPr>
    </w:lvl>
  </w:abstractNum>
  <w:abstractNum w:abstractNumId="3">
    <w:multiLevelType w:val="hybridMultilevel"/>
    <w:lvl w:ilvl="0">
      <w:start w:val="0"/>
      <w:numFmt w:val="bullet"/>
      <w:lvlText w:val=""/>
      <w:lvlJc w:val="left"/>
      <w:pPr>
        <w:ind w:left="2134" w:hanging="425"/>
      </w:pPr>
      <w:rPr>
        <w:rFonts w:hint="default" w:ascii="Symbol" w:hAnsi="Symbol" w:eastAsia="Symbol" w:cs="Symbol"/>
        <w:w w:val="100"/>
        <w:sz w:val="24"/>
        <w:szCs w:val="24"/>
        <w:lang w:val="en-gb" w:eastAsia="en-gb" w:bidi="en-gb"/>
      </w:rPr>
    </w:lvl>
    <w:lvl w:ilvl="1">
      <w:start w:val="0"/>
      <w:numFmt w:val="bullet"/>
      <w:lvlText w:val="•"/>
      <w:lvlJc w:val="left"/>
      <w:pPr>
        <w:ind w:left="3012" w:hanging="425"/>
      </w:pPr>
      <w:rPr>
        <w:rFonts w:hint="default"/>
        <w:lang w:val="en-gb" w:eastAsia="en-gb" w:bidi="en-gb"/>
      </w:rPr>
    </w:lvl>
    <w:lvl w:ilvl="2">
      <w:start w:val="0"/>
      <w:numFmt w:val="bullet"/>
      <w:lvlText w:val="•"/>
      <w:lvlJc w:val="left"/>
      <w:pPr>
        <w:ind w:left="3885" w:hanging="425"/>
      </w:pPr>
      <w:rPr>
        <w:rFonts w:hint="default"/>
        <w:lang w:val="en-gb" w:eastAsia="en-gb" w:bidi="en-gb"/>
      </w:rPr>
    </w:lvl>
    <w:lvl w:ilvl="3">
      <w:start w:val="0"/>
      <w:numFmt w:val="bullet"/>
      <w:lvlText w:val="•"/>
      <w:lvlJc w:val="left"/>
      <w:pPr>
        <w:ind w:left="4757" w:hanging="425"/>
      </w:pPr>
      <w:rPr>
        <w:rFonts w:hint="default"/>
        <w:lang w:val="en-gb" w:eastAsia="en-gb" w:bidi="en-gb"/>
      </w:rPr>
    </w:lvl>
    <w:lvl w:ilvl="4">
      <w:start w:val="0"/>
      <w:numFmt w:val="bullet"/>
      <w:lvlText w:val="•"/>
      <w:lvlJc w:val="left"/>
      <w:pPr>
        <w:ind w:left="5630" w:hanging="425"/>
      </w:pPr>
      <w:rPr>
        <w:rFonts w:hint="default"/>
        <w:lang w:val="en-gb" w:eastAsia="en-gb" w:bidi="en-gb"/>
      </w:rPr>
    </w:lvl>
    <w:lvl w:ilvl="5">
      <w:start w:val="0"/>
      <w:numFmt w:val="bullet"/>
      <w:lvlText w:val="•"/>
      <w:lvlJc w:val="left"/>
      <w:pPr>
        <w:ind w:left="6503" w:hanging="425"/>
      </w:pPr>
      <w:rPr>
        <w:rFonts w:hint="default"/>
        <w:lang w:val="en-gb" w:eastAsia="en-gb" w:bidi="en-gb"/>
      </w:rPr>
    </w:lvl>
    <w:lvl w:ilvl="6">
      <w:start w:val="0"/>
      <w:numFmt w:val="bullet"/>
      <w:lvlText w:val="•"/>
      <w:lvlJc w:val="left"/>
      <w:pPr>
        <w:ind w:left="7375" w:hanging="425"/>
      </w:pPr>
      <w:rPr>
        <w:rFonts w:hint="default"/>
        <w:lang w:val="en-gb" w:eastAsia="en-gb" w:bidi="en-gb"/>
      </w:rPr>
    </w:lvl>
    <w:lvl w:ilvl="7">
      <w:start w:val="0"/>
      <w:numFmt w:val="bullet"/>
      <w:lvlText w:val="•"/>
      <w:lvlJc w:val="left"/>
      <w:pPr>
        <w:ind w:left="8248" w:hanging="425"/>
      </w:pPr>
      <w:rPr>
        <w:rFonts w:hint="default"/>
        <w:lang w:val="en-gb" w:eastAsia="en-gb" w:bidi="en-gb"/>
      </w:rPr>
    </w:lvl>
    <w:lvl w:ilvl="8">
      <w:start w:val="0"/>
      <w:numFmt w:val="bullet"/>
      <w:lvlText w:val="•"/>
      <w:lvlJc w:val="left"/>
      <w:pPr>
        <w:ind w:left="9121" w:hanging="425"/>
      </w:pPr>
      <w:rPr>
        <w:rFonts w:hint="default"/>
        <w:lang w:val="en-gb" w:eastAsia="en-gb" w:bidi="en-gb"/>
      </w:rPr>
    </w:lvl>
  </w:abstractNum>
  <w:abstractNum w:abstractNumId="2">
    <w:multiLevelType w:val="hybridMultilevel"/>
    <w:lvl w:ilvl="0">
      <w:start w:val="8"/>
      <w:numFmt w:val="decimal"/>
      <w:lvlText w:val="%1"/>
      <w:lvlJc w:val="left"/>
      <w:pPr>
        <w:ind w:left="1710" w:hanging="850"/>
        <w:jc w:val="left"/>
      </w:pPr>
      <w:rPr>
        <w:rFonts w:hint="default"/>
        <w:lang w:val="en-gb" w:eastAsia="en-gb" w:bidi="en-gb"/>
      </w:rPr>
    </w:lvl>
    <w:lvl w:ilvl="1">
      <w:start w:val="1"/>
      <w:numFmt w:val="decimal"/>
      <w:lvlText w:val="%1.%2"/>
      <w:lvlJc w:val="left"/>
      <w:pPr>
        <w:ind w:left="1710" w:hanging="850"/>
        <w:jc w:val="left"/>
      </w:pPr>
      <w:rPr>
        <w:rFonts w:hint="default" w:ascii="Arial" w:hAnsi="Arial" w:eastAsia="Arial" w:cs="Arial"/>
        <w:b/>
        <w:bCs/>
        <w:spacing w:val="-19"/>
        <w:w w:val="99"/>
        <w:sz w:val="24"/>
        <w:szCs w:val="24"/>
        <w:lang w:val="en-gb" w:eastAsia="en-gb" w:bidi="en-gb"/>
      </w:rPr>
    </w:lvl>
    <w:lvl w:ilvl="2">
      <w:start w:val="1"/>
      <w:numFmt w:val="decimal"/>
      <w:lvlText w:val="%1.%2.%3"/>
      <w:lvlJc w:val="left"/>
      <w:pPr>
        <w:ind w:left="1710" w:hanging="850"/>
        <w:jc w:val="left"/>
      </w:pPr>
      <w:rPr>
        <w:rFonts w:hint="default" w:ascii="Arial" w:hAnsi="Arial" w:eastAsia="Arial" w:cs="Arial"/>
        <w:b/>
        <w:bCs/>
        <w:spacing w:val="-2"/>
        <w:w w:val="99"/>
        <w:sz w:val="24"/>
        <w:szCs w:val="24"/>
        <w:lang w:val="en-gb" w:eastAsia="en-gb" w:bidi="en-gb"/>
      </w:rPr>
    </w:lvl>
    <w:lvl w:ilvl="3">
      <w:start w:val="0"/>
      <w:numFmt w:val="bullet"/>
      <w:lvlText w:val=""/>
      <w:lvlJc w:val="left"/>
      <w:pPr>
        <w:ind w:left="1285" w:hanging="164"/>
      </w:pPr>
      <w:rPr>
        <w:rFonts w:hint="default" w:ascii="Symbol" w:hAnsi="Symbol" w:eastAsia="Symbol" w:cs="Symbol"/>
        <w:w w:val="100"/>
        <w:sz w:val="24"/>
        <w:szCs w:val="24"/>
        <w:lang w:val="en-gb" w:eastAsia="en-gb" w:bidi="en-gb"/>
      </w:rPr>
    </w:lvl>
    <w:lvl w:ilvl="4">
      <w:start w:val="0"/>
      <w:numFmt w:val="bullet"/>
      <w:lvlText w:val="•"/>
      <w:lvlJc w:val="left"/>
      <w:pPr>
        <w:ind w:left="4126" w:hanging="164"/>
      </w:pPr>
      <w:rPr>
        <w:rFonts w:hint="default"/>
        <w:lang w:val="en-gb" w:eastAsia="en-gb" w:bidi="en-gb"/>
      </w:rPr>
    </w:lvl>
    <w:lvl w:ilvl="5">
      <w:start w:val="0"/>
      <w:numFmt w:val="bullet"/>
      <w:lvlText w:val="•"/>
      <w:lvlJc w:val="left"/>
      <w:pPr>
        <w:ind w:left="5249" w:hanging="164"/>
      </w:pPr>
      <w:rPr>
        <w:rFonts w:hint="default"/>
        <w:lang w:val="en-gb" w:eastAsia="en-gb" w:bidi="en-gb"/>
      </w:rPr>
    </w:lvl>
    <w:lvl w:ilvl="6">
      <w:start w:val="0"/>
      <w:numFmt w:val="bullet"/>
      <w:lvlText w:val="•"/>
      <w:lvlJc w:val="left"/>
      <w:pPr>
        <w:ind w:left="6373" w:hanging="164"/>
      </w:pPr>
      <w:rPr>
        <w:rFonts w:hint="default"/>
        <w:lang w:val="en-gb" w:eastAsia="en-gb" w:bidi="en-gb"/>
      </w:rPr>
    </w:lvl>
    <w:lvl w:ilvl="7">
      <w:start w:val="0"/>
      <w:numFmt w:val="bullet"/>
      <w:lvlText w:val="•"/>
      <w:lvlJc w:val="left"/>
      <w:pPr>
        <w:ind w:left="7496" w:hanging="164"/>
      </w:pPr>
      <w:rPr>
        <w:rFonts w:hint="default"/>
        <w:lang w:val="en-gb" w:eastAsia="en-gb" w:bidi="en-gb"/>
      </w:rPr>
    </w:lvl>
    <w:lvl w:ilvl="8">
      <w:start w:val="0"/>
      <w:numFmt w:val="bullet"/>
      <w:lvlText w:val="•"/>
      <w:lvlJc w:val="left"/>
      <w:pPr>
        <w:ind w:left="8619" w:hanging="164"/>
      </w:pPr>
      <w:rPr>
        <w:rFonts w:hint="default"/>
        <w:lang w:val="en-gb" w:eastAsia="en-gb" w:bidi="en-gb"/>
      </w:rPr>
    </w:lvl>
  </w:abstractNum>
  <w:abstractNum w:abstractNumId="1">
    <w:multiLevelType w:val="hybridMultilevel"/>
    <w:lvl w:ilvl="0">
      <w:start w:val="6"/>
      <w:numFmt w:val="decimal"/>
      <w:lvlText w:val="%1"/>
      <w:lvlJc w:val="left"/>
      <w:pPr>
        <w:ind w:left="1285" w:hanging="425"/>
        <w:jc w:val="left"/>
      </w:pPr>
      <w:rPr>
        <w:rFonts w:hint="default"/>
        <w:lang w:val="en-gb" w:eastAsia="en-gb" w:bidi="en-gb"/>
      </w:rPr>
    </w:lvl>
    <w:lvl w:ilvl="1">
      <w:start w:val="1"/>
      <w:numFmt w:val="decimal"/>
      <w:lvlText w:val="%1.%2"/>
      <w:lvlJc w:val="left"/>
      <w:pPr>
        <w:ind w:left="1285" w:hanging="425"/>
        <w:jc w:val="left"/>
      </w:pPr>
      <w:rPr>
        <w:rFonts w:hint="default" w:ascii="Arial" w:hAnsi="Arial" w:eastAsia="Arial" w:cs="Arial"/>
        <w:b/>
        <w:bCs/>
        <w:w w:val="99"/>
        <w:sz w:val="24"/>
        <w:szCs w:val="24"/>
        <w:lang w:val="en-gb" w:eastAsia="en-gb" w:bidi="en-gb"/>
      </w:rPr>
    </w:lvl>
    <w:lvl w:ilvl="2">
      <w:start w:val="0"/>
      <w:numFmt w:val="bullet"/>
      <w:lvlText w:val=""/>
      <w:lvlJc w:val="left"/>
      <w:pPr>
        <w:ind w:left="2005" w:hanging="360"/>
      </w:pPr>
      <w:rPr>
        <w:rFonts w:hint="default" w:ascii="Symbol" w:hAnsi="Symbol" w:eastAsia="Symbol" w:cs="Symbol"/>
        <w:w w:val="100"/>
        <w:sz w:val="24"/>
        <w:szCs w:val="24"/>
        <w:lang w:val="en-gb" w:eastAsia="en-gb" w:bidi="en-gb"/>
      </w:rPr>
    </w:lvl>
    <w:lvl w:ilvl="3">
      <w:start w:val="0"/>
      <w:numFmt w:val="bullet"/>
      <w:lvlText w:val="•"/>
      <w:lvlJc w:val="left"/>
      <w:pPr>
        <w:ind w:left="3970" w:hanging="360"/>
      </w:pPr>
      <w:rPr>
        <w:rFonts w:hint="default"/>
        <w:lang w:val="en-gb" w:eastAsia="en-gb" w:bidi="en-gb"/>
      </w:rPr>
    </w:lvl>
    <w:lvl w:ilvl="4">
      <w:start w:val="0"/>
      <w:numFmt w:val="bullet"/>
      <w:lvlText w:val="•"/>
      <w:lvlJc w:val="left"/>
      <w:pPr>
        <w:ind w:left="4955" w:hanging="360"/>
      </w:pPr>
      <w:rPr>
        <w:rFonts w:hint="default"/>
        <w:lang w:val="en-gb" w:eastAsia="en-gb" w:bidi="en-gb"/>
      </w:rPr>
    </w:lvl>
    <w:lvl w:ilvl="5">
      <w:start w:val="0"/>
      <w:numFmt w:val="bullet"/>
      <w:lvlText w:val="•"/>
      <w:lvlJc w:val="left"/>
      <w:pPr>
        <w:ind w:left="5940" w:hanging="360"/>
      </w:pPr>
      <w:rPr>
        <w:rFonts w:hint="default"/>
        <w:lang w:val="en-gb" w:eastAsia="en-gb" w:bidi="en-gb"/>
      </w:rPr>
    </w:lvl>
    <w:lvl w:ilvl="6">
      <w:start w:val="0"/>
      <w:numFmt w:val="bullet"/>
      <w:lvlText w:val="•"/>
      <w:lvlJc w:val="left"/>
      <w:pPr>
        <w:ind w:left="6925" w:hanging="360"/>
      </w:pPr>
      <w:rPr>
        <w:rFonts w:hint="default"/>
        <w:lang w:val="en-gb" w:eastAsia="en-gb" w:bidi="en-gb"/>
      </w:rPr>
    </w:lvl>
    <w:lvl w:ilvl="7">
      <w:start w:val="0"/>
      <w:numFmt w:val="bullet"/>
      <w:lvlText w:val="•"/>
      <w:lvlJc w:val="left"/>
      <w:pPr>
        <w:ind w:left="7910" w:hanging="360"/>
      </w:pPr>
      <w:rPr>
        <w:rFonts w:hint="default"/>
        <w:lang w:val="en-gb" w:eastAsia="en-gb" w:bidi="en-gb"/>
      </w:rPr>
    </w:lvl>
    <w:lvl w:ilvl="8">
      <w:start w:val="0"/>
      <w:numFmt w:val="bullet"/>
      <w:lvlText w:val="•"/>
      <w:lvlJc w:val="left"/>
      <w:pPr>
        <w:ind w:left="8896" w:hanging="360"/>
      </w:pPr>
      <w:rPr>
        <w:rFonts w:hint="default"/>
        <w:lang w:val="en-gb" w:eastAsia="en-gb" w:bidi="en-gb"/>
      </w:rPr>
    </w:lvl>
  </w:abstractNum>
  <w:abstractNum w:abstractNumId="0">
    <w:multiLevelType w:val="hybridMultilevel"/>
    <w:lvl w:ilvl="0">
      <w:start w:val="9"/>
      <w:numFmt w:val="decimal"/>
      <w:lvlText w:val="%1"/>
      <w:lvlJc w:val="left"/>
      <w:pPr>
        <w:ind w:left="862" w:hanging="430"/>
        <w:jc w:val="left"/>
      </w:pPr>
      <w:rPr>
        <w:rFonts w:hint="default" w:ascii="Arial" w:hAnsi="Arial" w:eastAsia="Arial" w:cs="Arial"/>
        <w:w w:val="100"/>
        <w:sz w:val="22"/>
        <w:szCs w:val="22"/>
        <w:lang w:val="en-gb" w:eastAsia="en-gb" w:bidi="en-gb"/>
      </w:rPr>
    </w:lvl>
    <w:lvl w:ilvl="1">
      <w:start w:val="0"/>
      <w:numFmt w:val="bullet"/>
      <w:lvlText w:val=""/>
      <w:lvlJc w:val="left"/>
      <w:pPr>
        <w:ind w:left="2005" w:hanging="360"/>
      </w:pPr>
      <w:rPr>
        <w:rFonts w:hint="default" w:ascii="Symbol" w:hAnsi="Symbol" w:eastAsia="Symbol" w:cs="Symbol"/>
        <w:w w:val="100"/>
        <w:sz w:val="24"/>
        <w:szCs w:val="24"/>
        <w:lang w:val="en-gb" w:eastAsia="en-gb" w:bidi="en-gb"/>
      </w:rPr>
    </w:lvl>
    <w:lvl w:ilvl="2">
      <w:start w:val="0"/>
      <w:numFmt w:val="bullet"/>
      <w:lvlText w:val="•"/>
      <w:lvlJc w:val="left"/>
      <w:pPr>
        <w:ind w:left="2985" w:hanging="360"/>
      </w:pPr>
      <w:rPr>
        <w:rFonts w:hint="default"/>
        <w:lang w:val="en-gb" w:eastAsia="en-gb" w:bidi="en-gb"/>
      </w:rPr>
    </w:lvl>
    <w:lvl w:ilvl="3">
      <w:start w:val="0"/>
      <w:numFmt w:val="bullet"/>
      <w:lvlText w:val="•"/>
      <w:lvlJc w:val="left"/>
      <w:pPr>
        <w:ind w:left="3970" w:hanging="360"/>
      </w:pPr>
      <w:rPr>
        <w:rFonts w:hint="default"/>
        <w:lang w:val="en-gb" w:eastAsia="en-gb" w:bidi="en-gb"/>
      </w:rPr>
    </w:lvl>
    <w:lvl w:ilvl="4">
      <w:start w:val="0"/>
      <w:numFmt w:val="bullet"/>
      <w:lvlText w:val="•"/>
      <w:lvlJc w:val="left"/>
      <w:pPr>
        <w:ind w:left="4955" w:hanging="360"/>
      </w:pPr>
      <w:rPr>
        <w:rFonts w:hint="default"/>
        <w:lang w:val="en-gb" w:eastAsia="en-gb" w:bidi="en-gb"/>
      </w:rPr>
    </w:lvl>
    <w:lvl w:ilvl="5">
      <w:start w:val="0"/>
      <w:numFmt w:val="bullet"/>
      <w:lvlText w:val="•"/>
      <w:lvlJc w:val="left"/>
      <w:pPr>
        <w:ind w:left="5940" w:hanging="360"/>
      </w:pPr>
      <w:rPr>
        <w:rFonts w:hint="default"/>
        <w:lang w:val="en-gb" w:eastAsia="en-gb" w:bidi="en-gb"/>
      </w:rPr>
    </w:lvl>
    <w:lvl w:ilvl="6">
      <w:start w:val="0"/>
      <w:numFmt w:val="bullet"/>
      <w:lvlText w:val="•"/>
      <w:lvlJc w:val="left"/>
      <w:pPr>
        <w:ind w:left="6925" w:hanging="360"/>
      </w:pPr>
      <w:rPr>
        <w:rFonts w:hint="default"/>
        <w:lang w:val="en-gb" w:eastAsia="en-gb" w:bidi="en-gb"/>
      </w:rPr>
    </w:lvl>
    <w:lvl w:ilvl="7">
      <w:start w:val="0"/>
      <w:numFmt w:val="bullet"/>
      <w:lvlText w:val="•"/>
      <w:lvlJc w:val="left"/>
      <w:pPr>
        <w:ind w:left="7910" w:hanging="360"/>
      </w:pPr>
      <w:rPr>
        <w:rFonts w:hint="default"/>
        <w:lang w:val="en-gb" w:eastAsia="en-gb" w:bidi="en-gb"/>
      </w:rPr>
    </w:lvl>
    <w:lvl w:ilvl="8">
      <w:start w:val="0"/>
      <w:numFmt w:val="bullet"/>
      <w:lvlText w:val="•"/>
      <w:lvlJc w:val="left"/>
      <w:pPr>
        <w:ind w:left="8896" w:hanging="360"/>
      </w:pPr>
      <w:rPr>
        <w:rFonts w:hint="default"/>
        <w:lang w:val="en-gb" w:eastAsia="en-gb" w:bidi="en-gb"/>
      </w:rPr>
    </w:lvl>
  </w:abstractNum>
  <w:num w:numId="15">
    <w:abstractNumId w:val="14"/>
  </w:num>
  <w:num w:numId="13">
    <w:abstractNumId w:val="12"/>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TOC1" w:type="paragraph">
    <w:name w:val="TOC 1"/>
    <w:basedOn w:val="Normal"/>
    <w:uiPriority w:val="1"/>
    <w:qFormat/>
    <w:pPr>
      <w:spacing w:before="37"/>
      <w:ind w:left="862" w:hanging="430"/>
    </w:pPr>
    <w:rPr>
      <w:rFonts w:ascii="Arial" w:hAnsi="Arial" w:eastAsia="Arial" w:cs="Arial"/>
      <w:sz w:val="22"/>
      <w:szCs w:val="22"/>
      <w:lang w:val="en-gb" w:eastAsia="en-gb" w:bidi="en-gb"/>
    </w:rPr>
  </w:style>
  <w:style w:styleId="TOC2" w:type="paragraph">
    <w:name w:val="TOC 2"/>
    <w:basedOn w:val="Normal"/>
    <w:uiPriority w:val="1"/>
    <w:qFormat/>
    <w:pPr>
      <w:spacing w:before="37"/>
      <w:ind w:left="872"/>
    </w:pPr>
    <w:rPr>
      <w:rFonts w:ascii="Arial" w:hAnsi="Arial" w:eastAsia="Arial" w:cs="Arial"/>
      <w:sz w:val="22"/>
      <w:szCs w:val="22"/>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63"/>
      <w:ind w:left="1290"/>
      <w:outlineLvl w:val="1"/>
    </w:pPr>
    <w:rPr>
      <w:rFonts w:ascii="Arial" w:hAnsi="Arial" w:eastAsia="Arial" w:cs="Arial"/>
      <w:b/>
      <w:bCs/>
      <w:sz w:val="28"/>
      <w:szCs w:val="28"/>
      <w:lang w:val="en-gb" w:eastAsia="en-gb" w:bidi="en-gb"/>
    </w:rPr>
  </w:style>
  <w:style w:styleId="Heading2" w:type="paragraph">
    <w:name w:val="Heading 2"/>
    <w:basedOn w:val="Normal"/>
    <w:uiPriority w:val="1"/>
    <w:qFormat/>
    <w:pPr>
      <w:ind w:left="433"/>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2005" w:hanging="361"/>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mailto:hullccg.stpcontactus@nhs.net"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hyperlink" Target="https://www.gov.uk/tax-relief-for-employees/working-at-home" TargetMode="External"/><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hyperlink" Target="https://www.nhsemployers.org/covid19/health-safety-and-wellbeing/supporting-staff-at-home-and-work/enabling-and-supporting-staff-to-work-from-home" TargetMode="External"/><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hyperlink" Target="mailto:nikki.cooper1@nhs.net" TargetMode="External"/><Relationship Id="rId46" Type="http://schemas.openxmlformats.org/officeDocument/2006/relationships/hyperlink" Target="https://cfa.nhs.uk/reportfraud" TargetMode="External"/><Relationship Id="rId47" Type="http://schemas.openxmlformats.org/officeDocument/2006/relationships/image" Target="media/image37.jpeg"/><Relationship Id="rId48" Type="http://schemas.openxmlformats.org/officeDocument/2006/relationships/image" Target="media/image38.jpeg"/><Relationship Id="rId49" Type="http://schemas.openxmlformats.org/officeDocument/2006/relationships/hyperlink" Target="https://www.accessibility.com/blog/how-remote-work-impacts-employees-with-disabilities" TargetMode="External"/><Relationship Id="rId50" Type="http://schemas.openxmlformats.org/officeDocument/2006/relationships/image" Target="media/image39.jpe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dcterms:created xsi:type="dcterms:W3CDTF">2023-10-10T11:56:00Z</dcterms:created>
  <dcterms:modified xsi:type="dcterms:W3CDTF">2023-10-10T11:56:00Z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for Microsoft 365</vt:lpwstr>
  </property>
  <property fmtid="{D5CDD505-2E9C-101B-9397-08002B2CF9AE}" pid="4" name="LastSaved">
    <vt:filetime>2023-10-10T00:00:00Z</vt:filetime>
  </property>
</Properties>
</file>