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9B1F57">
      <w:pPr>
        <w:pStyle w:val="Heading1"/>
        <w:spacing w:before="0" w:line="276" w:lineRule="auto"/>
        <w:rPr>
          <w:lang w:val="en-US"/>
        </w:rPr>
      </w:pPr>
      <w:r>
        <w:rPr>
          <w:lang w:val="en-US"/>
        </w:rPr>
        <w:t>Equality impact assessment (EqIA)</w:t>
      </w:r>
    </w:p>
    <w:p w14:paraId="1A6C53CE" w14:textId="77777777" w:rsidR="003716D2" w:rsidRPr="003716D2" w:rsidRDefault="003716D2" w:rsidP="009C677C">
      <w:pPr>
        <w:spacing w:after="0" w:line="276" w:lineRule="auto"/>
        <w:rPr>
          <w:lang w:val="en-US"/>
        </w:rPr>
      </w:pPr>
    </w:p>
    <w:p w14:paraId="14ABC071" w14:textId="563CA6C9" w:rsidR="00141300" w:rsidRPr="003D5AD3" w:rsidRDefault="00141300" w:rsidP="009B1F57">
      <w:pPr>
        <w:spacing w:line="276" w:lineRule="auto"/>
        <w:rPr>
          <w:lang w:val="en-US"/>
        </w:rPr>
      </w:pPr>
      <w:r w:rsidRPr="003D5AD3">
        <w:rPr>
          <w:lang w:val="en-US"/>
        </w:rPr>
        <w:t xml:space="preserve">This impact assessment should be completed for all </w:t>
      </w:r>
      <w:r w:rsidR="0078220C" w:rsidRPr="003D5AD3">
        <w:rPr>
          <w:lang w:val="en-US"/>
        </w:rPr>
        <w:t>human resources (HR) and corporate policies</w:t>
      </w:r>
      <w:r w:rsidR="0060204D" w:rsidRPr="003D5AD3">
        <w:rPr>
          <w:lang w:val="en-US"/>
        </w:rPr>
        <w:t>, projects or functions</w:t>
      </w:r>
      <w:r w:rsidR="0078220C" w:rsidRPr="003D5AD3">
        <w:rPr>
          <w:lang w:val="en-US"/>
        </w:rPr>
        <w:t xml:space="preserve"> that apply to colleagues at NHS Humber and North Yorkshire Integrated Care Board (ICB).</w:t>
      </w:r>
    </w:p>
    <w:p w14:paraId="6DA1888C" w14:textId="1866E624" w:rsidR="006361BE" w:rsidRPr="003D5AD3" w:rsidRDefault="006361BE" w:rsidP="009B1F57">
      <w:pPr>
        <w:spacing w:line="276" w:lineRule="auto"/>
        <w:rPr>
          <w:lang w:val="en-US"/>
        </w:rPr>
      </w:pPr>
      <w:r w:rsidRPr="003D5AD3">
        <w:rPr>
          <w:lang w:val="en-US"/>
        </w:rPr>
        <w:t xml:space="preserve">There are </w:t>
      </w:r>
      <w:r w:rsidR="00F458E3" w:rsidRPr="003D5AD3">
        <w:rPr>
          <w:lang w:val="en-US"/>
        </w:rPr>
        <w:t>five</w:t>
      </w:r>
      <w:r w:rsidRPr="003D5AD3">
        <w:rPr>
          <w:lang w:val="en-US"/>
        </w:rPr>
        <w:t xml:space="preserve"> sections of this </w:t>
      </w:r>
      <w:r w:rsidR="003716D2" w:rsidRPr="003D5AD3">
        <w:rPr>
          <w:lang w:val="en-US"/>
        </w:rPr>
        <w:t>assessment,</w:t>
      </w:r>
      <w:r w:rsidR="00F458E3" w:rsidRPr="003D5AD3">
        <w:rPr>
          <w:lang w:val="en-US"/>
        </w:rPr>
        <w:t xml:space="preserve"> and all should be completed:</w:t>
      </w:r>
    </w:p>
    <w:p w14:paraId="694DE666" w14:textId="766121C3"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9B1F57">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9B1F57">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9B1F57">
            <w:pPr>
              <w:spacing w:line="276" w:lineRule="auto"/>
              <w:rPr>
                <w:lang w:val="en-US"/>
              </w:rPr>
            </w:pPr>
            <w:r>
              <w:rPr>
                <w:lang w:val="en-US"/>
              </w:rPr>
              <w:t>Policy / project / function</w:t>
            </w:r>
            <w:r w:rsidR="00CB53B9">
              <w:rPr>
                <w:lang w:val="en-US"/>
              </w:rPr>
              <w:t>:</w:t>
            </w:r>
          </w:p>
          <w:p w14:paraId="47E334C1" w14:textId="2672E8D3" w:rsidR="00CB53B9" w:rsidRDefault="00CB53B9" w:rsidP="009B1F57">
            <w:pPr>
              <w:spacing w:line="276" w:lineRule="auto"/>
              <w:rPr>
                <w:lang w:val="en-US"/>
              </w:rPr>
            </w:pPr>
          </w:p>
        </w:tc>
        <w:tc>
          <w:tcPr>
            <w:tcW w:w="5619" w:type="dxa"/>
          </w:tcPr>
          <w:p w14:paraId="726BAC7F" w14:textId="6099A71C" w:rsidR="008D15EA" w:rsidRDefault="00FF1308" w:rsidP="005C5019">
            <w:pPr>
              <w:spacing w:line="276" w:lineRule="auto"/>
              <w:rPr>
                <w:lang w:val="en-US"/>
              </w:rPr>
            </w:pPr>
            <w:r>
              <w:rPr>
                <w:lang w:val="en-US"/>
              </w:rPr>
              <w:t xml:space="preserve">HNY ICB </w:t>
            </w:r>
            <w:r w:rsidRPr="00FF1308">
              <w:rPr>
                <w:lang w:val="en-US"/>
              </w:rPr>
              <w:t>Control of Substances Hazardous to Health (COSHH) Policy</w:t>
            </w:r>
          </w:p>
        </w:tc>
      </w:tr>
      <w:tr w:rsidR="008D15EA" w14:paraId="5577D572" w14:textId="77777777" w:rsidTr="00263E16">
        <w:tc>
          <w:tcPr>
            <w:tcW w:w="3397" w:type="dxa"/>
          </w:tcPr>
          <w:p w14:paraId="7D11C74F" w14:textId="698160A3" w:rsidR="008D15EA" w:rsidRDefault="00C6070A" w:rsidP="009B1F57">
            <w:pPr>
              <w:spacing w:line="276" w:lineRule="auto"/>
              <w:rPr>
                <w:lang w:val="en-US"/>
              </w:rPr>
            </w:pPr>
            <w:r>
              <w:rPr>
                <w:lang w:val="en-US"/>
              </w:rPr>
              <w:t>Date of analysis</w:t>
            </w:r>
            <w:r w:rsidR="00CB53B9">
              <w:rPr>
                <w:lang w:val="en-US"/>
              </w:rPr>
              <w:t>:</w:t>
            </w:r>
          </w:p>
          <w:p w14:paraId="5F3C31BC" w14:textId="2F2D6F40" w:rsidR="00CB53B9" w:rsidRDefault="00CB53B9" w:rsidP="009B1F57">
            <w:pPr>
              <w:spacing w:line="276" w:lineRule="auto"/>
              <w:rPr>
                <w:lang w:val="en-US"/>
              </w:rPr>
            </w:pPr>
          </w:p>
        </w:tc>
        <w:tc>
          <w:tcPr>
            <w:tcW w:w="5619" w:type="dxa"/>
          </w:tcPr>
          <w:p w14:paraId="234CD443" w14:textId="2E3CEB10" w:rsidR="008D15EA" w:rsidRDefault="00FF1308" w:rsidP="009B1F57">
            <w:pPr>
              <w:spacing w:line="276" w:lineRule="auto"/>
              <w:rPr>
                <w:lang w:val="en-US"/>
              </w:rPr>
            </w:pPr>
            <w:r>
              <w:rPr>
                <w:lang w:val="en-US"/>
              </w:rPr>
              <w:t>November 2023</w:t>
            </w:r>
          </w:p>
        </w:tc>
      </w:tr>
      <w:tr w:rsidR="008D15EA" w14:paraId="7C4C61E1" w14:textId="77777777" w:rsidTr="00263E16">
        <w:tc>
          <w:tcPr>
            <w:tcW w:w="3397" w:type="dxa"/>
          </w:tcPr>
          <w:p w14:paraId="6C89474E" w14:textId="4C14A690" w:rsidR="008D15EA" w:rsidRDefault="004C16BE" w:rsidP="009B1F57">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9B1F57">
            <w:pPr>
              <w:spacing w:line="276" w:lineRule="auto"/>
              <w:rPr>
                <w:lang w:val="en-US"/>
              </w:rPr>
            </w:pPr>
          </w:p>
        </w:tc>
        <w:tc>
          <w:tcPr>
            <w:tcW w:w="5619" w:type="dxa"/>
          </w:tcPr>
          <w:p w14:paraId="57440556" w14:textId="77777777" w:rsidR="00B361AE" w:rsidRDefault="00FF1308" w:rsidP="009B1F57">
            <w:pPr>
              <w:spacing w:line="276" w:lineRule="auto"/>
              <w:rPr>
                <w:lang w:val="en-US"/>
              </w:rPr>
            </w:pPr>
            <w:r>
              <w:rPr>
                <w:lang w:val="en-US"/>
              </w:rPr>
              <w:t>Gary Johnson</w:t>
            </w:r>
          </w:p>
          <w:p w14:paraId="2D349139" w14:textId="77777777" w:rsidR="00B30D62" w:rsidRDefault="00B30D62" w:rsidP="009B1F57">
            <w:pPr>
              <w:spacing w:line="276" w:lineRule="auto"/>
              <w:rPr>
                <w:lang w:val="en-US"/>
              </w:rPr>
            </w:pPr>
            <w:r>
              <w:rPr>
                <w:lang w:val="en-US"/>
              </w:rPr>
              <w:t>Corporate Services</w:t>
            </w:r>
          </w:p>
          <w:p w14:paraId="66F26653" w14:textId="439A52C9" w:rsidR="00B30D62" w:rsidRDefault="00B30D62" w:rsidP="009B1F57">
            <w:pPr>
              <w:spacing w:line="276" w:lineRule="auto"/>
              <w:rPr>
                <w:lang w:val="en-US"/>
              </w:rPr>
            </w:pPr>
            <w:r>
              <w:rPr>
                <w:lang w:val="en-US"/>
              </w:rPr>
              <w:t>ICB</w:t>
            </w:r>
          </w:p>
        </w:tc>
      </w:tr>
      <w:tr w:rsidR="008D15EA" w14:paraId="0A227E12" w14:textId="77777777" w:rsidTr="00263E16">
        <w:tc>
          <w:tcPr>
            <w:tcW w:w="3397" w:type="dxa"/>
          </w:tcPr>
          <w:p w14:paraId="38F1FC81" w14:textId="63E0AD73" w:rsidR="008D15EA" w:rsidRDefault="00CB53B9" w:rsidP="009B1F57">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proofErr w:type="gramStart"/>
            <w:r w:rsidR="009C6EDF">
              <w:rPr>
                <w:lang w:val="en-US"/>
              </w:rPr>
              <w:t>project</w:t>
            </w:r>
            <w:proofErr w:type="gramEnd"/>
            <w:r w:rsidR="009C6EDF">
              <w:rPr>
                <w:lang w:val="en-US"/>
              </w:rPr>
              <w:t xml:space="preserve"> or function</w:t>
            </w:r>
            <w:r>
              <w:rPr>
                <w:lang w:val="en-US"/>
              </w:rPr>
              <w:t>:</w:t>
            </w:r>
          </w:p>
          <w:p w14:paraId="1953EBE1" w14:textId="7DEAEF79" w:rsidR="00CB53B9" w:rsidRDefault="00CB53B9" w:rsidP="009B1F57">
            <w:pPr>
              <w:spacing w:line="276" w:lineRule="auto"/>
              <w:rPr>
                <w:lang w:val="en-US"/>
              </w:rPr>
            </w:pPr>
          </w:p>
        </w:tc>
        <w:tc>
          <w:tcPr>
            <w:tcW w:w="5619" w:type="dxa"/>
          </w:tcPr>
          <w:p w14:paraId="438CC305" w14:textId="3ADAEC23" w:rsidR="008D15EA" w:rsidRDefault="00E15C81" w:rsidP="00C73D7E">
            <w:pPr>
              <w:spacing w:line="276" w:lineRule="auto"/>
              <w:rPr>
                <w:lang w:val="en-US"/>
              </w:rPr>
            </w:pPr>
            <w:r w:rsidRPr="00E15C81">
              <w:rPr>
                <w:lang w:val="en-US"/>
              </w:rPr>
              <w:t>This policy replaces several historic health and safety policies in place before the establishment of NHS Humber and North Yorkshire Integrated Care Board (ICB) on Friday 1 July 2022.</w:t>
            </w:r>
          </w:p>
        </w:tc>
      </w:tr>
      <w:tr w:rsidR="008D15EA" w14:paraId="79B0C32C" w14:textId="77777777" w:rsidTr="00263E16">
        <w:tc>
          <w:tcPr>
            <w:tcW w:w="3397" w:type="dxa"/>
          </w:tcPr>
          <w:p w14:paraId="1B5BB839" w14:textId="15B4F044" w:rsidR="008D15EA" w:rsidRDefault="00CB53B9" w:rsidP="009B1F57">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9B1F57">
            <w:pPr>
              <w:spacing w:line="276" w:lineRule="auto"/>
              <w:rPr>
                <w:lang w:val="en-US"/>
              </w:rPr>
            </w:pPr>
          </w:p>
        </w:tc>
        <w:tc>
          <w:tcPr>
            <w:tcW w:w="5619" w:type="dxa"/>
          </w:tcPr>
          <w:p w14:paraId="289F1336" w14:textId="6AE5390C" w:rsidR="008D15EA" w:rsidRDefault="00F13076" w:rsidP="009B1F57">
            <w:pPr>
              <w:spacing w:line="276" w:lineRule="auto"/>
              <w:rPr>
                <w:lang w:val="en-US"/>
              </w:rPr>
            </w:pPr>
            <w:r w:rsidRPr="00F13076">
              <w:rPr>
                <w:lang w:val="en-US"/>
              </w:rPr>
              <w:t>New policy</w:t>
            </w:r>
          </w:p>
        </w:tc>
      </w:tr>
      <w:tr w:rsidR="008D15EA" w14:paraId="1B88A40B" w14:textId="77777777" w:rsidTr="00263E16">
        <w:tc>
          <w:tcPr>
            <w:tcW w:w="3397" w:type="dxa"/>
          </w:tcPr>
          <w:p w14:paraId="15FFB68A" w14:textId="16BE11D3" w:rsidR="008D15EA" w:rsidRDefault="00CB53B9" w:rsidP="009B1F57">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9B1F57">
            <w:pPr>
              <w:spacing w:line="276" w:lineRule="auto"/>
              <w:rPr>
                <w:lang w:val="en-US"/>
              </w:rPr>
            </w:pPr>
          </w:p>
        </w:tc>
        <w:tc>
          <w:tcPr>
            <w:tcW w:w="5619" w:type="dxa"/>
          </w:tcPr>
          <w:p w14:paraId="63AA68F0" w14:textId="7CCF0E34" w:rsidR="008D15EA" w:rsidRDefault="0056664B" w:rsidP="009B1F57">
            <w:pPr>
              <w:spacing w:line="276" w:lineRule="auto"/>
              <w:rPr>
                <w:lang w:val="en-US"/>
              </w:rPr>
            </w:pPr>
            <w:r w:rsidRPr="0056664B">
              <w:rPr>
                <w:lang w:val="en-US"/>
              </w:rPr>
              <w:t>N/A</w:t>
            </w:r>
          </w:p>
        </w:tc>
      </w:tr>
      <w:tr w:rsidR="008D15EA" w14:paraId="70FCBE8A" w14:textId="77777777" w:rsidTr="00263E16">
        <w:tc>
          <w:tcPr>
            <w:tcW w:w="3397" w:type="dxa"/>
          </w:tcPr>
          <w:p w14:paraId="434A1B4B" w14:textId="2561F7DE" w:rsidR="008D15EA" w:rsidRDefault="00E5181B" w:rsidP="009B1F57">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9B1F57">
            <w:pPr>
              <w:spacing w:line="276" w:lineRule="auto"/>
              <w:rPr>
                <w:lang w:val="en-US"/>
              </w:rPr>
            </w:pPr>
          </w:p>
        </w:tc>
        <w:tc>
          <w:tcPr>
            <w:tcW w:w="5619" w:type="dxa"/>
          </w:tcPr>
          <w:p w14:paraId="6EB6AC4B" w14:textId="4591B003" w:rsidR="008D15EA" w:rsidRDefault="00910FFB" w:rsidP="009B1F57">
            <w:pPr>
              <w:spacing w:line="276" w:lineRule="auto"/>
              <w:rPr>
                <w:lang w:val="en-US"/>
              </w:rPr>
            </w:pPr>
            <w:r w:rsidRPr="00910FFB">
              <w:rPr>
                <w:lang w:val="en-US"/>
              </w:rPr>
              <w:t xml:space="preserve">The policy applies to NHS Humber and North Yorkshire ICB and all its employees and must be followed by all those who work for the organisation. This includes all permanent members of staff, members of the ICB executive board, those on temporary or honorary contracts, </w:t>
            </w:r>
            <w:r w:rsidRPr="00910FFB">
              <w:rPr>
                <w:lang w:val="en-US"/>
              </w:rPr>
              <w:lastRenderedPageBreak/>
              <w:t xml:space="preserve">secondments, pool and agency staff, </w:t>
            </w:r>
            <w:r w:rsidR="007948DF" w:rsidRPr="00910FFB">
              <w:rPr>
                <w:lang w:val="en-US"/>
              </w:rPr>
              <w:t>contractors,</w:t>
            </w:r>
            <w:r w:rsidRPr="00910FFB">
              <w:rPr>
                <w:lang w:val="en-US"/>
              </w:rPr>
              <w:t xml:space="preserve"> and students.</w:t>
            </w:r>
          </w:p>
        </w:tc>
      </w:tr>
      <w:tr w:rsidR="008D15EA" w14:paraId="08564A66" w14:textId="77777777" w:rsidTr="00263E16">
        <w:tc>
          <w:tcPr>
            <w:tcW w:w="3397" w:type="dxa"/>
          </w:tcPr>
          <w:p w14:paraId="35F13052" w14:textId="10EBF9F6" w:rsidR="008D15EA" w:rsidRDefault="00CB53B9" w:rsidP="009B1F57">
            <w:pPr>
              <w:spacing w:line="276" w:lineRule="auto"/>
              <w:rPr>
                <w:lang w:val="en-US"/>
              </w:rPr>
            </w:pPr>
            <w:r>
              <w:rPr>
                <w:lang w:val="en-US"/>
              </w:rPr>
              <w:lastRenderedPageBreak/>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and this EqIA</w:t>
            </w:r>
            <w:r>
              <w:rPr>
                <w:lang w:val="en-US"/>
              </w:rPr>
              <w:t>:</w:t>
            </w:r>
          </w:p>
          <w:p w14:paraId="2B26B9BB" w14:textId="0D05E364" w:rsidR="00CB53B9" w:rsidRDefault="00CB53B9" w:rsidP="009B1F57">
            <w:pPr>
              <w:spacing w:line="276" w:lineRule="auto"/>
              <w:rPr>
                <w:lang w:val="en-US"/>
              </w:rPr>
            </w:pPr>
          </w:p>
        </w:tc>
        <w:tc>
          <w:tcPr>
            <w:tcW w:w="5619" w:type="dxa"/>
          </w:tcPr>
          <w:p w14:paraId="5713392C" w14:textId="1A8F1127" w:rsidR="000C657F" w:rsidRDefault="000C657F" w:rsidP="000C657F">
            <w:pPr>
              <w:spacing w:line="276" w:lineRule="auto"/>
              <w:rPr>
                <w:lang w:val="en-US"/>
              </w:rPr>
            </w:pPr>
            <w:r w:rsidRPr="000C657F">
              <w:rPr>
                <w:lang w:val="en-US"/>
              </w:rPr>
              <w:t xml:space="preserve">ICB Executive </w:t>
            </w:r>
            <w:r w:rsidR="007948DF">
              <w:rPr>
                <w:lang w:val="en-US"/>
              </w:rPr>
              <w:t>Director for Corporate affairs</w:t>
            </w:r>
          </w:p>
          <w:p w14:paraId="5C5FC6A4" w14:textId="65CA0FF5" w:rsidR="00B4214C" w:rsidRPr="000C657F" w:rsidRDefault="00B4214C" w:rsidP="000C657F">
            <w:pPr>
              <w:spacing w:line="276" w:lineRule="auto"/>
              <w:rPr>
                <w:lang w:val="en-US"/>
              </w:rPr>
            </w:pPr>
            <w:r>
              <w:rPr>
                <w:lang w:val="en-US"/>
              </w:rPr>
              <w:t xml:space="preserve">ICB Corporate </w:t>
            </w:r>
            <w:r w:rsidR="00B04F51">
              <w:rPr>
                <w:lang w:val="en-US"/>
              </w:rPr>
              <w:t>Affairs staff</w:t>
            </w:r>
          </w:p>
          <w:p w14:paraId="178540E7" w14:textId="77777777" w:rsidR="000C657F" w:rsidRPr="000C657F" w:rsidRDefault="000C657F" w:rsidP="000C657F">
            <w:pPr>
              <w:spacing w:line="276" w:lineRule="auto"/>
              <w:rPr>
                <w:lang w:val="en-US"/>
              </w:rPr>
            </w:pPr>
            <w:r w:rsidRPr="000C657F">
              <w:rPr>
                <w:lang w:val="en-US"/>
              </w:rPr>
              <w:t>SPF</w:t>
            </w:r>
          </w:p>
          <w:p w14:paraId="07B00FAE" w14:textId="6E179151" w:rsidR="009B1F57" w:rsidRDefault="000C657F" w:rsidP="000C657F">
            <w:pPr>
              <w:spacing w:line="276" w:lineRule="auto"/>
              <w:rPr>
                <w:lang w:val="en-US"/>
              </w:rPr>
            </w:pPr>
            <w:r w:rsidRPr="000C657F">
              <w:rPr>
                <w:lang w:val="en-US"/>
              </w:rPr>
              <w:t>Staff wellbeing group</w:t>
            </w:r>
          </w:p>
        </w:tc>
      </w:tr>
    </w:tbl>
    <w:p w14:paraId="7A2AA200" w14:textId="77777777" w:rsidR="009B1F57" w:rsidRDefault="009B1F57" w:rsidP="00527D24">
      <w:pPr>
        <w:spacing w:line="276" w:lineRule="auto"/>
      </w:pPr>
      <w:bookmarkStart w:id="1" w:name="_Equality_data"/>
      <w:bookmarkEnd w:id="1"/>
    </w:p>
    <w:p w14:paraId="4B8F1DEA" w14:textId="49631BB4" w:rsidR="00C63667" w:rsidRDefault="005F2816" w:rsidP="009B1F57">
      <w:pPr>
        <w:pStyle w:val="Heading2"/>
        <w:spacing w:line="276" w:lineRule="auto"/>
      </w:pPr>
      <w:r>
        <w:t>Equality data</w:t>
      </w:r>
    </w:p>
    <w:p w14:paraId="37B940D2" w14:textId="77777777" w:rsidR="00DD18F7" w:rsidRDefault="00C63667" w:rsidP="009B1F57">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9B1F57">
      <w:pPr>
        <w:spacing w:line="276" w:lineRule="auto"/>
      </w:pPr>
      <w:r>
        <w:t>Examples of equality date could include:</w:t>
      </w:r>
    </w:p>
    <w:p w14:paraId="663524C7" w14:textId="7340165A" w:rsidR="008A2D81" w:rsidRDefault="00520309" w:rsidP="009B1F57">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B41ABCC" w:rsidR="00CD36D5" w:rsidRDefault="00824726" w:rsidP="009B1F57">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r w:rsidR="00527D24">
        <w:t>characteristic.</w:t>
      </w:r>
    </w:p>
    <w:p w14:paraId="6D288F3C" w14:textId="1E9BD9CB" w:rsidR="00362962" w:rsidRDefault="00001D47" w:rsidP="009B1F57">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r w:rsidR="00527D24">
        <w:t>group.</w:t>
      </w:r>
    </w:p>
    <w:p w14:paraId="0063200F" w14:textId="77777777" w:rsidR="00666688" w:rsidRDefault="00666688" w:rsidP="009B1F57">
      <w:pPr>
        <w:pStyle w:val="ListParagraph"/>
        <w:numPr>
          <w:ilvl w:val="0"/>
          <w:numId w:val="1"/>
        </w:numPr>
        <w:spacing w:line="276" w:lineRule="auto"/>
      </w:pPr>
      <w:r>
        <w:t>findings of the NHS Staff Survey</w:t>
      </w:r>
    </w:p>
    <w:p w14:paraId="3261BC66" w14:textId="77777777" w:rsidR="00D621B4" w:rsidRDefault="00666688" w:rsidP="009B1F57">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9B1F57">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9B1F57">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9B1F57">
            <w:pPr>
              <w:spacing w:line="276" w:lineRule="auto"/>
              <w:rPr>
                <w:lang w:val="en-US"/>
              </w:rPr>
            </w:pPr>
          </w:p>
        </w:tc>
        <w:tc>
          <w:tcPr>
            <w:tcW w:w="5619" w:type="dxa"/>
          </w:tcPr>
          <w:p w14:paraId="691147A8" w14:textId="7EFC8AA8" w:rsidR="00B246F1" w:rsidRDefault="001279B8" w:rsidP="009B1F57">
            <w:pPr>
              <w:spacing w:line="276" w:lineRule="auto"/>
              <w:rPr>
                <w:lang w:val="en-US"/>
              </w:rPr>
            </w:pPr>
            <w:r>
              <w:rPr>
                <w:lang w:val="en-US"/>
              </w:rPr>
              <w:t>No</w:t>
            </w:r>
          </w:p>
        </w:tc>
      </w:tr>
      <w:tr w:rsidR="00B246F1" w14:paraId="0E2A6BB7" w14:textId="77777777" w:rsidTr="00947926">
        <w:tc>
          <w:tcPr>
            <w:tcW w:w="3397" w:type="dxa"/>
          </w:tcPr>
          <w:p w14:paraId="31EC8CE8" w14:textId="0096D0F4" w:rsidR="00BE10A1" w:rsidRPr="00BE10A1" w:rsidRDefault="00BE10A1" w:rsidP="009B1F57">
            <w:pPr>
              <w:spacing w:line="276" w:lineRule="auto"/>
              <w:rPr>
                <w:b/>
                <w:bCs/>
                <w:lang w:val="en-US"/>
              </w:rPr>
            </w:pPr>
            <w:r>
              <w:rPr>
                <w:b/>
                <w:bCs/>
                <w:lang w:val="en-US"/>
              </w:rPr>
              <w:t>If yes</w:t>
            </w:r>
          </w:p>
          <w:p w14:paraId="580EB077" w14:textId="4F5D51E4" w:rsidR="00B246F1" w:rsidRDefault="007C32CC" w:rsidP="009B1F57">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9B1F57">
            <w:pPr>
              <w:spacing w:line="276" w:lineRule="auto"/>
              <w:rPr>
                <w:lang w:val="en-US"/>
              </w:rPr>
            </w:pPr>
          </w:p>
        </w:tc>
        <w:tc>
          <w:tcPr>
            <w:tcW w:w="5619" w:type="dxa"/>
          </w:tcPr>
          <w:p w14:paraId="4EE3A47F" w14:textId="664215B5" w:rsidR="00B246F1" w:rsidRDefault="001279B8" w:rsidP="009B1F57">
            <w:pPr>
              <w:spacing w:line="276" w:lineRule="auto"/>
              <w:rPr>
                <w:lang w:val="en-US"/>
              </w:rPr>
            </w:pPr>
            <w:r>
              <w:rPr>
                <w:lang w:val="en-US"/>
              </w:rPr>
              <w:t>N/A</w:t>
            </w:r>
          </w:p>
        </w:tc>
      </w:tr>
      <w:tr w:rsidR="00B246F1" w14:paraId="66A2F43F" w14:textId="77777777" w:rsidTr="00947926">
        <w:tc>
          <w:tcPr>
            <w:tcW w:w="3397" w:type="dxa"/>
          </w:tcPr>
          <w:p w14:paraId="0C72FB37" w14:textId="19E50FE6" w:rsidR="00B246F1" w:rsidRDefault="00BE10A1" w:rsidP="009B1F57">
            <w:pPr>
              <w:spacing w:line="276" w:lineRule="auto"/>
              <w:rPr>
                <w:b/>
                <w:bCs/>
                <w:lang w:val="en-US"/>
              </w:rPr>
            </w:pPr>
            <w:r>
              <w:rPr>
                <w:b/>
                <w:bCs/>
                <w:lang w:val="en-US"/>
              </w:rPr>
              <w:t>If no</w:t>
            </w:r>
          </w:p>
          <w:p w14:paraId="214FBE9C" w14:textId="6DEEEBCB" w:rsidR="00BE10A1" w:rsidRPr="00BE10A1" w:rsidRDefault="00BE10A1" w:rsidP="009B1F57">
            <w:pPr>
              <w:spacing w:line="276" w:lineRule="auto"/>
              <w:rPr>
                <w:lang w:val="en-US"/>
              </w:rPr>
            </w:pPr>
            <w:r>
              <w:rPr>
                <w:lang w:val="en-US"/>
              </w:rPr>
              <w:t>List the data you will use to assess the impact of this policy / project / function:</w:t>
            </w:r>
          </w:p>
          <w:p w14:paraId="321C1525" w14:textId="77777777" w:rsidR="00B246F1" w:rsidRDefault="00B246F1" w:rsidP="009B1F57">
            <w:pPr>
              <w:spacing w:line="276" w:lineRule="auto"/>
              <w:rPr>
                <w:lang w:val="en-US"/>
              </w:rPr>
            </w:pPr>
          </w:p>
        </w:tc>
        <w:tc>
          <w:tcPr>
            <w:tcW w:w="5619" w:type="dxa"/>
          </w:tcPr>
          <w:p w14:paraId="7A63EDB3" w14:textId="4E26B422" w:rsidR="00B246F1" w:rsidRDefault="001279B8" w:rsidP="009B1F57">
            <w:pPr>
              <w:spacing w:line="276" w:lineRule="auto"/>
              <w:rPr>
                <w:lang w:val="en-US"/>
              </w:rPr>
            </w:pPr>
            <w:r>
              <w:rPr>
                <w:lang w:val="en-US"/>
              </w:rPr>
              <w:t>N/A</w:t>
            </w:r>
          </w:p>
        </w:tc>
      </w:tr>
    </w:tbl>
    <w:p w14:paraId="0760A961" w14:textId="3A465F0A" w:rsidR="0060204D" w:rsidRDefault="0060204D" w:rsidP="009B1F57">
      <w:pPr>
        <w:spacing w:line="276" w:lineRule="auto"/>
      </w:pPr>
    </w:p>
    <w:p w14:paraId="016B1ADE" w14:textId="77777777" w:rsidR="00C27630" w:rsidRDefault="00C27630" w:rsidP="009B1F57">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9B1F57">
      <w:pPr>
        <w:pStyle w:val="Heading2"/>
        <w:spacing w:line="276" w:lineRule="auto"/>
      </w:pPr>
      <w:bookmarkStart w:id="2" w:name="_Impact_assessment"/>
      <w:bookmarkEnd w:id="2"/>
      <w:r>
        <w:lastRenderedPageBreak/>
        <w:t>Impact assessment</w:t>
      </w:r>
    </w:p>
    <w:p w14:paraId="01B204F3" w14:textId="6EED4A43" w:rsidR="0041129B" w:rsidRDefault="00EE0F0F" w:rsidP="009B1F57">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9B1F57">
      <w:pPr>
        <w:spacing w:line="276" w:lineRule="auto"/>
      </w:pPr>
      <w:r>
        <w:t>This should be based on analysis of</w:t>
      </w:r>
      <w:r w:rsidR="00094959">
        <w:t>:</w:t>
      </w:r>
    </w:p>
    <w:p w14:paraId="59F938BF" w14:textId="0806F9E8" w:rsidR="003F074C" w:rsidRDefault="009070E6" w:rsidP="009B1F57">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w:t>
      </w:r>
      <w:r w:rsidR="00EA6EB3">
        <w:t>listed.</w:t>
      </w:r>
    </w:p>
    <w:p w14:paraId="55DD1A30" w14:textId="0179EC14" w:rsidR="00094959" w:rsidRDefault="003D7742" w:rsidP="009B1F57">
      <w:pPr>
        <w:pStyle w:val="ListParagraph"/>
        <w:numPr>
          <w:ilvl w:val="0"/>
          <w:numId w:val="2"/>
        </w:numPr>
        <w:spacing w:line="276" w:lineRule="auto"/>
      </w:pPr>
      <w:r>
        <w:t xml:space="preserve">insights gathered through </w:t>
      </w:r>
      <w:r w:rsidR="00D846CC">
        <w:t>engagement.</w:t>
      </w:r>
    </w:p>
    <w:p w14:paraId="48574508" w14:textId="57A1AF9E" w:rsidR="00A9739D" w:rsidRDefault="00A9739D" w:rsidP="009B1F57">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9B1F57">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9B1F57">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9B1F57">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9B1F57">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9B1F57">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9B1F57">
            <w:pPr>
              <w:spacing w:line="276" w:lineRule="auto"/>
              <w:rPr>
                <w:b/>
                <w:bCs/>
              </w:rPr>
            </w:pPr>
            <w:r>
              <w:rPr>
                <w:b/>
                <w:bCs/>
              </w:rPr>
              <w:t>Age</w:t>
            </w:r>
          </w:p>
          <w:p w14:paraId="50159F13" w14:textId="77777777" w:rsidR="005E29FD" w:rsidRDefault="005E29FD" w:rsidP="009B1F57">
            <w:pPr>
              <w:spacing w:line="276" w:lineRule="auto"/>
            </w:pPr>
            <w:r>
              <w:t>This refers to people of all ages.</w:t>
            </w:r>
          </w:p>
          <w:p w14:paraId="187A1544" w14:textId="7F969D18" w:rsidR="005E29FD" w:rsidRPr="00B37ABD" w:rsidRDefault="005E29FD" w:rsidP="009B1F57">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6A13B85C" w:rsidR="005E29FD" w:rsidRDefault="00CA7ED8" w:rsidP="009B1F57">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2AA8FEA2" w:rsidR="005E29FD" w:rsidRDefault="005E29FD" w:rsidP="009B1F57">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9B1F57">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62EDF5CD" w:rsidR="005E29FD" w:rsidRDefault="00EC31A5" w:rsidP="009B1F57">
            <w:pPr>
              <w:spacing w:line="276" w:lineRule="auto"/>
            </w:pPr>
            <w:r w:rsidRPr="00EC31A5">
              <w:t>The policy is consistent in its approach and is designed to identify and mitigate any health-related risks associated with the workplace.</w:t>
            </w:r>
          </w:p>
        </w:tc>
      </w:tr>
      <w:tr w:rsidR="005E29FD" w14:paraId="50A6381E" w14:textId="77777777" w:rsidTr="00B540AD">
        <w:tc>
          <w:tcPr>
            <w:tcW w:w="3823" w:type="dxa"/>
          </w:tcPr>
          <w:p w14:paraId="60A64A43" w14:textId="32F75B55" w:rsidR="005E29FD" w:rsidRDefault="005E29FD" w:rsidP="009B1F57">
            <w:pPr>
              <w:spacing w:line="276" w:lineRule="auto"/>
              <w:rPr>
                <w:b/>
                <w:bCs/>
              </w:rPr>
            </w:pPr>
            <w:r>
              <w:rPr>
                <w:b/>
                <w:bCs/>
              </w:rPr>
              <w:t>Disability</w:t>
            </w:r>
          </w:p>
          <w:p w14:paraId="295BBED3" w14:textId="7F9C9044" w:rsidR="005E29FD" w:rsidRDefault="005E29FD" w:rsidP="009B1F57">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w:t>
            </w:r>
            <w:r>
              <w:rPr>
                <w:rFonts w:cs="Arial"/>
                <w:szCs w:val="24"/>
              </w:rPr>
              <w:lastRenderedPageBreak/>
              <w:t>hidden, invisible or variable conditions</w:t>
            </w:r>
          </w:p>
        </w:tc>
        <w:sdt>
          <w:sdtPr>
            <w:rPr>
              <w:sz w:val="48"/>
              <w:szCs w:val="44"/>
            </w:rPr>
            <w:id w:val="-416864603"/>
            <w14:checkbox>
              <w14:checked w14:val="0"/>
              <w14:checkedState w14:val="2612" w14:font="MS Gothic"/>
              <w14:uncheckedState w14:val="2610" w14:font="MS Gothic"/>
            </w14:checkbox>
          </w:sdtPr>
          <w:sdtEndPr/>
          <w:sdtContent>
            <w:tc>
              <w:tcPr>
                <w:tcW w:w="1755" w:type="dxa"/>
              </w:tcPr>
              <w:p w14:paraId="3FB46671" w14:textId="61F066B1" w:rsidR="005E29FD" w:rsidRDefault="005E29FD" w:rsidP="009B1F57">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1"/>
              <w14:checkedState w14:val="2612" w14:font="MS Gothic"/>
              <w14:uncheckedState w14:val="2610" w14:font="MS Gothic"/>
            </w14:checkbox>
          </w:sdtPr>
          <w:sdtEndPr/>
          <w:sdtContent>
            <w:tc>
              <w:tcPr>
                <w:tcW w:w="1788" w:type="dxa"/>
              </w:tcPr>
              <w:p w14:paraId="06CAC2F6" w14:textId="374130BA" w:rsidR="005E29FD" w:rsidRDefault="00703FC3" w:rsidP="009B1F57">
                <w:pPr>
                  <w:spacing w:line="276" w:lineRule="auto"/>
                  <w:jc w:val="center"/>
                </w:pPr>
                <w:r>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3A4471F4" w:rsidR="005E29FD" w:rsidRDefault="00C73D7E" w:rsidP="009B1F57">
                <w:pPr>
                  <w:spacing w:line="276" w:lineRule="auto"/>
                  <w:jc w:val="center"/>
                </w:pPr>
                <w:r>
                  <w:rPr>
                    <w:rFonts w:ascii="MS Gothic" w:eastAsia="MS Gothic" w:hAnsi="MS Gothic" w:hint="eastAsia"/>
                    <w:sz w:val="48"/>
                    <w:szCs w:val="44"/>
                  </w:rPr>
                  <w:t>☐</w:t>
                </w:r>
              </w:p>
            </w:tc>
          </w:sdtContent>
        </w:sdt>
        <w:tc>
          <w:tcPr>
            <w:tcW w:w="4739" w:type="dxa"/>
          </w:tcPr>
          <w:p w14:paraId="562ED30E" w14:textId="77777777" w:rsidR="003B4CA4" w:rsidRDefault="00FA3CB4" w:rsidP="009B1F57">
            <w:pPr>
              <w:spacing w:line="276" w:lineRule="auto"/>
            </w:pPr>
            <w:r w:rsidRPr="00FA3CB4">
              <w:t>The policy is consistent in its approach and is designed to identify and mitigate any health-related risks associated with the workplace</w:t>
            </w:r>
            <w:r>
              <w:t xml:space="preserve"> and working with COSHH</w:t>
            </w:r>
            <w:r w:rsidRPr="00FA3CB4">
              <w:t xml:space="preserve">. As a result of </w:t>
            </w:r>
            <w:r>
              <w:t xml:space="preserve">any required </w:t>
            </w:r>
            <w:r w:rsidRPr="00FA3CB4">
              <w:t>assessment</w:t>
            </w:r>
            <w:r>
              <w:t>s</w:t>
            </w:r>
            <w:r w:rsidRPr="00FA3CB4">
              <w:t xml:space="preserve">, it is also expected that staff will have the right equipment / environment to enable the use of </w:t>
            </w:r>
            <w:r>
              <w:t xml:space="preserve">COSHH </w:t>
            </w:r>
            <w:r w:rsidR="00B515E5">
              <w:t>where necessary</w:t>
            </w:r>
            <w:r w:rsidRPr="00FA3CB4">
              <w:t xml:space="preserve"> to </w:t>
            </w:r>
            <w:r w:rsidR="003B6173">
              <w:t xml:space="preserve">help </w:t>
            </w:r>
            <w:r w:rsidRPr="00FA3CB4">
              <w:t xml:space="preserve">prevent issues with any medical conditions associated with having </w:t>
            </w:r>
            <w:r w:rsidR="00176C91">
              <w:t xml:space="preserve">to use COSHH </w:t>
            </w:r>
            <w:r w:rsidR="003B6173">
              <w:t>in the workplace.</w:t>
            </w:r>
          </w:p>
          <w:p w14:paraId="1EAF92FA" w14:textId="524C98ED" w:rsidR="004639F0" w:rsidRDefault="004639F0" w:rsidP="009B1F57">
            <w:pPr>
              <w:spacing w:line="276" w:lineRule="auto"/>
            </w:pPr>
          </w:p>
        </w:tc>
      </w:tr>
      <w:tr w:rsidR="005E29FD" w14:paraId="572A2B9E" w14:textId="77777777" w:rsidTr="00B540AD">
        <w:tc>
          <w:tcPr>
            <w:tcW w:w="3823" w:type="dxa"/>
          </w:tcPr>
          <w:p w14:paraId="0CC2A645" w14:textId="77777777" w:rsidR="005E29FD" w:rsidRDefault="005E29FD" w:rsidP="009B1F57">
            <w:pPr>
              <w:spacing w:line="276" w:lineRule="auto"/>
              <w:rPr>
                <w:b/>
                <w:bCs/>
              </w:rPr>
            </w:pPr>
            <w:r>
              <w:rPr>
                <w:b/>
                <w:bCs/>
              </w:rPr>
              <w:lastRenderedPageBreak/>
              <w:t>Gender reassignment</w:t>
            </w:r>
          </w:p>
          <w:p w14:paraId="76155672" w14:textId="77777777" w:rsidR="005E29FD" w:rsidRDefault="005E29FD" w:rsidP="009B1F57">
            <w:pPr>
              <w:spacing w:line="276" w:lineRule="auto"/>
            </w:pPr>
            <w:r>
              <w:t xml:space="preserve">Refers to someone who is proposing to, is going through or has gone through a process to live in a gender that is different to the one assigned at birth. </w:t>
            </w:r>
          </w:p>
          <w:p w14:paraId="0ADF43A3" w14:textId="77777777" w:rsidR="005E29FD" w:rsidRDefault="005E29FD" w:rsidP="009B1F57">
            <w:pPr>
              <w:spacing w:line="276" w:lineRule="auto"/>
            </w:pPr>
          </w:p>
          <w:p w14:paraId="76751684" w14:textId="2BA24289" w:rsidR="005E29FD" w:rsidRDefault="005E29FD" w:rsidP="009B1F57">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5E29FD" w:rsidRPr="00CA5708" w:rsidRDefault="005E29FD" w:rsidP="009B1F57">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725A3720" w:rsidR="005E29FD" w:rsidRDefault="00E50EE7" w:rsidP="009B1F57">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02C01E9D"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08A1C5B4" w:rsidR="005E29FD" w:rsidRDefault="003E5F38" w:rsidP="009B1F57">
            <w:pPr>
              <w:spacing w:line="276" w:lineRule="auto"/>
            </w:pPr>
            <w:r w:rsidRPr="003E5F38">
              <w:t>The policy is consistent in its approach and is designed to identify and mitigate any health-related risks associated with the workplace.</w:t>
            </w:r>
          </w:p>
        </w:tc>
      </w:tr>
      <w:tr w:rsidR="005E29FD" w14:paraId="40D51812" w14:textId="77777777" w:rsidTr="00B540AD">
        <w:tc>
          <w:tcPr>
            <w:tcW w:w="3823" w:type="dxa"/>
          </w:tcPr>
          <w:p w14:paraId="438C92BC" w14:textId="77777777" w:rsidR="005E29FD" w:rsidRDefault="005E29FD" w:rsidP="009B1F57">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9B1F57">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0B8EAB18" w:rsidR="005E29FD" w:rsidRDefault="003E5F38" w:rsidP="009B1F57">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2954817D" w:rsidR="005E29FD" w:rsidRDefault="003E5F38" w:rsidP="009B1F57">
            <w:pPr>
              <w:spacing w:line="276" w:lineRule="auto"/>
            </w:pPr>
            <w:r w:rsidRPr="003E5F38">
              <w:t>The policy is consistent in its approach and is designed to identify and mitigate any health-related risks associated with the workplace.</w:t>
            </w:r>
          </w:p>
        </w:tc>
      </w:tr>
      <w:tr w:rsidR="005E29FD" w14:paraId="73DE8D47" w14:textId="77777777" w:rsidTr="00B540AD">
        <w:tc>
          <w:tcPr>
            <w:tcW w:w="3823" w:type="dxa"/>
          </w:tcPr>
          <w:p w14:paraId="7F8E076F" w14:textId="77777777" w:rsidR="005E29FD" w:rsidRDefault="005E29FD" w:rsidP="009B1F57">
            <w:pPr>
              <w:spacing w:line="276" w:lineRule="auto"/>
              <w:rPr>
                <w:b/>
                <w:bCs/>
              </w:rPr>
            </w:pPr>
            <w:r>
              <w:rPr>
                <w:b/>
                <w:bCs/>
              </w:rPr>
              <w:t>Pregnancy and maternity</w:t>
            </w:r>
          </w:p>
          <w:p w14:paraId="4DC51620" w14:textId="77777777" w:rsidR="005E29FD" w:rsidRDefault="005E29FD" w:rsidP="009B1F57">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9B1F57">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EndPr/>
          <w:sdtContent>
            <w:tc>
              <w:tcPr>
                <w:tcW w:w="1755" w:type="dxa"/>
              </w:tcPr>
              <w:p w14:paraId="60DEAB6B" w14:textId="30970CA0" w:rsidR="005E29FD" w:rsidRDefault="009651FA" w:rsidP="009B1F57">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EndPr/>
          <w:sdtContent>
            <w:tc>
              <w:tcPr>
                <w:tcW w:w="1788" w:type="dxa"/>
              </w:tcPr>
              <w:p w14:paraId="59630515" w14:textId="0C99F58C" w:rsidR="005E29FD" w:rsidRDefault="00C73D7E" w:rsidP="009B1F57">
                <w:pPr>
                  <w:spacing w:line="276" w:lineRule="auto"/>
                  <w:jc w:val="center"/>
                </w:pPr>
                <w:r>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262B5CF0" w:rsidR="005E29FD" w:rsidRDefault="009651FA" w:rsidP="009B1F57">
            <w:pPr>
              <w:spacing w:line="276" w:lineRule="auto"/>
            </w:pPr>
            <w:r w:rsidRPr="009651FA">
              <w:t>The policy is consistent in its approach and is designed to identify and mitigate any health-related risks associated with the workplace.</w:t>
            </w:r>
          </w:p>
        </w:tc>
      </w:tr>
      <w:tr w:rsidR="005E29FD" w14:paraId="27FBFFDF" w14:textId="77777777" w:rsidTr="00B540AD">
        <w:tc>
          <w:tcPr>
            <w:tcW w:w="3823" w:type="dxa"/>
          </w:tcPr>
          <w:p w14:paraId="238172DD" w14:textId="77777777" w:rsidR="005E29FD" w:rsidRDefault="005E29FD" w:rsidP="009B1F57">
            <w:pPr>
              <w:spacing w:line="276" w:lineRule="auto"/>
              <w:rPr>
                <w:b/>
                <w:bCs/>
              </w:rPr>
            </w:pPr>
            <w:r>
              <w:rPr>
                <w:b/>
                <w:bCs/>
              </w:rPr>
              <w:lastRenderedPageBreak/>
              <w:t>Race</w:t>
            </w:r>
          </w:p>
          <w:p w14:paraId="44165757" w14:textId="6C93EC04" w:rsidR="005E29FD" w:rsidRDefault="005E29FD" w:rsidP="009B1F57">
            <w:pPr>
              <w:spacing w:line="276" w:lineRule="auto"/>
            </w:pPr>
            <w:r>
              <w:t>Refers to people of different races which can include colour, nationality, ethnic or national origins and different ethnic backgrounds, for example, Gypsy Romany and Traveller peoples.</w:t>
            </w:r>
          </w:p>
          <w:p w14:paraId="3BDEC9E4" w14:textId="3B0ABFFF" w:rsidR="005E29FD" w:rsidRPr="00C75774" w:rsidRDefault="005E29FD" w:rsidP="009B1F57">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571DC5DD" w:rsidR="005E29FD" w:rsidRDefault="009651FA" w:rsidP="009B1F57">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234AAAB4"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2133B641" w:rsidR="005E29FD" w:rsidRDefault="00C73D7E" w:rsidP="009B1F57">
                <w:pPr>
                  <w:spacing w:line="276" w:lineRule="auto"/>
                  <w:jc w:val="center"/>
                </w:pPr>
                <w:r>
                  <w:rPr>
                    <w:rFonts w:ascii="MS Gothic" w:eastAsia="MS Gothic" w:hAnsi="MS Gothic" w:hint="eastAsia"/>
                    <w:sz w:val="48"/>
                    <w:szCs w:val="44"/>
                  </w:rPr>
                  <w:t>☐</w:t>
                </w:r>
              </w:p>
            </w:tc>
          </w:sdtContent>
        </w:sdt>
        <w:tc>
          <w:tcPr>
            <w:tcW w:w="4739" w:type="dxa"/>
          </w:tcPr>
          <w:p w14:paraId="53B4D21D" w14:textId="77777777" w:rsidR="003C2EDB" w:rsidRDefault="003C2EDB" w:rsidP="003C2EDB">
            <w:pPr>
              <w:spacing w:line="276" w:lineRule="auto"/>
            </w:pPr>
            <w:r>
              <w:t>The policy is consistent in its approach and is designed to identify and mitigate any health-related risks associated with the workplace.</w:t>
            </w:r>
          </w:p>
          <w:p w14:paraId="19608C88" w14:textId="5F939DCD" w:rsidR="005E29FD" w:rsidRDefault="005E29FD" w:rsidP="003C2EDB">
            <w:pPr>
              <w:spacing w:line="276" w:lineRule="auto"/>
            </w:pPr>
          </w:p>
        </w:tc>
      </w:tr>
      <w:tr w:rsidR="005E29FD" w14:paraId="480F0779" w14:textId="77777777" w:rsidTr="00B540AD">
        <w:tc>
          <w:tcPr>
            <w:tcW w:w="3823" w:type="dxa"/>
          </w:tcPr>
          <w:p w14:paraId="6284ADE5" w14:textId="77777777" w:rsidR="005E29FD" w:rsidRDefault="005E29FD" w:rsidP="009B1F57">
            <w:pPr>
              <w:spacing w:line="276" w:lineRule="auto"/>
              <w:rPr>
                <w:b/>
                <w:bCs/>
              </w:rPr>
            </w:pPr>
            <w:r w:rsidRPr="0018077D">
              <w:rPr>
                <w:b/>
                <w:bCs/>
              </w:rPr>
              <w:t>Religion or belief</w:t>
            </w:r>
          </w:p>
          <w:p w14:paraId="29B080C4" w14:textId="77777777" w:rsidR="005E29FD" w:rsidRDefault="005E29FD" w:rsidP="009B1F57">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9B1F57">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34C8A363" w:rsidR="005E29FD" w:rsidRDefault="003C2EDB" w:rsidP="009B1F57">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184D32B9" w:rsidR="005E29FD" w:rsidRDefault="00561272" w:rsidP="009B1F57">
                <w:pPr>
                  <w:spacing w:line="276" w:lineRule="auto"/>
                  <w:jc w:val="center"/>
                </w:pPr>
                <w:r>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72C3B568" w:rsidR="005E29FD" w:rsidRDefault="00561272" w:rsidP="009B1F57">
                <w:pPr>
                  <w:spacing w:line="276" w:lineRule="auto"/>
                  <w:jc w:val="center"/>
                </w:pPr>
                <w:r>
                  <w:rPr>
                    <w:rFonts w:ascii="MS Gothic" w:eastAsia="MS Gothic" w:hAnsi="MS Gothic" w:hint="eastAsia"/>
                    <w:sz w:val="48"/>
                    <w:szCs w:val="44"/>
                  </w:rPr>
                  <w:t>☐</w:t>
                </w:r>
              </w:p>
            </w:tc>
          </w:sdtContent>
        </w:sdt>
        <w:tc>
          <w:tcPr>
            <w:tcW w:w="4739" w:type="dxa"/>
          </w:tcPr>
          <w:p w14:paraId="5255FE71" w14:textId="6C88261E" w:rsidR="005E29FD" w:rsidRDefault="003C2EDB" w:rsidP="009B1F57">
            <w:pPr>
              <w:spacing w:line="276" w:lineRule="auto"/>
            </w:pPr>
            <w:r w:rsidRPr="003C2EDB">
              <w:t>The policy is consistent in its approach and is designed to identify and mitigate any health-related risks associated with the workplace.</w:t>
            </w:r>
          </w:p>
        </w:tc>
      </w:tr>
      <w:tr w:rsidR="005E29FD" w14:paraId="2CC54D35" w14:textId="77777777" w:rsidTr="00B540AD">
        <w:tc>
          <w:tcPr>
            <w:tcW w:w="3823" w:type="dxa"/>
          </w:tcPr>
          <w:p w14:paraId="285B81A8" w14:textId="77777777" w:rsidR="005E29FD" w:rsidRDefault="005E29FD" w:rsidP="009B1F57">
            <w:pPr>
              <w:spacing w:line="276" w:lineRule="auto"/>
              <w:rPr>
                <w:b/>
                <w:bCs/>
              </w:rPr>
            </w:pPr>
            <w:r w:rsidRPr="00B37ABD">
              <w:rPr>
                <w:b/>
                <w:bCs/>
              </w:rPr>
              <w:t>Sex</w:t>
            </w:r>
          </w:p>
          <w:p w14:paraId="6C947518" w14:textId="77777777" w:rsidR="005E29FD" w:rsidRDefault="005E29FD" w:rsidP="009B1F57">
            <w:pPr>
              <w:spacing w:line="276" w:lineRule="auto"/>
            </w:pPr>
            <w:r>
              <w:t xml:space="preserve">This refers to biological sex </w:t>
            </w:r>
            <w:proofErr w:type="spellStart"/>
            <w:r>
              <w:t>eg</w:t>
            </w:r>
            <w:proofErr w:type="spellEnd"/>
            <w:r>
              <w:t xml:space="preserve"> male / female / intersex.</w:t>
            </w:r>
          </w:p>
          <w:p w14:paraId="0993C5E9" w14:textId="26E2F9C3" w:rsidR="005E29FD" w:rsidRDefault="005E29FD" w:rsidP="009B1F57">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1E538EF5" w:rsidR="005E29FD" w:rsidRDefault="003C2EDB" w:rsidP="009B1F57">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3262903B"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34D3B98F" w:rsidR="005E29FD" w:rsidRDefault="003C2EDB" w:rsidP="009B1F57">
            <w:pPr>
              <w:spacing w:line="276" w:lineRule="auto"/>
            </w:pPr>
            <w:r w:rsidRPr="003C2EDB">
              <w:t>The policy is consistent in its approach and is designed to identify and mitigate any health-related risks associated with the workplace.</w:t>
            </w:r>
          </w:p>
        </w:tc>
      </w:tr>
      <w:tr w:rsidR="005E29FD" w14:paraId="7130EC2C" w14:textId="77777777" w:rsidTr="00B540AD">
        <w:tc>
          <w:tcPr>
            <w:tcW w:w="3823" w:type="dxa"/>
          </w:tcPr>
          <w:p w14:paraId="0E799DD9" w14:textId="77777777" w:rsidR="005E29FD" w:rsidRDefault="005E29FD" w:rsidP="009B1F57">
            <w:pPr>
              <w:spacing w:line="276" w:lineRule="auto"/>
              <w:rPr>
                <w:b/>
                <w:bCs/>
              </w:rPr>
            </w:pPr>
            <w:r>
              <w:rPr>
                <w:b/>
                <w:bCs/>
              </w:rPr>
              <w:t>Sexual orientation</w:t>
            </w:r>
          </w:p>
          <w:p w14:paraId="2B174C8B" w14:textId="37E035F5" w:rsidR="005E29FD" w:rsidRDefault="005E29FD" w:rsidP="009B1F57">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9B1F57">
            <w:pPr>
              <w:spacing w:line="276" w:lineRule="auto"/>
            </w:pP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59FAD118" w:rsidR="005E29FD" w:rsidRDefault="003C2EDB" w:rsidP="009B1F57">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4A247180" w:rsidR="005E29FD" w:rsidRDefault="003C2EDB" w:rsidP="009B1F57">
            <w:pPr>
              <w:spacing w:line="276" w:lineRule="auto"/>
            </w:pPr>
            <w:r w:rsidRPr="003C2EDB">
              <w:t>The policy is consistent in its approach and is designed to identify and mitigate any health-related risks associated with the workplace.</w:t>
            </w:r>
          </w:p>
        </w:tc>
      </w:tr>
      <w:tr w:rsidR="005E29FD" w14:paraId="76F97C34" w14:textId="77777777" w:rsidTr="00B540AD">
        <w:tc>
          <w:tcPr>
            <w:tcW w:w="3823" w:type="dxa"/>
          </w:tcPr>
          <w:p w14:paraId="57750EAF" w14:textId="5ED4B167" w:rsidR="005E29FD" w:rsidRDefault="005E29FD" w:rsidP="009B1F57">
            <w:pPr>
              <w:spacing w:line="276" w:lineRule="auto"/>
            </w:pPr>
            <w:r>
              <w:rPr>
                <w:b/>
                <w:bCs/>
              </w:rPr>
              <w:lastRenderedPageBreak/>
              <w:t>Socio-economic deprivation</w:t>
            </w:r>
            <w:r>
              <w:rPr>
                <w:b/>
                <w:bCs/>
              </w:rPr>
              <w:br/>
            </w:r>
            <w:r>
              <w:t>Refers to the different financial situations people may be experiencing, for example, working poverty and cost of living impacts for people from different backgrounds (not Band exclusive)</w:t>
            </w:r>
          </w:p>
          <w:p w14:paraId="7044C35F" w14:textId="4D1C7303" w:rsidR="005E29FD" w:rsidRDefault="005E29FD" w:rsidP="009B1F57">
            <w:pPr>
              <w:spacing w:line="276" w:lineRule="auto"/>
              <w:rPr>
                <w:b/>
                <w:bCs/>
              </w:rPr>
            </w:pP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26664037" w:rsidR="005E29FD" w:rsidRDefault="003C2EDB" w:rsidP="009B1F57">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6304EA3B"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5B3A3B8E" w:rsidR="005E29FD" w:rsidRDefault="003C2EDB" w:rsidP="009B1F57">
            <w:pPr>
              <w:spacing w:line="276" w:lineRule="auto"/>
            </w:pPr>
            <w:r w:rsidRPr="003C2EDB">
              <w:t>The policy is consistent in its approach and is designed to identify and mitigate any health-related risks associated with the workplace.</w:t>
            </w:r>
          </w:p>
        </w:tc>
      </w:tr>
      <w:tr w:rsidR="005E29FD" w14:paraId="02C4F42E" w14:textId="77777777" w:rsidTr="00B540AD">
        <w:tc>
          <w:tcPr>
            <w:tcW w:w="3823" w:type="dxa"/>
          </w:tcPr>
          <w:p w14:paraId="52801B17" w14:textId="77777777" w:rsidR="005E29FD" w:rsidRDefault="005E29FD" w:rsidP="009B1F57">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9B1F57">
            <w:pPr>
              <w:spacing w:line="276" w:lineRule="auto"/>
            </w:pPr>
          </w:p>
          <w:p w14:paraId="6AD9B6F6" w14:textId="77777777" w:rsidR="005E29FD" w:rsidRDefault="005E29FD" w:rsidP="009B1F57">
            <w:pPr>
              <w:spacing w:line="276" w:lineRule="auto"/>
            </w:pPr>
            <w:r>
              <w:t>Working carers can be considered protected under the Equality Act (2010) by association.</w:t>
            </w:r>
          </w:p>
          <w:p w14:paraId="1BC01588" w14:textId="1370D64B" w:rsidR="005E29FD" w:rsidRPr="00931EAC" w:rsidRDefault="005E29FD" w:rsidP="009B1F57">
            <w:pPr>
              <w:spacing w:line="276" w:lineRule="auto"/>
            </w:pP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2E484DE3" w:rsidR="005E29FD" w:rsidRDefault="003C2EDB" w:rsidP="009B1F57">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193CB620" w:rsidR="005E29FD" w:rsidRDefault="005E29FD" w:rsidP="009B1F57">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9B1F57">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0B6040AA" w:rsidR="005E29FD" w:rsidRDefault="003C2EDB" w:rsidP="009B1F57">
            <w:pPr>
              <w:spacing w:line="276" w:lineRule="auto"/>
            </w:pPr>
            <w:r w:rsidRPr="003C2EDB">
              <w:t>The policy is consistent in its approach and is designed to identify and mitigate any health-related risks associated with the workplace.</w:t>
            </w:r>
          </w:p>
        </w:tc>
      </w:tr>
    </w:tbl>
    <w:p w14:paraId="2BC8DD69" w14:textId="77777777" w:rsidR="00C27630" w:rsidRDefault="00C27630" w:rsidP="009B1F57">
      <w:pPr>
        <w:spacing w:line="276" w:lineRule="auto"/>
      </w:pPr>
    </w:p>
    <w:p w14:paraId="60C0373B" w14:textId="6EB55582" w:rsidR="008B0A3A" w:rsidRDefault="00AA48C5" w:rsidP="009B1F57">
      <w:pPr>
        <w:spacing w:line="276" w:lineRule="auto"/>
      </w:pPr>
      <w:r>
        <w:lastRenderedPageBreak/>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9B1F57">
      <w:pPr>
        <w:pStyle w:val="Heading2"/>
        <w:spacing w:line="276" w:lineRule="auto"/>
      </w:pPr>
      <w:bookmarkStart w:id="3" w:name="_Action_planning"/>
      <w:bookmarkEnd w:id="3"/>
      <w:r>
        <w:lastRenderedPageBreak/>
        <w:t>Action planning</w:t>
      </w:r>
    </w:p>
    <w:p w14:paraId="4A461DEB" w14:textId="2084B553" w:rsidR="008B0A3A" w:rsidRDefault="00985C79" w:rsidP="009B1F57">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285"/>
        <w:gridCol w:w="4693"/>
        <w:gridCol w:w="2751"/>
        <w:gridCol w:w="1678"/>
        <w:gridCol w:w="1541"/>
      </w:tblGrid>
      <w:tr w:rsidR="003A1247" w14:paraId="5986F657" w14:textId="77777777" w:rsidTr="003B7204">
        <w:tc>
          <w:tcPr>
            <w:tcW w:w="3285" w:type="dxa"/>
            <w:shd w:val="clear" w:color="auto" w:fill="003087"/>
          </w:tcPr>
          <w:p w14:paraId="62ECBA1E" w14:textId="18D73942" w:rsidR="00994E14" w:rsidRPr="00D061A4" w:rsidRDefault="00B74E39" w:rsidP="009B1F57">
            <w:pPr>
              <w:spacing w:line="276" w:lineRule="auto"/>
              <w:rPr>
                <w:b/>
                <w:bCs/>
                <w:color w:val="FFFFFF" w:themeColor="background1"/>
              </w:rPr>
            </w:pPr>
            <w:r w:rsidRPr="00D061A4">
              <w:rPr>
                <w:b/>
                <w:bCs/>
                <w:color w:val="FFFFFF" w:themeColor="background1"/>
              </w:rPr>
              <w:t>Identified risk</w:t>
            </w:r>
          </w:p>
        </w:tc>
        <w:tc>
          <w:tcPr>
            <w:tcW w:w="4693" w:type="dxa"/>
            <w:shd w:val="clear" w:color="auto" w:fill="003087"/>
          </w:tcPr>
          <w:p w14:paraId="2EACF24E" w14:textId="48B7A232" w:rsidR="00994E14" w:rsidRPr="00D061A4" w:rsidRDefault="0006137E" w:rsidP="009B1F57">
            <w:pPr>
              <w:spacing w:line="276" w:lineRule="auto"/>
              <w:rPr>
                <w:b/>
                <w:bCs/>
                <w:color w:val="FFFFFF" w:themeColor="background1"/>
              </w:rPr>
            </w:pPr>
            <w:r w:rsidRPr="00D061A4">
              <w:rPr>
                <w:b/>
                <w:bCs/>
                <w:color w:val="FFFFFF" w:themeColor="background1"/>
              </w:rPr>
              <w:t>Recommended actions</w:t>
            </w:r>
          </w:p>
        </w:tc>
        <w:tc>
          <w:tcPr>
            <w:tcW w:w="2751" w:type="dxa"/>
            <w:shd w:val="clear" w:color="auto" w:fill="003087"/>
          </w:tcPr>
          <w:p w14:paraId="3BD87945" w14:textId="46291009" w:rsidR="00994E14" w:rsidRPr="00D061A4" w:rsidRDefault="00FD58C1" w:rsidP="009B1F57">
            <w:pPr>
              <w:spacing w:line="276" w:lineRule="auto"/>
              <w:rPr>
                <w:b/>
                <w:bCs/>
                <w:color w:val="FFFFFF" w:themeColor="background1"/>
              </w:rPr>
            </w:pPr>
            <w:r w:rsidRPr="00D061A4">
              <w:rPr>
                <w:b/>
                <w:bCs/>
                <w:color w:val="FFFFFF" w:themeColor="background1"/>
              </w:rPr>
              <w:t>Responsible lead</w:t>
            </w:r>
          </w:p>
        </w:tc>
        <w:tc>
          <w:tcPr>
            <w:tcW w:w="1678" w:type="dxa"/>
            <w:shd w:val="clear" w:color="auto" w:fill="003087"/>
          </w:tcPr>
          <w:p w14:paraId="7AB12B39" w14:textId="030846C4" w:rsidR="00994E14" w:rsidRPr="00D061A4" w:rsidRDefault="00793A3D" w:rsidP="009B1F57">
            <w:pPr>
              <w:spacing w:line="276" w:lineRule="auto"/>
              <w:rPr>
                <w:b/>
                <w:bCs/>
                <w:color w:val="FFFFFF" w:themeColor="background1"/>
              </w:rPr>
            </w:pPr>
            <w:r w:rsidRPr="00D061A4">
              <w:rPr>
                <w:b/>
                <w:bCs/>
                <w:color w:val="FFFFFF" w:themeColor="background1"/>
              </w:rPr>
              <w:t>Completion date</w:t>
            </w:r>
          </w:p>
        </w:tc>
        <w:tc>
          <w:tcPr>
            <w:tcW w:w="1541" w:type="dxa"/>
            <w:shd w:val="clear" w:color="auto" w:fill="003087"/>
          </w:tcPr>
          <w:p w14:paraId="79D41DC5" w14:textId="1EE55EF8" w:rsidR="00994E14" w:rsidRPr="00D061A4" w:rsidRDefault="00D061A4" w:rsidP="009B1F57">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4827A6" w14:paraId="5A561A09" w14:textId="77777777" w:rsidTr="003B7204">
        <w:tc>
          <w:tcPr>
            <w:tcW w:w="3285" w:type="dxa"/>
          </w:tcPr>
          <w:p w14:paraId="29A5577A" w14:textId="2B613DFF" w:rsidR="004827A6" w:rsidRDefault="0047615C" w:rsidP="004827A6">
            <w:pPr>
              <w:spacing w:line="276" w:lineRule="auto"/>
            </w:pPr>
            <w:r>
              <w:t>Nil</w:t>
            </w:r>
          </w:p>
        </w:tc>
        <w:tc>
          <w:tcPr>
            <w:tcW w:w="4693" w:type="dxa"/>
          </w:tcPr>
          <w:p w14:paraId="47199E10" w14:textId="3CA94799" w:rsidR="004827A6" w:rsidRPr="004827A6" w:rsidRDefault="004827A6" w:rsidP="004827A6">
            <w:pPr>
              <w:spacing w:line="276" w:lineRule="auto"/>
              <w:rPr>
                <w:highlight w:val="yellow"/>
              </w:rPr>
            </w:pPr>
          </w:p>
        </w:tc>
        <w:tc>
          <w:tcPr>
            <w:tcW w:w="2751" w:type="dxa"/>
          </w:tcPr>
          <w:p w14:paraId="3CD1B53D" w14:textId="1F58E4D5" w:rsidR="004827A6" w:rsidRPr="004827A6" w:rsidRDefault="004827A6" w:rsidP="004827A6">
            <w:pPr>
              <w:spacing w:line="276" w:lineRule="auto"/>
              <w:rPr>
                <w:highlight w:val="yellow"/>
              </w:rPr>
            </w:pPr>
          </w:p>
        </w:tc>
        <w:tc>
          <w:tcPr>
            <w:tcW w:w="1678" w:type="dxa"/>
          </w:tcPr>
          <w:p w14:paraId="5422AE70" w14:textId="3D19BC48" w:rsidR="004827A6" w:rsidRDefault="004827A6" w:rsidP="004827A6">
            <w:pPr>
              <w:spacing w:line="276" w:lineRule="auto"/>
            </w:pPr>
          </w:p>
        </w:tc>
        <w:tc>
          <w:tcPr>
            <w:tcW w:w="1541" w:type="dxa"/>
          </w:tcPr>
          <w:p w14:paraId="518AF141" w14:textId="4F71AA3A" w:rsidR="004827A6" w:rsidRDefault="004827A6" w:rsidP="004827A6">
            <w:pPr>
              <w:spacing w:line="276" w:lineRule="auto"/>
            </w:pPr>
          </w:p>
        </w:tc>
      </w:tr>
      <w:tr w:rsidR="003B7204" w14:paraId="7620EBFE" w14:textId="77777777" w:rsidTr="003B7204">
        <w:tc>
          <w:tcPr>
            <w:tcW w:w="3285" w:type="dxa"/>
          </w:tcPr>
          <w:p w14:paraId="3431B9CA" w14:textId="40B57E28" w:rsidR="003B7204" w:rsidRDefault="003B7204" w:rsidP="003B7204">
            <w:pPr>
              <w:spacing w:line="276" w:lineRule="auto"/>
            </w:pPr>
          </w:p>
        </w:tc>
        <w:tc>
          <w:tcPr>
            <w:tcW w:w="4693" w:type="dxa"/>
          </w:tcPr>
          <w:p w14:paraId="72B15126" w14:textId="21F1D7B7" w:rsidR="003B7204" w:rsidRPr="003B7204" w:rsidRDefault="003B7204" w:rsidP="003B7204">
            <w:pPr>
              <w:spacing w:line="276" w:lineRule="auto"/>
              <w:rPr>
                <w:highlight w:val="yellow"/>
              </w:rPr>
            </w:pPr>
          </w:p>
        </w:tc>
        <w:tc>
          <w:tcPr>
            <w:tcW w:w="2751" w:type="dxa"/>
          </w:tcPr>
          <w:p w14:paraId="178305AF" w14:textId="6F0DD1EC" w:rsidR="003B7204" w:rsidRPr="003B7204" w:rsidRDefault="003B7204" w:rsidP="003B7204">
            <w:pPr>
              <w:spacing w:line="276" w:lineRule="auto"/>
              <w:rPr>
                <w:highlight w:val="yellow"/>
              </w:rPr>
            </w:pPr>
          </w:p>
        </w:tc>
        <w:tc>
          <w:tcPr>
            <w:tcW w:w="1678" w:type="dxa"/>
          </w:tcPr>
          <w:p w14:paraId="187DCD30" w14:textId="5EAB5CA3" w:rsidR="003B7204" w:rsidRPr="003B7204" w:rsidRDefault="003B7204" w:rsidP="003B7204">
            <w:pPr>
              <w:spacing w:line="276" w:lineRule="auto"/>
              <w:rPr>
                <w:highlight w:val="yellow"/>
              </w:rPr>
            </w:pPr>
          </w:p>
        </w:tc>
        <w:tc>
          <w:tcPr>
            <w:tcW w:w="1541" w:type="dxa"/>
          </w:tcPr>
          <w:p w14:paraId="2D357046" w14:textId="37449F98" w:rsidR="003B7204" w:rsidRPr="003B7204" w:rsidRDefault="003B7204" w:rsidP="003B7204">
            <w:pPr>
              <w:spacing w:line="276" w:lineRule="auto"/>
              <w:rPr>
                <w:highlight w:val="yellow"/>
              </w:rPr>
            </w:pPr>
          </w:p>
        </w:tc>
      </w:tr>
    </w:tbl>
    <w:p w14:paraId="3EF1FC21" w14:textId="77777777" w:rsidR="000D58F0" w:rsidRPr="008B0A3A" w:rsidRDefault="000D58F0" w:rsidP="009B1F57">
      <w:pPr>
        <w:spacing w:line="276" w:lineRule="auto"/>
      </w:pPr>
    </w:p>
    <w:p w14:paraId="36684347" w14:textId="77777777" w:rsidR="00C36151" w:rsidRDefault="00C36151" w:rsidP="009B1F57">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9B1F57">
      <w:pPr>
        <w:pStyle w:val="Heading2"/>
        <w:spacing w:line="276" w:lineRule="auto"/>
      </w:pPr>
      <w:bookmarkStart w:id="4" w:name="_Sign-off"/>
      <w:bookmarkEnd w:id="4"/>
      <w:r>
        <w:lastRenderedPageBreak/>
        <w:t>Sign-off</w:t>
      </w:r>
    </w:p>
    <w:p w14:paraId="5F3142CA" w14:textId="77777777" w:rsidR="005E29FD" w:rsidRDefault="005E29FD" w:rsidP="009B1F57">
      <w:pPr>
        <w:spacing w:line="276" w:lineRule="auto"/>
      </w:pPr>
    </w:p>
    <w:p w14:paraId="25165D1F" w14:textId="06E59698" w:rsidR="00C36151" w:rsidRDefault="00D55FA5" w:rsidP="009B1F57">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EqIA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9B1F57">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9B1F57">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5E1F10F" w:rsidR="004436EE" w:rsidRDefault="00A50CFD" w:rsidP="009B1F57">
            <w:pPr>
              <w:spacing w:line="276" w:lineRule="auto"/>
            </w:pPr>
            <w:r>
              <w:t xml:space="preserve">I agree </w:t>
            </w:r>
            <w:r w:rsidR="00A11C6C">
              <w:t>with th</w:t>
            </w:r>
            <w:r w:rsidR="00503A4E">
              <w:t xml:space="preserve">is assessment </w:t>
            </w:r>
            <w:r w:rsidR="005847C2">
              <w:t>and action plan</w:t>
            </w:r>
          </w:p>
        </w:tc>
        <w:tc>
          <w:tcPr>
            <w:tcW w:w="5619" w:type="dxa"/>
          </w:tcPr>
          <w:p w14:paraId="00D07456" w14:textId="02717BF1" w:rsidR="004436EE" w:rsidRDefault="005847C2" w:rsidP="009B1F57">
            <w:pPr>
              <w:spacing w:line="276" w:lineRule="auto"/>
            </w:pPr>
            <w:r>
              <w:t xml:space="preserve">Yes </w:t>
            </w:r>
          </w:p>
          <w:p w14:paraId="3A0EEB94" w14:textId="7B5B837E" w:rsidR="005560FC" w:rsidRDefault="005560FC" w:rsidP="009B1F57">
            <w:pPr>
              <w:spacing w:line="276" w:lineRule="auto"/>
            </w:pPr>
          </w:p>
        </w:tc>
      </w:tr>
      <w:tr w:rsidR="004436EE" w14:paraId="5B6782BA" w14:textId="77777777" w:rsidTr="005560FC">
        <w:tc>
          <w:tcPr>
            <w:tcW w:w="3397" w:type="dxa"/>
          </w:tcPr>
          <w:p w14:paraId="404AED7F" w14:textId="489BF144" w:rsidR="004436EE" w:rsidRDefault="001063A5" w:rsidP="009B1F57">
            <w:pPr>
              <w:spacing w:line="276" w:lineRule="auto"/>
              <w:rPr>
                <w:b/>
                <w:bCs/>
              </w:rPr>
            </w:pPr>
            <w:r>
              <w:rPr>
                <w:b/>
                <w:bCs/>
              </w:rPr>
              <w:t>If no (you disagree)</w:t>
            </w:r>
          </w:p>
          <w:p w14:paraId="1476E404" w14:textId="67646953" w:rsidR="005560FC" w:rsidRPr="001063A5" w:rsidRDefault="005B300C" w:rsidP="009B1F57">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9B1F57">
            <w:pPr>
              <w:spacing w:line="276" w:lineRule="auto"/>
            </w:pPr>
          </w:p>
        </w:tc>
      </w:tr>
      <w:tr w:rsidR="00E76DF0" w14:paraId="4C39AD6D" w14:textId="77777777" w:rsidTr="005560FC">
        <w:tc>
          <w:tcPr>
            <w:tcW w:w="3397" w:type="dxa"/>
          </w:tcPr>
          <w:p w14:paraId="287025DE" w14:textId="77777777" w:rsidR="00E76DF0" w:rsidRDefault="00DD3E4C" w:rsidP="009B1F57">
            <w:pPr>
              <w:spacing w:line="276" w:lineRule="auto"/>
            </w:pPr>
            <w:r>
              <w:t>Signe</w:t>
            </w:r>
            <w:r w:rsidR="005560FC">
              <w:t>d:</w:t>
            </w:r>
          </w:p>
          <w:p w14:paraId="784AE37E" w14:textId="5F17A05E" w:rsidR="005560FC" w:rsidRDefault="005560FC" w:rsidP="009B1F57">
            <w:pPr>
              <w:spacing w:line="276" w:lineRule="auto"/>
            </w:pPr>
          </w:p>
        </w:tc>
        <w:tc>
          <w:tcPr>
            <w:tcW w:w="5619" w:type="dxa"/>
          </w:tcPr>
          <w:p w14:paraId="6C066410" w14:textId="5BA9893C" w:rsidR="00E76DF0" w:rsidRDefault="00CA5E61" w:rsidP="009B1F57">
            <w:pPr>
              <w:spacing w:line="276" w:lineRule="auto"/>
            </w:pPr>
            <w:r>
              <w:t xml:space="preserve">G Mazingham </w:t>
            </w:r>
          </w:p>
        </w:tc>
      </w:tr>
      <w:tr w:rsidR="00DD3E4C" w14:paraId="0C7A9F01" w14:textId="77777777" w:rsidTr="005560FC">
        <w:tc>
          <w:tcPr>
            <w:tcW w:w="3397" w:type="dxa"/>
          </w:tcPr>
          <w:p w14:paraId="78B2AB97" w14:textId="77777777" w:rsidR="00DD3E4C" w:rsidRDefault="005560FC" w:rsidP="009B1F57">
            <w:pPr>
              <w:spacing w:line="276" w:lineRule="auto"/>
            </w:pPr>
            <w:r>
              <w:t>Date:</w:t>
            </w:r>
          </w:p>
          <w:p w14:paraId="4C72C8A6" w14:textId="716988D1" w:rsidR="005560FC" w:rsidRDefault="005560FC" w:rsidP="009B1F57">
            <w:pPr>
              <w:spacing w:line="276" w:lineRule="auto"/>
            </w:pPr>
          </w:p>
        </w:tc>
        <w:tc>
          <w:tcPr>
            <w:tcW w:w="5619" w:type="dxa"/>
          </w:tcPr>
          <w:p w14:paraId="6A885D92" w14:textId="1F73B6BC" w:rsidR="00DD3E4C" w:rsidRDefault="00CA5E61" w:rsidP="009B1F57">
            <w:pPr>
              <w:spacing w:line="276" w:lineRule="auto"/>
            </w:pPr>
            <w:r>
              <w:t>12/12/23</w:t>
            </w:r>
          </w:p>
        </w:tc>
      </w:tr>
    </w:tbl>
    <w:p w14:paraId="26802A27" w14:textId="77777777" w:rsidR="00CC16A1" w:rsidRDefault="00CC16A1" w:rsidP="009B1F57">
      <w:pPr>
        <w:spacing w:line="276" w:lineRule="auto"/>
      </w:pPr>
    </w:p>
    <w:p w14:paraId="1C9FBE60" w14:textId="4349570D" w:rsidR="008A3B81" w:rsidRPr="00C36151" w:rsidRDefault="008A3B81" w:rsidP="009B1F57">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B1E9" w14:textId="77777777" w:rsidR="008E1EB0" w:rsidRDefault="008E1EB0" w:rsidP="0060204D">
      <w:pPr>
        <w:spacing w:after="0" w:line="240" w:lineRule="auto"/>
      </w:pPr>
      <w:r>
        <w:separator/>
      </w:r>
    </w:p>
  </w:endnote>
  <w:endnote w:type="continuationSeparator" w:id="0">
    <w:p w14:paraId="4374AC9B" w14:textId="77777777" w:rsidR="008E1EB0" w:rsidRDefault="008E1EB0" w:rsidP="0060204D">
      <w:pPr>
        <w:spacing w:after="0" w:line="240" w:lineRule="auto"/>
      </w:pPr>
      <w:r>
        <w:continuationSeparator/>
      </w:r>
    </w:p>
  </w:endnote>
  <w:endnote w:type="continuationNotice" w:id="1">
    <w:p w14:paraId="4032AE2D" w14:textId="77777777" w:rsidR="008E1EB0" w:rsidRDefault="008E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F1C8" w14:textId="77777777" w:rsidR="008E1EB0" w:rsidRDefault="008E1EB0" w:rsidP="0060204D">
      <w:pPr>
        <w:spacing w:after="0" w:line="240" w:lineRule="auto"/>
      </w:pPr>
      <w:r>
        <w:separator/>
      </w:r>
    </w:p>
  </w:footnote>
  <w:footnote w:type="continuationSeparator" w:id="0">
    <w:p w14:paraId="5F93A164" w14:textId="77777777" w:rsidR="008E1EB0" w:rsidRDefault="008E1EB0" w:rsidP="0060204D">
      <w:pPr>
        <w:spacing w:after="0" w:line="240" w:lineRule="auto"/>
      </w:pPr>
      <w:r>
        <w:continuationSeparator/>
      </w:r>
    </w:p>
  </w:footnote>
  <w:footnote w:type="continuationNotice" w:id="1">
    <w:p w14:paraId="4212D83E" w14:textId="77777777" w:rsidR="008E1EB0" w:rsidRDefault="008E1E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AF3"/>
    <w:multiLevelType w:val="hybridMultilevel"/>
    <w:tmpl w:val="3554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25A78"/>
    <w:multiLevelType w:val="hybridMultilevel"/>
    <w:tmpl w:val="9A0A00B0"/>
    <w:lvl w:ilvl="0" w:tplc="C908D0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23502"/>
    <w:multiLevelType w:val="hybridMultilevel"/>
    <w:tmpl w:val="788C3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929396">
    <w:abstractNumId w:val="3"/>
  </w:num>
  <w:num w:numId="2" w16cid:durableId="842816238">
    <w:abstractNumId w:val="1"/>
  </w:num>
  <w:num w:numId="3" w16cid:durableId="443693261">
    <w:abstractNumId w:val="2"/>
  </w:num>
  <w:num w:numId="4" w16cid:durableId="1392119395">
    <w:abstractNumId w:val="0"/>
  </w:num>
  <w:num w:numId="5" w16cid:durableId="807942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1C89"/>
    <w:rsid w:val="000221E5"/>
    <w:rsid w:val="00023F83"/>
    <w:rsid w:val="00025D04"/>
    <w:rsid w:val="00026D4C"/>
    <w:rsid w:val="00027982"/>
    <w:rsid w:val="00031FDA"/>
    <w:rsid w:val="00042BF2"/>
    <w:rsid w:val="00050A9A"/>
    <w:rsid w:val="000542F5"/>
    <w:rsid w:val="0006137E"/>
    <w:rsid w:val="000819CF"/>
    <w:rsid w:val="00081C89"/>
    <w:rsid w:val="00094959"/>
    <w:rsid w:val="000C657F"/>
    <w:rsid w:val="000C7E2F"/>
    <w:rsid w:val="000D58F0"/>
    <w:rsid w:val="000F2D64"/>
    <w:rsid w:val="00104077"/>
    <w:rsid w:val="00104A19"/>
    <w:rsid w:val="00104C02"/>
    <w:rsid w:val="001063A5"/>
    <w:rsid w:val="001279B8"/>
    <w:rsid w:val="00141300"/>
    <w:rsid w:val="0017280C"/>
    <w:rsid w:val="0017507B"/>
    <w:rsid w:val="00176C91"/>
    <w:rsid w:val="0018077D"/>
    <w:rsid w:val="00197652"/>
    <w:rsid w:val="001F049F"/>
    <w:rsid w:val="00225E32"/>
    <w:rsid w:val="00232A77"/>
    <w:rsid w:val="002502CE"/>
    <w:rsid w:val="00263E16"/>
    <w:rsid w:val="00264BFB"/>
    <w:rsid w:val="0026724A"/>
    <w:rsid w:val="00270E46"/>
    <w:rsid w:val="0027486B"/>
    <w:rsid w:val="00285F4F"/>
    <w:rsid w:val="00294335"/>
    <w:rsid w:val="002B2079"/>
    <w:rsid w:val="002C36D5"/>
    <w:rsid w:val="002D50FB"/>
    <w:rsid w:val="0030008D"/>
    <w:rsid w:val="00305ACF"/>
    <w:rsid w:val="00326C8B"/>
    <w:rsid w:val="00353371"/>
    <w:rsid w:val="00362962"/>
    <w:rsid w:val="003716D2"/>
    <w:rsid w:val="00376D29"/>
    <w:rsid w:val="00383CA8"/>
    <w:rsid w:val="003A1247"/>
    <w:rsid w:val="003B4CA4"/>
    <w:rsid w:val="003B6173"/>
    <w:rsid w:val="003B7204"/>
    <w:rsid w:val="003C2EDB"/>
    <w:rsid w:val="003D5AD3"/>
    <w:rsid w:val="003D7742"/>
    <w:rsid w:val="003E3F6C"/>
    <w:rsid w:val="003E5F38"/>
    <w:rsid w:val="003F074C"/>
    <w:rsid w:val="0040197A"/>
    <w:rsid w:val="00406D6F"/>
    <w:rsid w:val="0041129B"/>
    <w:rsid w:val="00424C9A"/>
    <w:rsid w:val="00432521"/>
    <w:rsid w:val="00441E93"/>
    <w:rsid w:val="004436EE"/>
    <w:rsid w:val="004519C2"/>
    <w:rsid w:val="004639F0"/>
    <w:rsid w:val="0047615C"/>
    <w:rsid w:val="004827A6"/>
    <w:rsid w:val="004C16BE"/>
    <w:rsid w:val="004E1E7B"/>
    <w:rsid w:val="004E6162"/>
    <w:rsid w:val="004F3379"/>
    <w:rsid w:val="005014D9"/>
    <w:rsid w:val="00503A4E"/>
    <w:rsid w:val="00520309"/>
    <w:rsid w:val="0052471B"/>
    <w:rsid w:val="00527D24"/>
    <w:rsid w:val="00536DE5"/>
    <w:rsid w:val="005560FC"/>
    <w:rsid w:val="00560A4E"/>
    <w:rsid w:val="00561272"/>
    <w:rsid w:val="0056664B"/>
    <w:rsid w:val="005847C2"/>
    <w:rsid w:val="005A130E"/>
    <w:rsid w:val="005B300C"/>
    <w:rsid w:val="005C057F"/>
    <w:rsid w:val="005C5019"/>
    <w:rsid w:val="005E29FD"/>
    <w:rsid w:val="005E60D2"/>
    <w:rsid w:val="005F184A"/>
    <w:rsid w:val="005F2816"/>
    <w:rsid w:val="0060204D"/>
    <w:rsid w:val="00610C9F"/>
    <w:rsid w:val="0062635D"/>
    <w:rsid w:val="006361BE"/>
    <w:rsid w:val="00640728"/>
    <w:rsid w:val="00656B4C"/>
    <w:rsid w:val="00666688"/>
    <w:rsid w:val="006708E6"/>
    <w:rsid w:val="00680747"/>
    <w:rsid w:val="0068143F"/>
    <w:rsid w:val="0069499F"/>
    <w:rsid w:val="00697C6C"/>
    <w:rsid w:val="006C4AA1"/>
    <w:rsid w:val="006E228A"/>
    <w:rsid w:val="00703FC3"/>
    <w:rsid w:val="00705310"/>
    <w:rsid w:val="00726866"/>
    <w:rsid w:val="0074459B"/>
    <w:rsid w:val="00755C87"/>
    <w:rsid w:val="00755D65"/>
    <w:rsid w:val="00772A59"/>
    <w:rsid w:val="0078220C"/>
    <w:rsid w:val="00783180"/>
    <w:rsid w:val="00784E10"/>
    <w:rsid w:val="00793A3D"/>
    <w:rsid w:val="007948DF"/>
    <w:rsid w:val="007A2C71"/>
    <w:rsid w:val="007B16A1"/>
    <w:rsid w:val="007C32CC"/>
    <w:rsid w:val="007C35F0"/>
    <w:rsid w:val="007E202A"/>
    <w:rsid w:val="007F65AC"/>
    <w:rsid w:val="008159CC"/>
    <w:rsid w:val="00824726"/>
    <w:rsid w:val="00826B5D"/>
    <w:rsid w:val="008A2D81"/>
    <w:rsid w:val="008A3B81"/>
    <w:rsid w:val="008B0A3A"/>
    <w:rsid w:val="008D15EA"/>
    <w:rsid w:val="008D780B"/>
    <w:rsid w:val="008E1EB0"/>
    <w:rsid w:val="008F3408"/>
    <w:rsid w:val="009004EB"/>
    <w:rsid w:val="009070E6"/>
    <w:rsid w:val="00910309"/>
    <w:rsid w:val="00910FFB"/>
    <w:rsid w:val="00930952"/>
    <w:rsid w:val="00931EAC"/>
    <w:rsid w:val="009357C9"/>
    <w:rsid w:val="0096467A"/>
    <w:rsid w:val="009651FA"/>
    <w:rsid w:val="00975A6F"/>
    <w:rsid w:val="00985C79"/>
    <w:rsid w:val="00994E14"/>
    <w:rsid w:val="009A634E"/>
    <w:rsid w:val="009B1F57"/>
    <w:rsid w:val="009C677C"/>
    <w:rsid w:val="009C6EDF"/>
    <w:rsid w:val="009D56CB"/>
    <w:rsid w:val="009D67BD"/>
    <w:rsid w:val="00A11C6C"/>
    <w:rsid w:val="00A3414A"/>
    <w:rsid w:val="00A40501"/>
    <w:rsid w:val="00A50CFD"/>
    <w:rsid w:val="00A65C0A"/>
    <w:rsid w:val="00A8112B"/>
    <w:rsid w:val="00A9272C"/>
    <w:rsid w:val="00A9739D"/>
    <w:rsid w:val="00AA48C5"/>
    <w:rsid w:val="00AB40EF"/>
    <w:rsid w:val="00AC45F6"/>
    <w:rsid w:val="00AD704D"/>
    <w:rsid w:val="00AE3FCB"/>
    <w:rsid w:val="00AF494E"/>
    <w:rsid w:val="00AF660D"/>
    <w:rsid w:val="00B04F51"/>
    <w:rsid w:val="00B246F1"/>
    <w:rsid w:val="00B30D62"/>
    <w:rsid w:val="00B361AE"/>
    <w:rsid w:val="00B3778F"/>
    <w:rsid w:val="00B37ABD"/>
    <w:rsid w:val="00B4214C"/>
    <w:rsid w:val="00B4364E"/>
    <w:rsid w:val="00B515E5"/>
    <w:rsid w:val="00B540AD"/>
    <w:rsid w:val="00B55B13"/>
    <w:rsid w:val="00B74E39"/>
    <w:rsid w:val="00BE10A1"/>
    <w:rsid w:val="00C27630"/>
    <w:rsid w:val="00C35D71"/>
    <w:rsid w:val="00C36151"/>
    <w:rsid w:val="00C53926"/>
    <w:rsid w:val="00C55101"/>
    <w:rsid w:val="00C57A9F"/>
    <w:rsid w:val="00C6070A"/>
    <w:rsid w:val="00C60B4D"/>
    <w:rsid w:val="00C63667"/>
    <w:rsid w:val="00C653DB"/>
    <w:rsid w:val="00C73D7E"/>
    <w:rsid w:val="00C75774"/>
    <w:rsid w:val="00CA5708"/>
    <w:rsid w:val="00CA5E61"/>
    <w:rsid w:val="00CA633A"/>
    <w:rsid w:val="00CA7ED8"/>
    <w:rsid w:val="00CB53B9"/>
    <w:rsid w:val="00CC16A1"/>
    <w:rsid w:val="00CC448C"/>
    <w:rsid w:val="00CC6203"/>
    <w:rsid w:val="00CC6A32"/>
    <w:rsid w:val="00CC6EC4"/>
    <w:rsid w:val="00CD36D5"/>
    <w:rsid w:val="00CE1ADC"/>
    <w:rsid w:val="00D006E1"/>
    <w:rsid w:val="00D061A4"/>
    <w:rsid w:val="00D55142"/>
    <w:rsid w:val="00D55FA5"/>
    <w:rsid w:val="00D60EDD"/>
    <w:rsid w:val="00D621B4"/>
    <w:rsid w:val="00D846CC"/>
    <w:rsid w:val="00D97184"/>
    <w:rsid w:val="00D97773"/>
    <w:rsid w:val="00DA194D"/>
    <w:rsid w:val="00DD18F7"/>
    <w:rsid w:val="00DD3E4C"/>
    <w:rsid w:val="00E15C81"/>
    <w:rsid w:val="00E25A9A"/>
    <w:rsid w:val="00E50EE7"/>
    <w:rsid w:val="00E5181B"/>
    <w:rsid w:val="00E5688E"/>
    <w:rsid w:val="00E56BCC"/>
    <w:rsid w:val="00E76DF0"/>
    <w:rsid w:val="00EA6EB3"/>
    <w:rsid w:val="00EB0AE7"/>
    <w:rsid w:val="00EC294E"/>
    <w:rsid w:val="00EC31A5"/>
    <w:rsid w:val="00EC507D"/>
    <w:rsid w:val="00EE0F0F"/>
    <w:rsid w:val="00F12A13"/>
    <w:rsid w:val="00F13076"/>
    <w:rsid w:val="00F42E21"/>
    <w:rsid w:val="00F458E3"/>
    <w:rsid w:val="00F51684"/>
    <w:rsid w:val="00F57257"/>
    <w:rsid w:val="00F851E8"/>
    <w:rsid w:val="00FA3CB4"/>
    <w:rsid w:val="00FA3F40"/>
    <w:rsid w:val="00FB6F6E"/>
    <w:rsid w:val="00FD3142"/>
    <w:rsid w:val="00FD58C1"/>
    <w:rsid w:val="00FE4A6F"/>
    <w:rsid w:val="00FF1308"/>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 w:type="paragraph" w:styleId="Revision">
    <w:name w:val="Revision"/>
    <w:hidden/>
    <w:uiPriority w:val="99"/>
    <w:semiHidden/>
    <w:rsid w:val="003D5AD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424C9A"/>
    <w:rPr>
      <w:sz w:val="16"/>
      <w:szCs w:val="16"/>
    </w:rPr>
  </w:style>
  <w:style w:type="paragraph" w:styleId="CommentText">
    <w:name w:val="annotation text"/>
    <w:basedOn w:val="Normal"/>
    <w:link w:val="CommentTextChar"/>
    <w:uiPriority w:val="99"/>
    <w:unhideWhenUsed/>
    <w:rsid w:val="00424C9A"/>
    <w:pPr>
      <w:spacing w:line="240" w:lineRule="auto"/>
    </w:pPr>
    <w:rPr>
      <w:sz w:val="20"/>
      <w:szCs w:val="20"/>
    </w:rPr>
  </w:style>
  <w:style w:type="character" w:customStyle="1" w:styleId="CommentTextChar">
    <w:name w:val="Comment Text Char"/>
    <w:basedOn w:val="DefaultParagraphFont"/>
    <w:link w:val="CommentText"/>
    <w:uiPriority w:val="99"/>
    <w:rsid w:val="00424C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4C9A"/>
    <w:rPr>
      <w:b/>
      <w:bCs/>
    </w:rPr>
  </w:style>
  <w:style w:type="character" w:customStyle="1" w:styleId="CommentSubjectChar">
    <w:name w:val="Comment Subject Char"/>
    <w:basedOn w:val="CommentTextChar"/>
    <w:link w:val="CommentSubject"/>
    <w:uiPriority w:val="99"/>
    <w:semiHidden/>
    <w:rsid w:val="00424C9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Props1.xml><?xml version="1.0" encoding="utf-8"?>
<ds:datastoreItem xmlns:ds="http://schemas.openxmlformats.org/officeDocument/2006/customXml" ds:itemID="{F873546B-AE78-49B9-A032-616F6E4F0DA4}">
  <ds:schemaRefs>
    <ds:schemaRef ds:uri="http://schemas.microsoft.com/sharepoint/v3/contenttype/forms"/>
  </ds:schemaRefs>
</ds:datastoreItem>
</file>

<file path=customXml/itemProps2.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3.xml><?xml version="1.0" encoding="utf-8"?>
<ds:datastoreItem xmlns:ds="http://schemas.openxmlformats.org/officeDocument/2006/customXml" ds:itemID="{599692E3-91A2-4DC3-A051-FC0D39E07707}"/>
</file>

<file path=customXml/itemProps4.xml><?xml version="1.0" encoding="utf-8"?>
<ds:datastoreItem xmlns:ds="http://schemas.openxmlformats.org/officeDocument/2006/customXml" ds:itemID="{BCE1D005-F6A7-495F-8BCF-FB4842CEB927}">
  <ds:schemaRefs>
    <ds:schemaRef ds:uri="http://www.w3.org/XML/1998/namespace"/>
    <ds:schemaRef ds:uri="6fa53c87-df51-4936-a09f-d0d2ea6d951e"/>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e628fa83-ef27-4767-a796-3967f1682c78"/>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Gary Johnson</cp:lastModifiedBy>
  <cp:revision>2</cp:revision>
  <dcterms:created xsi:type="dcterms:W3CDTF">2024-01-19T12:48:00Z</dcterms:created>
  <dcterms:modified xsi:type="dcterms:W3CDTF">2024-01-19T12:48:00Z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y fmtid="{D5CDD505-2E9C-101B-9397-08002B2CF9AE}" pid="3" name="MediaServiceImageTags">
    <vt:lpwstr/>
  </property>
</Properties>
</file>