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7B54A3" w14:textId="411A45F1" w:rsidR="00EC1383" w:rsidRPr="00520D5B" w:rsidRDefault="00EC1383" w:rsidP="001D79DA">
      <w:pPr>
        <w:spacing w:line="360" w:lineRule="auto"/>
        <w:rPr>
          <w:rFonts w:ascii="Arial" w:hAnsi="Arial" w:cs="Arial"/>
          <w:b/>
          <w:bCs/>
        </w:rPr>
      </w:pPr>
      <w:r w:rsidRPr="00520D5B">
        <w:rPr>
          <w:rFonts w:ascii="Arial" w:hAnsi="Arial" w:cs="Arial"/>
          <w:b/>
          <w:bCs/>
        </w:rPr>
        <w:t>HNY ICB Committee Assurance and Escalation Report</w:t>
      </w:r>
    </w:p>
    <w:p w14:paraId="37008EB0" w14:textId="77777777" w:rsidR="00EC1383" w:rsidRPr="00520D5B" w:rsidRDefault="00EC1383" w:rsidP="00D75921">
      <w:pPr>
        <w:spacing w:line="360" w:lineRule="auto"/>
        <w:rPr>
          <w:rFonts w:ascii="Arial" w:hAnsi="Arial" w:cs="Arial"/>
          <w:b/>
          <w:bCs/>
          <w:color w:val="365F91"/>
        </w:rPr>
      </w:pPr>
      <w:r w:rsidRPr="00520D5B">
        <w:rPr>
          <w:rFonts w:ascii="Arial" w:hAnsi="Arial" w:cs="Arial"/>
          <w:b/>
          <w:bCs/>
          <w:color w:val="365F91"/>
        </w:rPr>
        <w:br/>
        <w:t>Report to: HNY Integrated Care Board</w:t>
      </w:r>
    </w:p>
    <w:p w14:paraId="2B6ED925" w14:textId="48819FD7" w:rsidR="00EC1383" w:rsidRPr="00520D5B" w:rsidRDefault="00EC1383" w:rsidP="00D75921">
      <w:pPr>
        <w:spacing w:line="360" w:lineRule="auto"/>
        <w:rPr>
          <w:rFonts w:ascii="Arial" w:hAnsi="Arial" w:cs="Arial"/>
          <w:b/>
          <w:bCs/>
          <w:color w:val="365F91"/>
        </w:rPr>
      </w:pPr>
      <w:r w:rsidRPr="00520D5B">
        <w:rPr>
          <w:rFonts w:ascii="Arial" w:hAnsi="Arial" w:cs="Arial"/>
          <w:b/>
          <w:bCs/>
          <w:color w:val="365F91"/>
        </w:rPr>
        <w:t xml:space="preserve">Report from: Quality Committee </w:t>
      </w:r>
    </w:p>
    <w:p w14:paraId="568D26CC" w14:textId="04E9C798" w:rsidR="00EC1383" w:rsidRPr="00520D5B" w:rsidRDefault="00EC1383" w:rsidP="00D75921">
      <w:pPr>
        <w:spacing w:line="360" w:lineRule="auto"/>
        <w:rPr>
          <w:rFonts w:ascii="Arial" w:hAnsi="Arial" w:cs="Arial"/>
          <w:b/>
          <w:bCs/>
          <w:color w:val="365F91"/>
        </w:rPr>
      </w:pPr>
      <w:r w:rsidRPr="00520D5B">
        <w:rPr>
          <w:rFonts w:ascii="Arial" w:hAnsi="Arial" w:cs="Arial"/>
          <w:b/>
          <w:bCs/>
          <w:color w:val="365F91"/>
        </w:rPr>
        <w:t xml:space="preserve">Date of meeting: </w:t>
      </w:r>
      <w:r w:rsidR="003D5E61">
        <w:rPr>
          <w:rFonts w:ascii="Arial" w:hAnsi="Arial" w:cs="Arial"/>
          <w:b/>
          <w:bCs/>
          <w:color w:val="365F91"/>
        </w:rPr>
        <w:t>31 October 2024</w:t>
      </w:r>
    </w:p>
    <w:p w14:paraId="72F2EBD4" w14:textId="77777777" w:rsidR="00EC1383" w:rsidRPr="00520D5B" w:rsidRDefault="00EC1383" w:rsidP="00D75921">
      <w:pPr>
        <w:spacing w:line="360" w:lineRule="auto"/>
        <w:rPr>
          <w:rFonts w:ascii="Arial" w:hAnsi="Arial" w:cs="Arial"/>
          <w:b/>
          <w:bCs/>
          <w:color w:val="365F91"/>
        </w:rPr>
      </w:pPr>
      <w:r w:rsidRPr="00520D5B">
        <w:rPr>
          <w:rFonts w:ascii="Arial" w:hAnsi="Arial" w:cs="Arial"/>
          <w:b/>
          <w:bCs/>
          <w:color w:val="365F91"/>
        </w:rPr>
        <w:t>Committee Chair: Mark Chamberlain</w:t>
      </w:r>
    </w:p>
    <w:p w14:paraId="0DB92D55" w14:textId="77777777" w:rsidR="00EC1383" w:rsidRPr="00520D5B" w:rsidRDefault="00EC1383" w:rsidP="00D75921">
      <w:pPr>
        <w:spacing w:line="360" w:lineRule="auto"/>
        <w:rPr>
          <w:rFonts w:ascii="Arial" w:hAnsi="Arial" w:cs="Arial"/>
          <w:b/>
          <w:bCs/>
          <w:color w:val="365F91"/>
        </w:rPr>
      </w:pPr>
      <w:r w:rsidRPr="00520D5B">
        <w:rPr>
          <w:rFonts w:ascii="Arial" w:hAnsi="Arial" w:cs="Arial"/>
          <w:b/>
          <w:bCs/>
          <w:color w:val="365F91"/>
        </w:rPr>
        <w:t>Director Sponsor: Teresa Fenech, Executive Director of Nursing &amp; Quality</w:t>
      </w:r>
    </w:p>
    <w:p w14:paraId="47EC0CDF" w14:textId="421C6A6A" w:rsidR="00EC1383" w:rsidRPr="00520D5B" w:rsidRDefault="00EC1383" w:rsidP="00D75921">
      <w:pPr>
        <w:spacing w:line="360" w:lineRule="auto"/>
        <w:rPr>
          <w:rFonts w:ascii="Arial" w:hAnsi="Arial" w:cs="Arial"/>
          <w:b/>
          <w:bCs/>
          <w:color w:val="365F91"/>
        </w:rPr>
      </w:pPr>
      <w:r w:rsidRPr="00520D5B">
        <w:rPr>
          <w:rFonts w:ascii="Arial" w:hAnsi="Arial" w:cs="Arial"/>
          <w:b/>
          <w:bCs/>
          <w:color w:val="365F91"/>
        </w:rPr>
        <w:t xml:space="preserve">Author: </w:t>
      </w:r>
      <w:r w:rsidR="00AD1DB2" w:rsidRPr="00520D5B">
        <w:rPr>
          <w:rFonts w:ascii="Arial" w:hAnsi="Arial" w:cs="Arial"/>
          <w:b/>
          <w:bCs/>
          <w:color w:val="365F91"/>
        </w:rPr>
        <w:t>Kate Bedford, Senior Clinical Programme Manager</w:t>
      </w:r>
    </w:p>
    <w:p w14:paraId="45B69C81" w14:textId="77777777" w:rsidR="00EC1383" w:rsidRPr="009B6025" w:rsidRDefault="00EC1383" w:rsidP="00EC1383">
      <w:pPr>
        <w:rPr>
          <w:rFonts w:ascii="Arial" w:hAnsi="Arial" w:cs="Arial"/>
          <w:b/>
          <w:bCs/>
          <w:color w:val="365F91"/>
          <w:sz w:val="28"/>
          <w:szCs w:val="28"/>
        </w:rPr>
      </w:pPr>
    </w:p>
    <w:tbl>
      <w:tblPr>
        <w:tblStyle w:val="TableGrid1"/>
        <w:tblW w:w="0" w:type="auto"/>
        <w:tblLook w:val="04A0" w:firstRow="1" w:lastRow="0" w:firstColumn="1" w:lastColumn="0" w:noHBand="0" w:noVBand="1"/>
      </w:tblPr>
      <w:tblGrid>
        <w:gridCol w:w="9913"/>
      </w:tblGrid>
      <w:tr w:rsidR="00EC1383" w:rsidRPr="009B6025" w14:paraId="6CCC8418" w14:textId="77777777" w:rsidTr="1C0F5B77">
        <w:trPr>
          <w:trHeight w:val="415"/>
        </w:trPr>
        <w:tc>
          <w:tcPr>
            <w:tcW w:w="9913" w:type="dxa"/>
            <w:shd w:val="clear" w:color="auto" w:fill="DAEEF3"/>
          </w:tcPr>
          <w:p w14:paraId="099EE45F" w14:textId="77777777" w:rsidR="00EC1383" w:rsidRPr="00520D5B" w:rsidRDefault="00EC1383" w:rsidP="00EC1383">
            <w:pPr>
              <w:rPr>
                <w:rFonts w:ascii="Arial" w:hAnsi="Arial"/>
                <w:b/>
                <w:bCs/>
              </w:rPr>
            </w:pPr>
            <w:r w:rsidRPr="00520D5B">
              <w:rPr>
                <w:rFonts w:ascii="Arial" w:hAnsi="Arial"/>
                <w:b/>
                <w:bCs/>
              </w:rPr>
              <w:t>Key agenda items covered by the meeting</w:t>
            </w:r>
          </w:p>
          <w:p w14:paraId="2FABCC61" w14:textId="77777777" w:rsidR="00EC1383" w:rsidRPr="009B6025" w:rsidRDefault="00EC1383" w:rsidP="00EC1383">
            <w:pPr>
              <w:rPr>
                <w:rFonts w:ascii="Arial" w:hAnsi="Arial"/>
                <w:b/>
                <w:bCs/>
                <w:sz w:val="28"/>
                <w:szCs w:val="28"/>
              </w:rPr>
            </w:pPr>
            <w:r w:rsidRPr="00520D5B">
              <w:rPr>
                <w:rFonts w:ascii="Arial" w:hAnsi="Arial"/>
              </w:rPr>
              <w:t>(</w:t>
            </w:r>
            <w:r w:rsidRPr="00520D5B">
              <w:rPr>
                <w:rFonts w:ascii="Arial" w:hAnsi="Arial"/>
                <w:i/>
                <w:iCs/>
              </w:rPr>
              <w:t>A bulleted list of the key agenda items discussed at the meeting)</w:t>
            </w:r>
          </w:p>
        </w:tc>
      </w:tr>
      <w:tr w:rsidR="00EC1383" w:rsidRPr="009B6025" w14:paraId="76A97614" w14:textId="77777777" w:rsidTr="1C0F5B77">
        <w:tc>
          <w:tcPr>
            <w:tcW w:w="9913" w:type="dxa"/>
            <w:shd w:val="clear" w:color="auto" w:fill="FFFFFF" w:themeFill="background1"/>
          </w:tcPr>
          <w:p w14:paraId="65708721" w14:textId="77777777" w:rsidR="00067A5E" w:rsidRPr="00A22FF7" w:rsidRDefault="00067A5E" w:rsidP="00A22FF7">
            <w:pPr>
              <w:rPr>
                <w:rFonts w:ascii="Arial" w:hAnsi="Arial"/>
                <w:b/>
                <w:bCs/>
              </w:rPr>
            </w:pPr>
            <w:r w:rsidRPr="00A22FF7">
              <w:rPr>
                <w:rFonts w:ascii="Arial" w:hAnsi="Arial"/>
                <w:b/>
                <w:bCs/>
              </w:rPr>
              <w:t>Governance</w:t>
            </w:r>
          </w:p>
          <w:p w14:paraId="28FCEB82" w14:textId="77777777" w:rsidR="00067A5E" w:rsidRPr="00A22FF7" w:rsidRDefault="00067A5E" w:rsidP="00A22FF7">
            <w:pPr>
              <w:pStyle w:val="ListParagraph"/>
              <w:numPr>
                <w:ilvl w:val="0"/>
                <w:numId w:val="21"/>
              </w:numPr>
              <w:ind w:left="591" w:hanging="567"/>
              <w:rPr>
                <w:rFonts w:ascii="Arial" w:hAnsi="Arial"/>
              </w:rPr>
            </w:pPr>
            <w:r w:rsidRPr="00A22FF7">
              <w:rPr>
                <w:rFonts w:ascii="Arial" w:hAnsi="Arial"/>
              </w:rPr>
              <w:t>Quality Accounts Thematic Review (Quality Priorities)</w:t>
            </w:r>
          </w:p>
          <w:p w14:paraId="4DBABADE" w14:textId="34DD7FEF" w:rsidR="00606AB1" w:rsidRPr="00A22FF7" w:rsidRDefault="00067A5E" w:rsidP="00A22FF7">
            <w:pPr>
              <w:pStyle w:val="ListParagraph"/>
              <w:numPr>
                <w:ilvl w:val="0"/>
                <w:numId w:val="21"/>
              </w:numPr>
              <w:ind w:left="591" w:hanging="567"/>
              <w:rPr>
                <w:rFonts w:ascii="Arial" w:hAnsi="Arial"/>
              </w:rPr>
            </w:pPr>
            <w:r w:rsidRPr="00A22FF7">
              <w:rPr>
                <w:rFonts w:ascii="Arial" w:hAnsi="Arial"/>
              </w:rPr>
              <w:t>ICB Quality Committee Policies</w:t>
            </w:r>
            <w:r w:rsidR="00B55CA6">
              <w:rPr>
                <w:rFonts w:ascii="Arial" w:hAnsi="Arial"/>
              </w:rPr>
              <w:t xml:space="preserve"> – </w:t>
            </w:r>
            <w:r w:rsidR="00B55CA6" w:rsidRPr="00B55CA6">
              <w:rPr>
                <w:rFonts w:ascii="Arial" w:hAnsi="Arial"/>
                <w:i/>
                <w:iCs/>
              </w:rPr>
              <w:t>none to note</w:t>
            </w:r>
          </w:p>
          <w:p w14:paraId="7F09E725" w14:textId="7A70A018" w:rsidR="00067A5E" w:rsidRPr="00A22FF7" w:rsidRDefault="00067A5E" w:rsidP="00A22FF7">
            <w:pPr>
              <w:pStyle w:val="ListParagraph"/>
              <w:numPr>
                <w:ilvl w:val="0"/>
                <w:numId w:val="21"/>
              </w:numPr>
              <w:ind w:left="591" w:hanging="567"/>
              <w:rPr>
                <w:rFonts w:ascii="Arial" w:hAnsi="Arial"/>
              </w:rPr>
            </w:pPr>
            <w:r w:rsidRPr="00A22FF7">
              <w:rPr>
                <w:rFonts w:ascii="Arial" w:hAnsi="Arial"/>
              </w:rPr>
              <w:t>Modern Day Slavery Statement review</w:t>
            </w:r>
          </w:p>
          <w:p w14:paraId="2713B581" w14:textId="0D5402BF" w:rsidR="00D75921" w:rsidRPr="00A22FF7" w:rsidRDefault="00D75921" w:rsidP="00A22FF7">
            <w:pPr>
              <w:pStyle w:val="ListParagraph"/>
              <w:numPr>
                <w:ilvl w:val="0"/>
                <w:numId w:val="21"/>
              </w:numPr>
              <w:ind w:left="591" w:hanging="567"/>
              <w:rPr>
                <w:rFonts w:ascii="Arial" w:hAnsi="Arial"/>
              </w:rPr>
            </w:pPr>
            <w:r w:rsidRPr="00A22FF7">
              <w:rPr>
                <w:rFonts w:ascii="Arial" w:hAnsi="Arial"/>
              </w:rPr>
              <w:t xml:space="preserve">Safeguarding Annual Report </w:t>
            </w:r>
          </w:p>
          <w:p w14:paraId="08FE1BD4" w14:textId="77777777" w:rsidR="00606AB1" w:rsidRPr="00A22FF7" w:rsidRDefault="00606AB1" w:rsidP="00A22FF7">
            <w:pPr>
              <w:ind w:left="24"/>
              <w:rPr>
                <w:rFonts w:ascii="Arial" w:hAnsi="Arial"/>
              </w:rPr>
            </w:pPr>
          </w:p>
          <w:p w14:paraId="39F585B4" w14:textId="2791372A" w:rsidR="00067A5E" w:rsidRPr="00A22FF7" w:rsidRDefault="00067A5E" w:rsidP="00A22FF7">
            <w:pPr>
              <w:ind w:left="24"/>
              <w:rPr>
                <w:rFonts w:ascii="Arial" w:hAnsi="Arial"/>
                <w:b/>
                <w:bCs/>
              </w:rPr>
            </w:pPr>
            <w:r w:rsidRPr="00A22FF7">
              <w:rPr>
                <w:rFonts w:ascii="Arial" w:hAnsi="Arial"/>
                <w:b/>
                <w:bCs/>
              </w:rPr>
              <w:t>Quality</w:t>
            </w:r>
          </w:p>
          <w:p w14:paraId="6507A1BC" w14:textId="538A29E1" w:rsidR="00606AB1" w:rsidRPr="004E52A5" w:rsidRDefault="00067A5E" w:rsidP="004E52A5">
            <w:pPr>
              <w:pStyle w:val="ListParagraph"/>
              <w:numPr>
                <w:ilvl w:val="0"/>
                <w:numId w:val="21"/>
              </w:numPr>
              <w:ind w:left="591" w:hanging="567"/>
              <w:rPr>
                <w:rFonts w:ascii="Arial" w:hAnsi="Arial"/>
              </w:rPr>
            </w:pPr>
            <w:r w:rsidRPr="00A22FF7">
              <w:rPr>
                <w:rFonts w:ascii="Arial" w:hAnsi="Arial"/>
              </w:rPr>
              <w:t>Maternity and Maternity and Neonatal Voices Partnerships (MNVPs) update</w:t>
            </w:r>
            <w:r w:rsidR="004E52A5">
              <w:rPr>
                <w:rFonts w:ascii="Arial" w:hAnsi="Arial"/>
              </w:rPr>
              <w:t xml:space="preserve"> including </w:t>
            </w:r>
            <w:r w:rsidRPr="004E52A5">
              <w:rPr>
                <w:rFonts w:ascii="Arial" w:hAnsi="Arial"/>
              </w:rPr>
              <w:t xml:space="preserve">Maternity Improvement </w:t>
            </w:r>
          </w:p>
          <w:p w14:paraId="638AA972" w14:textId="177E5821" w:rsidR="00067A5E" w:rsidRPr="00A22FF7" w:rsidRDefault="00067A5E" w:rsidP="00A22FF7">
            <w:pPr>
              <w:pStyle w:val="ListParagraph"/>
              <w:numPr>
                <w:ilvl w:val="0"/>
                <w:numId w:val="21"/>
              </w:numPr>
              <w:ind w:left="591" w:hanging="567"/>
              <w:rPr>
                <w:rFonts w:ascii="Arial" w:hAnsi="Arial"/>
              </w:rPr>
            </w:pPr>
            <w:r w:rsidRPr="00A22FF7">
              <w:rPr>
                <w:rFonts w:ascii="Arial" w:hAnsi="Arial"/>
              </w:rPr>
              <w:t xml:space="preserve">Primary care patient safety strategy launch </w:t>
            </w:r>
          </w:p>
          <w:p w14:paraId="59936D94" w14:textId="77777777" w:rsidR="00067A5E" w:rsidRPr="00A22FF7" w:rsidRDefault="00067A5E" w:rsidP="00A22FF7">
            <w:pPr>
              <w:pStyle w:val="ListParagraph"/>
              <w:numPr>
                <w:ilvl w:val="0"/>
                <w:numId w:val="21"/>
              </w:numPr>
              <w:ind w:left="591" w:hanging="567"/>
              <w:rPr>
                <w:rFonts w:ascii="Arial" w:hAnsi="Arial"/>
              </w:rPr>
            </w:pPr>
            <w:r w:rsidRPr="00A22FF7">
              <w:rPr>
                <w:rFonts w:ascii="Arial" w:hAnsi="Arial"/>
              </w:rPr>
              <w:t xml:space="preserve">Valdo </w:t>
            </w:r>
            <w:proofErr w:type="spellStart"/>
            <w:r w:rsidRPr="00A22FF7">
              <w:rPr>
                <w:rFonts w:ascii="Arial" w:hAnsi="Arial"/>
              </w:rPr>
              <w:t>Calocane</w:t>
            </w:r>
            <w:proofErr w:type="spellEnd"/>
            <w:r w:rsidRPr="00A22FF7">
              <w:rPr>
                <w:rFonts w:ascii="Arial" w:hAnsi="Arial"/>
              </w:rPr>
              <w:t xml:space="preserve"> review</w:t>
            </w:r>
          </w:p>
          <w:p w14:paraId="07DFA794" w14:textId="77777777" w:rsidR="00067A5E" w:rsidRPr="00A22FF7" w:rsidRDefault="00067A5E" w:rsidP="00A22FF7">
            <w:pPr>
              <w:pStyle w:val="ListParagraph"/>
              <w:numPr>
                <w:ilvl w:val="0"/>
                <w:numId w:val="21"/>
              </w:numPr>
              <w:ind w:left="591" w:hanging="567"/>
              <w:rPr>
                <w:rFonts w:ascii="Arial" w:hAnsi="Arial"/>
              </w:rPr>
            </w:pPr>
            <w:r w:rsidRPr="00A22FF7">
              <w:rPr>
                <w:rFonts w:ascii="Arial" w:hAnsi="Arial"/>
              </w:rPr>
              <w:t>Transgender: Waiting times/Funding Mental Health and Welfare checks</w:t>
            </w:r>
          </w:p>
          <w:p w14:paraId="2A2C7FF4" w14:textId="77777777" w:rsidR="00067A5E" w:rsidRPr="00A22FF7" w:rsidRDefault="00067A5E" w:rsidP="00A22FF7">
            <w:pPr>
              <w:pStyle w:val="ListParagraph"/>
              <w:numPr>
                <w:ilvl w:val="0"/>
                <w:numId w:val="21"/>
              </w:numPr>
              <w:ind w:left="591" w:hanging="567"/>
              <w:rPr>
                <w:rFonts w:ascii="Arial" w:hAnsi="Arial"/>
              </w:rPr>
            </w:pPr>
            <w:r w:rsidRPr="00A22FF7">
              <w:rPr>
                <w:rFonts w:ascii="Arial" w:hAnsi="Arial"/>
              </w:rPr>
              <w:t>Urgent and Emergency Care</w:t>
            </w:r>
          </w:p>
          <w:p w14:paraId="7F87A661" w14:textId="77777777" w:rsidR="00606AB1" w:rsidRPr="00A22FF7" w:rsidRDefault="00067A5E" w:rsidP="00A22FF7">
            <w:pPr>
              <w:pStyle w:val="ListParagraph"/>
              <w:numPr>
                <w:ilvl w:val="0"/>
                <w:numId w:val="21"/>
              </w:numPr>
              <w:ind w:left="591" w:hanging="567"/>
              <w:rPr>
                <w:rFonts w:ascii="Arial" w:hAnsi="Arial"/>
              </w:rPr>
            </w:pPr>
            <w:r w:rsidRPr="00A22FF7">
              <w:rPr>
                <w:rFonts w:ascii="Arial" w:hAnsi="Arial"/>
              </w:rPr>
              <w:t>Significant Issues: GP collective Action</w:t>
            </w:r>
            <w:r w:rsidR="00606AB1" w:rsidRPr="00A22FF7">
              <w:rPr>
                <w:rFonts w:ascii="Arial" w:hAnsi="Arial"/>
              </w:rPr>
              <w:t>s</w:t>
            </w:r>
          </w:p>
          <w:p w14:paraId="097E997D" w14:textId="1206DCB0" w:rsidR="00067A5E" w:rsidRPr="00A22FF7" w:rsidRDefault="00067A5E" w:rsidP="00A22FF7">
            <w:pPr>
              <w:pStyle w:val="ListParagraph"/>
              <w:numPr>
                <w:ilvl w:val="0"/>
                <w:numId w:val="21"/>
              </w:numPr>
              <w:ind w:left="591" w:hanging="567"/>
              <w:rPr>
                <w:rFonts w:ascii="Arial" w:hAnsi="Arial"/>
              </w:rPr>
            </w:pPr>
            <w:r w:rsidRPr="00A22FF7">
              <w:rPr>
                <w:rFonts w:ascii="Arial" w:hAnsi="Arial"/>
              </w:rPr>
              <w:t xml:space="preserve">Risk update </w:t>
            </w:r>
          </w:p>
          <w:p w14:paraId="670A00F8" w14:textId="6721A9D6" w:rsidR="00067A5E" w:rsidRPr="004E52A5" w:rsidRDefault="00067A5E" w:rsidP="004E52A5">
            <w:pPr>
              <w:pStyle w:val="ListParagraph"/>
              <w:numPr>
                <w:ilvl w:val="0"/>
                <w:numId w:val="21"/>
              </w:numPr>
              <w:ind w:left="591" w:hanging="567"/>
              <w:rPr>
                <w:rFonts w:ascii="Arial" w:hAnsi="Arial"/>
              </w:rPr>
            </w:pPr>
            <w:r w:rsidRPr="00A22FF7">
              <w:rPr>
                <w:rFonts w:ascii="Arial" w:hAnsi="Arial"/>
              </w:rPr>
              <w:t>Reflections of the meeting</w:t>
            </w:r>
            <w:r w:rsidR="004E52A5">
              <w:rPr>
                <w:rFonts w:ascii="Arial" w:hAnsi="Arial"/>
              </w:rPr>
              <w:t xml:space="preserve">; </w:t>
            </w:r>
            <w:r w:rsidRPr="004E52A5">
              <w:rPr>
                <w:rFonts w:ascii="Arial" w:hAnsi="Arial"/>
              </w:rPr>
              <w:t>Alert</w:t>
            </w:r>
            <w:r w:rsidR="004E52A5">
              <w:rPr>
                <w:rFonts w:ascii="Arial" w:hAnsi="Arial"/>
              </w:rPr>
              <w:t xml:space="preserve">; </w:t>
            </w:r>
            <w:r w:rsidRPr="004E52A5">
              <w:rPr>
                <w:rFonts w:ascii="Arial" w:hAnsi="Arial"/>
              </w:rPr>
              <w:t>Advise</w:t>
            </w:r>
            <w:r w:rsidR="004E52A5">
              <w:rPr>
                <w:rFonts w:ascii="Arial" w:hAnsi="Arial"/>
              </w:rPr>
              <w:t xml:space="preserve">; </w:t>
            </w:r>
            <w:r w:rsidRPr="004E52A5">
              <w:rPr>
                <w:rFonts w:ascii="Arial" w:hAnsi="Arial"/>
              </w:rPr>
              <w:t xml:space="preserve">Assure </w:t>
            </w:r>
          </w:p>
          <w:p w14:paraId="5ACFE2BF" w14:textId="77777777" w:rsidR="000968D2" w:rsidRPr="00A22FF7" w:rsidRDefault="00067A5E" w:rsidP="00A22FF7">
            <w:pPr>
              <w:pStyle w:val="ListParagraph"/>
              <w:numPr>
                <w:ilvl w:val="0"/>
                <w:numId w:val="21"/>
              </w:numPr>
              <w:ind w:left="591" w:hanging="567"/>
              <w:rPr>
                <w:rFonts w:ascii="Arial" w:hAnsi="Arial"/>
              </w:rPr>
            </w:pPr>
            <w:r w:rsidRPr="00A22FF7">
              <w:rPr>
                <w:rFonts w:ascii="Arial" w:hAnsi="Arial"/>
              </w:rPr>
              <w:t>Papers shared for information purposes</w:t>
            </w:r>
            <w:r w:rsidR="000968D2" w:rsidRPr="00A22FF7">
              <w:rPr>
                <w:rFonts w:ascii="Arial" w:hAnsi="Arial"/>
              </w:rPr>
              <w:t>:</w:t>
            </w:r>
          </w:p>
          <w:p w14:paraId="4625E920" w14:textId="77777777" w:rsidR="00832E84" w:rsidRPr="00A22FF7" w:rsidRDefault="00832E84" w:rsidP="00A22FF7">
            <w:pPr>
              <w:pStyle w:val="ListParagraph"/>
              <w:numPr>
                <w:ilvl w:val="0"/>
                <w:numId w:val="21"/>
              </w:numPr>
              <w:ind w:left="1158" w:hanging="567"/>
              <w:rPr>
                <w:rFonts w:ascii="Arial" w:hAnsi="Arial"/>
              </w:rPr>
            </w:pPr>
            <w:r w:rsidRPr="00A22FF7">
              <w:rPr>
                <w:rFonts w:ascii="Arial" w:hAnsi="Arial"/>
              </w:rPr>
              <w:t xml:space="preserve">Place Quality - 4A Report </w:t>
            </w:r>
          </w:p>
          <w:p w14:paraId="376D4778" w14:textId="77777777" w:rsidR="00832E84" w:rsidRPr="00A22FF7" w:rsidRDefault="00832E84" w:rsidP="00A22FF7">
            <w:pPr>
              <w:pStyle w:val="ListParagraph"/>
              <w:numPr>
                <w:ilvl w:val="0"/>
                <w:numId w:val="21"/>
              </w:numPr>
              <w:ind w:left="1158" w:hanging="567"/>
              <w:rPr>
                <w:rFonts w:ascii="Arial" w:hAnsi="Arial"/>
              </w:rPr>
            </w:pPr>
            <w:r w:rsidRPr="00A22FF7">
              <w:rPr>
                <w:rFonts w:ascii="Arial" w:hAnsi="Arial"/>
              </w:rPr>
              <w:t>Sub-committee reports:</w:t>
            </w:r>
          </w:p>
          <w:p w14:paraId="02C533F7" w14:textId="58C09552" w:rsidR="00832E84" w:rsidRPr="00A22FF7" w:rsidRDefault="00D75921" w:rsidP="00A22FF7">
            <w:pPr>
              <w:pStyle w:val="ListParagraph"/>
              <w:numPr>
                <w:ilvl w:val="0"/>
                <w:numId w:val="21"/>
              </w:numPr>
              <w:ind w:left="1158" w:hanging="567"/>
              <w:rPr>
                <w:rFonts w:ascii="Arial" w:hAnsi="Arial"/>
              </w:rPr>
            </w:pPr>
            <w:r w:rsidRPr="00A22FF7">
              <w:rPr>
                <w:rFonts w:ascii="Arial" w:hAnsi="Arial"/>
              </w:rPr>
              <w:t xml:space="preserve">Board </w:t>
            </w:r>
            <w:r w:rsidR="00832E84" w:rsidRPr="00A22FF7">
              <w:rPr>
                <w:rFonts w:ascii="Arial" w:hAnsi="Arial"/>
              </w:rPr>
              <w:t>Assurance Framework (BAF)</w:t>
            </w:r>
          </w:p>
          <w:p w14:paraId="62673ECE" w14:textId="77777777" w:rsidR="00832E84" w:rsidRPr="00A22FF7" w:rsidRDefault="00832E84" w:rsidP="00A22FF7">
            <w:pPr>
              <w:pStyle w:val="ListParagraph"/>
              <w:numPr>
                <w:ilvl w:val="0"/>
                <w:numId w:val="21"/>
              </w:numPr>
              <w:ind w:left="1158" w:hanging="567"/>
              <w:rPr>
                <w:rFonts w:ascii="Arial" w:hAnsi="Arial"/>
              </w:rPr>
            </w:pPr>
            <w:r w:rsidRPr="00A22FF7">
              <w:rPr>
                <w:rFonts w:ascii="Arial" w:hAnsi="Arial"/>
              </w:rPr>
              <w:t>Internal Audit Report Quality of Care - 2024/2025</w:t>
            </w:r>
          </w:p>
          <w:p w14:paraId="2DE147E5" w14:textId="40725F64" w:rsidR="00832E84" w:rsidRPr="00A22FF7" w:rsidRDefault="00832E84" w:rsidP="00A22FF7">
            <w:pPr>
              <w:pStyle w:val="ListParagraph"/>
              <w:numPr>
                <w:ilvl w:val="0"/>
                <w:numId w:val="21"/>
              </w:numPr>
              <w:ind w:left="1158" w:hanging="567"/>
              <w:rPr>
                <w:rFonts w:ascii="Arial" w:hAnsi="Arial"/>
              </w:rPr>
            </w:pPr>
            <w:r w:rsidRPr="00A22FF7">
              <w:rPr>
                <w:rFonts w:ascii="Arial" w:hAnsi="Arial"/>
              </w:rPr>
              <w:t xml:space="preserve">Terms of References </w:t>
            </w:r>
          </w:p>
          <w:p w14:paraId="368FEB9E" w14:textId="6859631F" w:rsidR="00832E84" w:rsidRPr="00A22FF7" w:rsidRDefault="00832E84" w:rsidP="00A22FF7">
            <w:pPr>
              <w:pStyle w:val="ListParagraph"/>
              <w:numPr>
                <w:ilvl w:val="0"/>
                <w:numId w:val="21"/>
              </w:numPr>
              <w:ind w:left="1158" w:hanging="567"/>
              <w:rPr>
                <w:rFonts w:ascii="Arial" w:hAnsi="Arial"/>
              </w:rPr>
            </w:pPr>
            <w:r w:rsidRPr="00A22FF7">
              <w:rPr>
                <w:rFonts w:ascii="Arial" w:hAnsi="Arial"/>
              </w:rPr>
              <w:t>Dashboards</w:t>
            </w:r>
            <w:r w:rsidR="0075732D">
              <w:rPr>
                <w:rFonts w:ascii="Arial" w:hAnsi="Arial"/>
              </w:rPr>
              <w:t xml:space="preserve"> </w:t>
            </w:r>
            <w:r w:rsidR="0075732D" w:rsidRPr="0075732D">
              <w:rPr>
                <w:rFonts w:ascii="Arial" w:hAnsi="Arial"/>
                <w:i/>
                <w:iCs/>
              </w:rPr>
              <w:t>- deferred</w:t>
            </w:r>
          </w:p>
          <w:p w14:paraId="4D3D225A" w14:textId="12FA2AD4" w:rsidR="00832E84" w:rsidRPr="00A22FF7" w:rsidRDefault="00832E84" w:rsidP="00A22FF7">
            <w:pPr>
              <w:pStyle w:val="ListParagraph"/>
              <w:numPr>
                <w:ilvl w:val="0"/>
                <w:numId w:val="21"/>
              </w:numPr>
              <w:ind w:left="1158" w:hanging="567"/>
              <w:rPr>
                <w:rFonts w:ascii="Arial" w:hAnsi="Arial"/>
              </w:rPr>
            </w:pPr>
            <w:r w:rsidRPr="00A22FF7">
              <w:rPr>
                <w:rFonts w:ascii="Arial" w:hAnsi="Arial"/>
              </w:rPr>
              <w:t xml:space="preserve">Feedback from Regional Quality Group 20 September 2024 </w:t>
            </w:r>
          </w:p>
          <w:p w14:paraId="3D5BBD93" w14:textId="77777777" w:rsidR="00832E84" w:rsidRPr="00A22FF7" w:rsidRDefault="00832E84" w:rsidP="00A22FF7">
            <w:pPr>
              <w:pStyle w:val="ListParagraph"/>
              <w:numPr>
                <w:ilvl w:val="0"/>
                <w:numId w:val="21"/>
              </w:numPr>
              <w:ind w:left="1158" w:hanging="567"/>
              <w:rPr>
                <w:rFonts w:ascii="Arial" w:hAnsi="Arial"/>
              </w:rPr>
            </w:pPr>
            <w:r w:rsidRPr="00A22FF7">
              <w:rPr>
                <w:rFonts w:ascii="Arial" w:hAnsi="Arial"/>
              </w:rPr>
              <w:t xml:space="preserve">Providers in Quality Improvement Group Status update </w:t>
            </w:r>
          </w:p>
          <w:p w14:paraId="038472F1" w14:textId="0B243669" w:rsidR="00832E84" w:rsidRPr="0075732D" w:rsidRDefault="00832E84" w:rsidP="00A22FF7">
            <w:pPr>
              <w:pStyle w:val="ListParagraph"/>
              <w:numPr>
                <w:ilvl w:val="0"/>
                <w:numId w:val="21"/>
              </w:numPr>
              <w:ind w:left="1158" w:hanging="567"/>
              <w:rPr>
                <w:rFonts w:ascii="Arial" w:hAnsi="Arial"/>
                <w:i/>
                <w:iCs/>
              </w:rPr>
            </w:pPr>
            <w:r w:rsidRPr="00A22FF7">
              <w:rPr>
                <w:rFonts w:ascii="Arial" w:hAnsi="Arial"/>
              </w:rPr>
              <w:t xml:space="preserve">Healthwatch Report - </w:t>
            </w:r>
            <w:r w:rsidRPr="0075732D">
              <w:rPr>
                <w:rFonts w:ascii="Arial" w:hAnsi="Arial"/>
                <w:i/>
                <w:iCs/>
              </w:rPr>
              <w:t>deferred</w:t>
            </w:r>
          </w:p>
          <w:p w14:paraId="0B3A466B" w14:textId="77777777" w:rsidR="00832E84" w:rsidRPr="00A22FF7" w:rsidRDefault="00832E84" w:rsidP="00A22FF7">
            <w:pPr>
              <w:pStyle w:val="ListParagraph"/>
              <w:numPr>
                <w:ilvl w:val="0"/>
                <w:numId w:val="21"/>
              </w:numPr>
              <w:ind w:left="1158" w:hanging="567"/>
              <w:rPr>
                <w:rFonts w:ascii="Arial" w:hAnsi="Arial"/>
              </w:rPr>
            </w:pPr>
            <w:r w:rsidRPr="00A22FF7">
              <w:rPr>
                <w:rFonts w:ascii="Arial" w:hAnsi="Arial"/>
              </w:rPr>
              <w:t>Forward Planner 2024</w:t>
            </w:r>
          </w:p>
          <w:p w14:paraId="55AC398E" w14:textId="77777777" w:rsidR="00832E84" w:rsidRPr="00A22FF7" w:rsidRDefault="00832E84" w:rsidP="00A22FF7">
            <w:pPr>
              <w:pStyle w:val="ListParagraph"/>
              <w:numPr>
                <w:ilvl w:val="0"/>
                <w:numId w:val="21"/>
              </w:numPr>
              <w:ind w:left="1158" w:hanging="567"/>
              <w:rPr>
                <w:rFonts w:ascii="Arial" w:hAnsi="Arial"/>
              </w:rPr>
            </w:pPr>
            <w:r w:rsidRPr="00A22FF7">
              <w:rPr>
                <w:rFonts w:ascii="Arial" w:hAnsi="Arial"/>
              </w:rPr>
              <w:t>Ratified Minutes System Quality Group – 13 June 2024</w:t>
            </w:r>
          </w:p>
          <w:p w14:paraId="3AA48222" w14:textId="77777777" w:rsidR="00067A5E" w:rsidRDefault="00067A5E" w:rsidP="00A22FF7">
            <w:pPr>
              <w:pStyle w:val="ListParagraph"/>
              <w:numPr>
                <w:ilvl w:val="0"/>
                <w:numId w:val="21"/>
              </w:numPr>
              <w:ind w:left="591" w:hanging="567"/>
              <w:rPr>
                <w:rFonts w:ascii="Arial" w:hAnsi="Arial"/>
              </w:rPr>
            </w:pPr>
            <w:r w:rsidRPr="00A22FF7">
              <w:rPr>
                <w:rFonts w:ascii="Arial" w:hAnsi="Arial"/>
              </w:rPr>
              <w:t>AOB:</w:t>
            </w:r>
          </w:p>
          <w:p w14:paraId="32E04C6B" w14:textId="77777777" w:rsidR="00483362" w:rsidRDefault="00483362" w:rsidP="00483362">
            <w:pPr>
              <w:rPr>
                <w:rFonts w:ascii="Arial" w:hAnsi="Arial"/>
              </w:rPr>
            </w:pPr>
          </w:p>
          <w:p w14:paraId="20AF0D99" w14:textId="2082A6BA" w:rsidR="00483362" w:rsidRPr="00483362" w:rsidRDefault="00483362" w:rsidP="00483362">
            <w:pPr>
              <w:rPr>
                <w:rFonts w:ascii="Arial" w:hAnsi="Arial"/>
              </w:rPr>
            </w:pPr>
          </w:p>
        </w:tc>
      </w:tr>
      <w:tr w:rsidR="00EC1383" w:rsidRPr="009B6025" w14:paraId="35B1E1BB" w14:textId="77777777" w:rsidTr="1C0F5B77">
        <w:tc>
          <w:tcPr>
            <w:tcW w:w="9913" w:type="dxa"/>
            <w:shd w:val="clear" w:color="auto" w:fill="C00000"/>
          </w:tcPr>
          <w:p w14:paraId="1F5908C3" w14:textId="13A5A91C" w:rsidR="00EC1383" w:rsidRPr="00A22FF7" w:rsidRDefault="00EC1383" w:rsidP="00A22FF7">
            <w:pPr>
              <w:rPr>
                <w:rFonts w:ascii="Arial" w:hAnsi="Arial"/>
                <w:b/>
                <w:bCs/>
                <w:i/>
                <w:iCs/>
                <w:color w:val="FFFFFF"/>
              </w:rPr>
            </w:pPr>
            <w:r w:rsidRPr="00A22FF7">
              <w:rPr>
                <w:rFonts w:ascii="Arial" w:hAnsi="Arial"/>
                <w:b/>
                <w:bCs/>
                <w:color w:val="FFFFFF"/>
              </w:rPr>
              <w:lastRenderedPageBreak/>
              <w:t xml:space="preserve">ALERT </w:t>
            </w:r>
            <w:r w:rsidR="00C009F1" w:rsidRPr="00A22FF7">
              <w:rPr>
                <w:rFonts w:ascii="Arial" w:hAnsi="Arial"/>
                <w:b/>
                <w:bCs/>
                <w:color w:val="FFFFFF"/>
              </w:rPr>
              <w:t xml:space="preserve">- </w:t>
            </w:r>
            <w:r w:rsidRPr="00A22FF7">
              <w:rPr>
                <w:rFonts w:ascii="Arial" w:hAnsi="Arial"/>
                <w:i/>
                <w:iCs/>
              </w:rPr>
              <w:t>(BY EXCEPTION ONLY key matters and/or risks to alert or escalate to ICB Board</w:t>
            </w:r>
          </w:p>
        </w:tc>
      </w:tr>
      <w:tr w:rsidR="00EC1383" w:rsidRPr="009B6025" w14:paraId="32DB3B7A" w14:textId="77777777" w:rsidTr="1C0F5B77">
        <w:tc>
          <w:tcPr>
            <w:tcW w:w="9913" w:type="dxa"/>
          </w:tcPr>
          <w:p w14:paraId="25D3366A" w14:textId="333D6E16" w:rsidR="007D1F22" w:rsidRPr="00A22FF7" w:rsidRDefault="00B16DDC" w:rsidP="00A22FF7">
            <w:pPr>
              <w:contextualSpacing/>
              <w:rPr>
                <w:rFonts w:ascii="Arial" w:hAnsi="Arial"/>
              </w:rPr>
            </w:pPr>
            <w:r w:rsidRPr="00A22FF7">
              <w:rPr>
                <w:rFonts w:ascii="Arial" w:hAnsi="Arial"/>
                <w:b/>
                <w:bCs/>
              </w:rPr>
              <w:t>Urgent and Emergency Care (UEC)</w:t>
            </w:r>
            <w:r w:rsidR="009B6025" w:rsidRPr="00A22FF7">
              <w:rPr>
                <w:rFonts w:ascii="Arial" w:hAnsi="Arial"/>
              </w:rPr>
              <w:t xml:space="preserve"> </w:t>
            </w:r>
            <w:r w:rsidR="00EC3F3F" w:rsidRPr="00A22FF7">
              <w:rPr>
                <w:rFonts w:ascii="Arial" w:hAnsi="Arial"/>
              </w:rPr>
              <w:t>–</w:t>
            </w:r>
            <w:r w:rsidR="001D400B" w:rsidRPr="00A22FF7">
              <w:rPr>
                <w:rFonts w:ascii="Arial" w:hAnsi="Arial"/>
              </w:rPr>
              <w:t xml:space="preserve"> </w:t>
            </w:r>
            <w:r w:rsidR="00C93AFE" w:rsidRPr="00A22FF7">
              <w:rPr>
                <w:rFonts w:ascii="Arial" w:hAnsi="Arial"/>
              </w:rPr>
              <w:t xml:space="preserve">Quality and safety concerns were raised regarding Urgent and Emergency Care and Winter planning in terms Temporary Escalation Spaces outside of normal practice, along with quality oversight of patients in those spaces.   It was requested that this be discussed at board and feedback </w:t>
            </w:r>
            <w:r w:rsidR="005318AD">
              <w:rPr>
                <w:rFonts w:ascii="Arial" w:hAnsi="Arial"/>
              </w:rPr>
              <w:t>be</w:t>
            </w:r>
            <w:r w:rsidR="00C93AFE" w:rsidRPr="00A22FF7">
              <w:rPr>
                <w:rFonts w:ascii="Arial" w:hAnsi="Arial"/>
              </w:rPr>
              <w:t xml:space="preserve"> brought back to the next </w:t>
            </w:r>
            <w:r w:rsidR="005318AD">
              <w:rPr>
                <w:rFonts w:ascii="Arial" w:hAnsi="Arial"/>
              </w:rPr>
              <w:t>Quality Committee</w:t>
            </w:r>
            <w:r w:rsidR="00743C9B">
              <w:rPr>
                <w:rFonts w:ascii="Arial" w:hAnsi="Arial"/>
              </w:rPr>
              <w:t>; noting that c</w:t>
            </w:r>
            <w:r w:rsidR="00C93AFE" w:rsidRPr="00A22FF7">
              <w:rPr>
                <w:rFonts w:ascii="Arial" w:hAnsi="Arial"/>
              </w:rPr>
              <w:t>orridor care, bed availability and elective discharge contributes to delays to handover which is a system issue i.e. Emergency Departments (ED) are blocked from the rest of hospital</w:t>
            </w:r>
            <w:r w:rsidR="005012D9">
              <w:rPr>
                <w:rFonts w:ascii="Arial" w:hAnsi="Arial"/>
              </w:rPr>
              <w:t>.</w:t>
            </w:r>
            <w:r w:rsidR="00FF5592" w:rsidRPr="00A22FF7">
              <w:rPr>
                <w:rFonts w:ascii="Arial" w:hAnsi="Arial"/>
              </w:rPr>
              <w:t xml:space="preserve"> </w:t>
            </w:r>
            <w:r w:rsidR="009C717D" w:rsidRPr="00A22FF7">
              <w:rPr>
                <w:rFonts w:ascii="Arial" w:hAnsi="Arial"/>
              </w:rPr>
              <w:t xml:space="preserve">  </w:t>
            </w:r>
          </w:p>
        </w:tc>
      </w:tr>
      <w:tr w:rsidR="00EC1383" w:rsidRPr="009B6025" w14:paraId="61D6C6CC" w14:textId="77777777" w:rsidTr="1C0F5B77">
        <w:tc>
          <w:tcPr>
            <w:tcW w:w="9913" w:type="dxa"/>
            <w:shd w:val="clear" w:color="auto" w:fill="0070C0"/>
          </w:tcPr>
          <w:p w14:paraId="1F858F4A" w14:textId="12C01A85" w:rsidR="00EC1383" w:rsidRPr="00A22FF7" w:rsidRDefault="00EC1383" w:rsidP="00A22FF7">
            <w:pPr>
              <w:rPr>
                <w:rFonts w:ascii="Arial" w:hAnsi="Arial"/>
                <w:b/>
                <w:bCs/>
                <w:color w:val="FFFFFF"/>
              </w:rPr>
            </w:pPr>
            <w:r w:rsidRPr="00A22FF7">
              <w:rPr>
                <w:rFonts w:ascii="Arial" w:hAnsi="Arial"/>
                <w:b/>
                <w:bCs/>
                <w:color w:val="FFFFFF"/>
              </w:rPr>
              <w:t>ADVISE AND / OR ASSURE</w:t>
            </w:r>
            <w:r w:rsidR="00952C6D" w:rsidRPr="00A22FF7">
              <w:rPr>
                <w:rFonts w:ascii="Arial" w:hAnsi="Arial"/>
                <w:b/>
                <w:bCs/>
                <w:color w:val="FFFFFF"/>
              </w:rPr>
              <w:t xml:space="preserve"> - </w:t>
            </w:r>
            <w:r w:rsidRPr="00A22FF7">
              <w:rPr>
                <w:rFonts w:ascii="Arial" w:hAnsi="Arial"/>
                <w:color w:val="FFFFFF"/>
              </w:rPr>
              <w:t xml:space="preserve">(BY EXCEPTION ONLY - </w:t>
            </w:r>
            <w:r w:rsidRPr="00A22FF7">
              <w:rPr>
                <w:rFonts w:ascii="Arial" w:hAnsi="Arial"/>
                <w:i/>
                <w:iCs/>
                <w:color w:val="FFFFFF"/>
              </w:rPr>
              <w:t>Key decisions and any updates to advise the ICB Board on the matters the Committee was able to take assurance on or where additional information was required)</w:t>
            </w:r>
          </w:p>
        </w:tc>
      </w:tr>
      <w:tr w:rsidR="00EC1383" w:rsidRPr="00946299" w14:paraId="2EC85400" w14:textId="77777777" w:rsidTr="00771BAA">
        <w:tc>
          <w:tcPr>
            <w:tcW w:w="9913" w:type="dxa"/>
            <w:shd w:val="clear" w:color="auto" w:fill="auto"/>
          </w:tcPr>
          <w:p w14:paraId="3347650D" w14:textId="469B4657" w:rsidR="009C2AF5" w:rsidRPr="00A22FF7" w:rsidRDefault="00D7297A" w:rsidP="00A22FF7">
            <w:pPr>
              <w:pStyle w:val="ListParagraph"/>
              <w:numPr>
                <w:ilvl w:val="0"/>
                <w:numId w:val="15"/>
              </w:numPr>
              <w:ind w:left="591" w:hanging="567"/>
              <w:rPr>
                <w:rFonts w:ascii="Arial" w:hAnsi="Arial"/>
              </w:rPr>
            </w:pPr>
            <w:r w:rsidRPr="00A22FF7">
              <w:rPr>
                <w:rFonts w:ascii="Arial" w:hAnsi="Arial"/>
                <w:b/>
                <w:bCs/>
              </w:rPr>
              <w:t xml:space="preserve">Quality Accounts 2024/25 Thematic Review </w:t>
            </w:r>
            <w:r w:rsidR="00501E4F">
              <w:rPr>
                <w:rFonts w:ascii="Arial" w:hAnsi="Arial"/>
                <w:b/>
                <w:bCs/>
              </w:rPr>
              <w:t>–</w:t>
            </w:r>
            <w:r w:rsidRPr="00A22FF7">
              <w:rPr>
                <w:rFonts w:ascii="Arial" w:hAnsi="Arial"/>
                <w:b/>
                <w:bCs/>
              </w:rPr>
              <w:t xml:space="preserve"> </w:t>
            </w:r>
            <w:r w:rsidR="00501E4F">
              <w:rPr>
                <w:rFonts w:ascii="Arial" w:hAnsi="Arial"/>
              </w:rPr>
              <w:t>an update and</w:t>
            </w:r>
            <w:r w:rsidRPr="00A22FF7">
              <w:rPr>
                <w:rFonts w:ascii="Arial" w:hAnsi="Arial"/>
              </w:rPr>
              <w:t xml:space="preserve"> thematic review of Provider Quality Priorities </w:t>
            </w:r>
            <w:r w:rsidR="00501E4F">
              <w:rPr>
                <w:rFonts w:ascii="Arial" w:hAnsi="Arial"/>
              </w:rPr>
              <w:t>was provided</w:t>
            </w:r>
            <w:r w:rsidRPr="00A22FF7">
              <w:rPr>
                <w:rFonts w:ascii="Arial" w:hAnsi="Arial"/>
              </w:rPr>
              <w:t xml:space="preserve">.  </w:t>
            </w:r>
            <w:r w:rsidR="00501E4F">
              <w:rPr>
                <w:rFonts w:ascii="Arial" w:hAnsi="Arial"/>
              </w:rPr>
              <w:t>I</w:t>
            </w:r>
            <w:r w:rsidRPr="00A22FF7">
              <w:rPr>
                <w:rFonts w:ascii="Arial" w:hAnsi="Arial"/>
              </w:rPr>
              <w:t xml:space="preserve">t was </w:t>
            </w:r>
            <w:r w:rsidR="00C00091">
              <w:rPr>
                <w:rFonts w:ascii="Arial" w:hAnsi="Arial"/>
              </w:rPr>
              <w:t xml:space="preserve">agreed </w:t>
            </w:r>
            <w:r w:rsidRPr="00A22FF7">
              <w:rPr>
                <w:rFonts w:ascii="Arial" w:hAnsi="Arial"/>
              </w:rPr>
              <w:t xml:space="preserve">that the process be shared with </w:t>
            </w:r>
            <w:r w:rsidR="00501E4F">
              <w:rPr>
                <w:rFonts w:ascii="Arial" w:hAnsi="Arial"/>
              </w:rPr>
              <w:t xml:space="preserve">Provider </w:t>
            </w:r>
            <w:r w:rsidRPr="00A22FF7">
              <w:rPr>
                <w:rFonts w:ascii="Arial" w:hAnsi="Arial"/>
              </w:rPr>
              <w:t>Board</w:t>
            </w:r>
            <w:r w:rsidR="00501E4F">
              <w:rPr>
                <w:rFonts w:ascii="Arial" w:hAnsi="Arial"/>
              </w:rPr>
              <w:t>s</w:t>
            </w:r>
            <w:r w:rsidR="00F3667E">
              <w:rPr>
                <w:rFonts w:ascii="Arial" w:hAnsi="Arial"/>
              </w:rPr>
              <w:t xml:space="preserve"> to provide sight of </w:t>
            </w:r>
            <w:r w:rsidRPr="00A22FF7">
              <w:rPr>
                <w:rFonts w:ascii="Arial" w:hAnsi="Arial"/>
              </w:rPr>
              <w:t>where their priorities sit in the wider system</w:t>
            </w:r>
            <w:r w:rsidR="00184CAA" w:rsidRPr="00A22FF7">
              <w:rPr>
                <w:rFonts w:ascii="Arial" w:hAnsi="Arial"/>
              </w:rPr>
              <w:t xml:space="preserve">.  </w:t>
            </w:r>
          </w:p>
          <w:p w14:paraId="68FC0B96" w14:textId="3D135028" w:rsidR="00603E14" w:rsidRPr="00A22FF7" w:rsidRDefault="00603E14" w:rsidP="00A22FF7">
            <w:pPr>
              <w:pStyle w:val="ListParagraph"/>
              <w:numPr>
                <w:ilvl w:val="0"/>
                <w:numId w:val="15"/>
              </w:numPr>
              <w:ind w:left="591" w:hanging="567"/>
              <w:rPr>
                <w:rFonts w:ascii="Arial" w:hAnsi="Arial"/>
              </w:rPr>
            </w:pPr>
            <w:r w:rsidRPr="00A22FF7">
              <w:rPr>
                <w:rFonts w:ascii="Arial" w:hAnsi="Arial"/>
                <w:b/>
                <w:bCs/>
              </w:rPr>
              <w:t>Modern Day Slavery Statement review –</w:t>
            </w:r>
            <w:r w:rsidRPr="00A22FF7">
              <w:rPr>
                <w:rFonts w:ascii="Arial" w:hAnsi="Arial"/>
              </w:rPr>
              <w:t xml:space="preserve"> APPROVED</w:t>
            </w:r>
          </w:p>
          <w:p w14:paraId="398D7F2B" w14:textId="77777777" w:rsidR="006C4CF3" w:rsidRPr="00A22FF7" w:rsidRDefault="00603E14" w:rsidP="00A22FF7">
            <w:pPr>
              <w:pStyle w:val="ListParagraph"/>
              <w:numPr>
                <w:ilvl w:val="0"/>
                <w:numId w:val="15"/>
              </w:numPr>
              <w:ind w:left="591" w:hanging="567"/>
              <w:rPr>
                <w:rFonts w:ascii="Arial" w:hAnsi="Arial"/>
              </w:rPr>
            </w:pPr>
            <w:r w:rsidRPr="00A22FF7">
              <w:rPr>
                <w:rFonts w:ascii="Arial" w:hAnsi="Arial"/>
                <w:b/>
                <w:bCs/>
              </w:rPr>
              <w:t>Safeguarding Annual Report –</w:t>
            </w:r>
            <w:r w:rsidRPr="00A22FF7">
              <w:rPr>
                <w:rFonts w:ascii="Arial" w:hAnsi="Arial"/>
              </w:rPr>
              <w:t xml:space="preserve"> APPROVED</w:t>
            </w:r>
          </w:p>
          <w:p w14:paraId="5F1C2886" w14:textId="3EA92506" w:rsidR="004A1B2B" w:rsidRPr="00A22FF7" w:rsidRDefault="00DB23A2" w:rsidP="00A22FF7">
            <w:pPr>
              <w:pStyle w:val="ListParagraph"/>
              <w:numPr>
                <w:ilvl w:val="0"/>
                <w:numId w:val="15"/>
              </w:numPr>
              <w:ind w:left="591" w:hanging="567"/>
              <w:rPr>
                <w:rFonts w:ascii="Arial" w:hAnsi="Arial"/>
              </w:rPr>
            </w:pPr>
            <w:r w:rsidRPr="00A22FF7">
              <w:rPr>
                <w:rFonts w:ascii="Arial" w:hAnsi="Arial"/>
                <w:b/>
                <w:bCs/>
              </w:rPr>
              <w:t xml:space="preserve">Maternity and Neonatal Voices Partnerships (MNVPs) Update and Maternity Improvement – </w:t>
            </w:r>
            <w:r w:rsidRPr="00A22FF7">
              <w:rPr>
                <w:rFonts w:ascii="Arial" w:hAnsi="Arial"/>
              </w:rPr>
              <w:t>Members were provided with a detailed update which included but was not limited to</w:t>
            </w:r>
            <w:r w:rsidR="00733F74" w:rsidRPr="00A22FF7">
              <w:rPr>
                <w:rFonts w:ascii="Arial" w:hAnsi="Arial"/>
              </w:rPr>
              <w:t xml:space="preserve"> </w:t>
            </w:r>
            <w:r w:rsidR="006C4CF3" w:rsidRPr="00A22FF7">
              <w:rPr>
                <w:rFonts w:ascii="Arial" w:hAnsi="Arial"/>
              </w:rPr>
              <w:t xml:space="preserve">progress against </w:t>
            </w:r>
            <w:r w:rsidR="00733F74" w:rsidRPr="00A22FF7">
              <w:rPr>
                <w:rFonts w:ascii="Arial" w:hAnsi="Arial"/>
              </w:rPr>
              <w:t>f</w:t>
            </w:r>
            <w:r w:rsidR="006C4CF3" w:rsidRPr="00A22FF7">
              <w:rPr>
                <w:rFonts w:ascii="Arial" w:hAnsi="Arial"/>
              </w:rPr>
              <w:t xml:space="preserve">inance and </w:t>
            </w:r>
            <w:r w:rsidR="00733F74" w:rsidRPr="00A22FF7">
              <w:rPr>
                <w:rFonts w:ascii="Arial" w:hAnsi="Arial"/>
              </w:rPr>
              <w:t>p</w:t>
            </w:r>
            <w:r w:rsidR="006C4CF3" w:rsidRPr="00A22FF7">
              <w:rPr>
                <w:rFonts w:ascii="Arial" w:hAnsi="Arial"/>
              </w:rPr>
              <w:t>lanning oversight</w:t>
            </w:r>
            <w:r w:rsidR="00260799">
              <w:rPr>
                <w:rFonts w:ascii="Arial" w:hAnsi="Arial"/>
              </w:rPr>
              <w:t xml:space="preserve"> and </w:t>
            </w:r>
            <w:r w:rsidR="00733F74" w:rsidRPr="00A22FF7">
              <w:rPr>
                <w:rFonts w:ascii="Arial" w:hAnsi="Arial"/>
              </w:rPr>
              <w:t>o</w:t>
            </w:r>
            <w:r w:rsidR="006C4CF3" w:rsidRPr="00A22FF7">
              <w:rPr>
                <w:rFonts w:ascii="Arial" w:hAnsi="Arial"/>
              </w:rPr>
              <w:t>utstanding risks</w:t>
            </w:r>
            <w:r w:rsidR="005B4FF8" w:rsidRPr="00A22FF7">
              <w:rPr>
                <w:rFonts w:ascii="Arial" w:hAnsi="Arial"/>
              </w:rPr>
              <w:t>.</w:t>
            </w:r>
            <w:r w:rsidR="00B02BF9" w:rsidRPr="00A22FF7">
              <w:rPr>
                <w:rFonts w:ascii="Arial" w:hAnsi="Arial"/>
              </w:rPr>
              <w:t xml:space="preserve">  Maternity is retained as a risk on the Quality Committee risk register.</w:t>
            </w:r>
          </w:p>
          <w:p w14:paraId="4EE96C43" w14:textId="214E2319" w:rsidR="00E8551A" w:rsidRPr="00A22FF7" w:rsidRDefault="00992516" w:rsidP="00A22FF7">
            <w:pPr>
              <w:pStyle w:val="ListParagraph"/>
              <w:numPr>
                <w:ilvl w:val="0"/>
                <w:numId w:val="15"/>
              </w:numPr>
              <w:ind w:left="591" w:hanging="567"/>
              <w:rPr>
                <w:rFonts w:ascii="Arial" w:hAnsi="Arial"/>
              </w:rPr>
            </w:pPr>
            <w:r w:rsidRPr="00A22FF7">
              <w:rPr>
                <w:rFonts w:ascii="Arial" w:hAnsi="Arial"/>
                <w:b/>
                <w:bCs/>
              </w:rPr>
              <w:t xml:space="preserve">Primary Care Patient Strategy Launch </w:t>
            </w:r>
            <w:r w:rsidR="004A1B2B" w:rsidRPr="00A22FF7">
              <w:rPr>
                <w:rFonts w:ascii="Arial" w:hAnsi="Arial"/>
                <w:b/>
                <w:bCs/>
              </w:rPr>
              <w:t>–</w:t>
            </w:r>
            <w:r w:rsidRPr="00A22FF7">
              <w:rPr>
                <w:rFonts w:ascii="Arial" w:hAnsi="Arial"/>
                <w:b/>
                <w:bCs/>
              </w:rPr>
              <w:t xml:space="preserve"> </w:t>
            </w:r>
            <w:r w:rsidR="004A1B2B" w:rsidRPr="00A22FF7">
              <w:rPr>
                <w:rFonts w:ascii="Arial" w:hAnsi="Arial"/>
              </w:rPr>
              <w:t xml:space="preserve">members were provided with an outline of principles highlighted as part of the recent </w:t>
            </w:r>
            <w:hyperlink r:id="rId11" w:history="1">
              <w:r w:rsidR="004A1B2B" w:rsidRPr="00391266">
                <w:rPr>
                  <w:rStyle w:val="Hyperlink"/>
                  <w:rFonts w:ascii="Arial" w:hAnsi="Arial"/>
                </w:rPr>
                <w:t>launch</w:t>
              </w:r>
            </w:hyperlink>
            <w:r w:rsidR="004A1B2B" w:rsidRPr="00A22FF7">
              <w:rPr>
                <w:rFonts w:ascii="Arial" w:hAnsi="Arial"/>
              </w:rPr>
              <w:t xml:space="preserve"> wh</w:t>
            </w:r>
            <w:r w:rsidRPr="00A22FF7">
              <w:rPr>
                <w:rFonts w:ascii="Arial" w:hAnsi="Arial"/>
              </w:rPr>
              <w:t xml:space="preserve">ich describes the national and local commitments to improve patient safety in primary care. </w:t>
            </w:r>
          </w:p>
          <w:p w14:paraId="506057E1" w14:textId="5E939E6B" w:rsidR="00F96C90" w:rsidRPr="00A22FF7" w:rsidRDefault="00956226" w:rsidP="00A22FF7">
            <w:pPr>
              <w:pStyle w:val="ListParagraph"/>
              <w:numPr>
                <w:ilvl w:val="0"/>
                <w:numId w:val="15"/>
              </w:numPr>
              <w:spacing w:after="200"/>
              <w:ind w:left="591" w:hanging="567"/>
              <w:rPr>
                <w:rFonts w:ascii="Arial" w:hAnsi="Arial"/>
              </w:rPr>
            </w:pPr>
            <w:r w:rsidRPr="00A22FF7">
              <w:rPr>
                <w:rFonts w:ascii="Arial" w:hAnsi="Arial"/>
                <w:b/>
                <w:bCs/>
              </w:rPr>
              <w:t xml:space="preserve">Valdo </w:t>
            </w:r>
            <w:proofErr w:type="spellStart"/>
            <w:r w:rsidRPr="00A22FF7">
              <w:rPr>
                <w:rFonts w:ascii="Arial" w:hAnsi="Arial"/>
                <w:b/>
                <w:bCs/>
              </w:rPr>
              <w:t>Calocane</w:t>
            </w:r>
            <w:proofErr w:type="spellEnd"/>
            <w:r w:rsidRPr="00A22FF7">
              <w:rPr>
                <w:rFonts w:ascii="Arial" w:hAnsi="Arial"/>
                <w:b/>
                <w:bCs/>
              </w:rPr>
              <w:t xml:space="preserve"> Review</w:t>
            </w:r>
            <w:r w:rsidR="00E8551A" w:rsidRPr="00A22FF7">
              <w:rPr>
                <w:rFonts w:ascii="Arial" w:hAnsi="Arial"/>
                <w:b/>
                <w:bCs/>
              </w:rPr>
              <w:t xml:space="preserve"> </w:t>
            </w:r>
            <w:r w:rsidR="00CC5C48">
              <w:rPr>
                <w:rFonts w:ascii="Arial" w:hAnsi="Arial"/>
              </w:rPr>
              <w:t>–</w:t>
            </w:r>
            <w:r w:rsidR="00E8551A" w:rsidRPr="00A22FF7">
              <w:rPr>
                <w:rFonts w:ascii="Arial" w:hAnsi="Arial"/>
              </w:rPr>
              <w:t xml:space="preserve"> </w:t>
            </w:r>
            <w:r w:rsidR="00CC5C48">
              <w:rPr>
                <w:rFonts w:ascii="Arial" w:hAnsi="Arial"/>
              </w:rPr>
              <w:t>the update included</w:t>
            </w:r>
            <w:r w:rsidR="00E8551A" w:rsidRPr="00A22FF7">
              <w:rPr>
                <w:rFonts w:ascii="Arial" w:hAnsi="Arial"/>
              </w:rPr>
              <w:t xml:space="preserve"> but w</w:t>
            </w:r>
            <w:r w:rsidR="00CC5C48">
              <w:rPr>
                <w:rFonts w:ascii="Arial" w:hAnsi="Arial"/>
              </w:rPr>
              <w:t>as</w:t>
            </w:r>
            <w:r w:rsidR="00E8551A" w:rsidRPr="00A22FF7">
              <w:rPr>
                <w:rFonts w:ascii="Arial" w:hAnsi="Arial"/>
              </w:rPr>
              <w:t xml:space="preserve"> not limited to k</w:t>
            </w:r>
            <w:r w:rsidRPr="00956226">
              <w:rPr>
                <w:rFonts w:ascii="Arial" w:hAnsi="Arial"/>
              </w:rPr>
              <w:t xml:space="preserve">ey issues </w:t>
            </w:r>
            <w:r w:rsidR="00CC5C48">
              <w:rPr>
                <w:rFonts w:ascii="Arial" w:hAnsi="Arial"/>
              </w:rPr>
              <w:t xml:space="preserve">previously raised at </w:t>
            </w:r>
            <w:r w:rsidRPr="00956226">
              <w:rPr>
                <w:rFonts w:ascii="Arial" w:hAnsi="Arial"/>
              </w:rPr>
              <w:t>Board</w:t>
            </w:r>
            <w:r w:rsidR="00CC5C48">
              <w:rPr>
                <w:rFonts w:ascii="Arial" w:hAnsi="Arial"/>
              </w:rPr>
              <w:t xml:space="preserve"> in terms of the </w:t>
            </w:r>
            <w:r w:rsidR="00E8551A" w:rsidRPr="00A22FF7">
              <w:rPr>
                <w:rFonts w:ascii="Arial" w:hAnsi="Arial"/>
              </w:rPr>
              <w:t xml:space="preserve">need for </w:t>
            </w:r>
            <w:r w:rsidR="00FE799B" w:rsidRPr="00A22FF7">
              <w:rPr>
                <w:rFonts w:ascii="Arial" w:hAnsi="Arial"/>
              </w:rPr>
              <w:t xml:space="preserve">robust </w:t>
            </w:r>
            <w:r w:rsidRPr="00956226">
              <w:rPr>
                <w:rFonts w:ascii="Arial" w:hAnsi="Arial"/>
              </w:rPr>
              <w:t>assertive crisis services and outreach services.</w:t>
            </w:r>
            <w:r w:rsidR="00FE799B" w:rsidRPr="00A22FF7">
              <w:rPr>
                <w:rFonts w:ascii="Arial" w:hAnsi="Arial"/>
              </w:rPr>
              <w:t xml:space="preserve">  </w:t>
            </w:r>
            <w:r w:rsidR="00C9469B">
              <w:rPr>
                <w:rFonts w:ascii="Arial" w:hAnsi="Arial"/>
              </w:rPr>
              <w:t>In t</w:t>
            </w:r>
            <w:r w:rsidRPr="00A22FF7">
              <w:rPr>
                <w:rFonts w:ascii="Arial" w:hAnsi="Arial"/>
              </w:rPr>
              <w:t>erms of actions which trusts will take</w:t>
            </w:r>
            <w:r w:rsidR="00FE799B" w:rsidRPr="00A22FF7">
              <w:rPr>
                <w:rFonts w:ascii="Arial" w:hAnsi="Arial"/>
              </w:rPr>
              <w:t xml:space="preserve"> </w:t>
            </w:r>
            <w:r w:rsidR="00C9469B">
              <w:rPr>
                <w:rFonts w:ascii="Arial" w:hAnsi="Arial"/>
              </w:rPr>
              <w:t xml:space="preserve">along with associated </w:t>
            </w:r>
            <w:r w:rsidRPr="00A22FF7">
              <w:rPr>
                <w:rFonts w:ascii="Arial" w:hAnsi="Arial"/>
              </w:rPr>
              <w:t>progress will</w:t>
            </w:r>
            <w:r w:rsidR="00FE799B" w:rsidRPr="00A22FF7">
              <w:rPr>
                <w:rFonts w:ascii="Arial" w:hAnsi="Arial"/>
              </w:rPr>
              <w:t xml:space="preserve"> be brought back to a future Quality Committee. </w:t>
            </w:r>
          </w:p>
          <w:p w14:paraId="05F7DCA4" w14:textId="6DEC50B8" w:rsidR="00CE6E16" w:rsidRPr="00A22FF7" w:rsidRDefault="00CE6E16" w:rsidP="00A22FF7">
            <w:pPr>
              <w:pStyle w:val="ListParagraph"/>
              <w:numPr>
                <w:ilvl w:val="0"/>
                <w:numId w:val="15"/>
              </w:numPr>
              <w:ind w:left="591" w:hanging="567"/>
              <w:rPr>
                <w:rFonts w:ascii="Arial" w:hAnsi="Arial"/>
                <w:b/>
                <w:bCs/>
              </w:rPr>
            </w:pPr>
            <w:r w:rsidRPr="00A22FF7">
              <w:rPr>
                <w:rFonts w:ascii="Arial" w:hAnsi="Arial"/>
                <w:b/>
                <w:bCs/>
              </w:rPr>
              <w:t>Transgender: Waiting Times/Funding Mental Health and Welfare Checks</w:t>
            </w:r>
            <w:r w:rsidR="00AA04A0" w:rsidRPr="00A22FF7">
              <w:rPr>
                <w:rFonts w:ascii="Arial" w:hAnsi="Arial"/>
                <w:b/>
                <w:bCs/>
              </w:rPr>
              <w:t xml:space="preserve"> </w:t>
            </w:r>
            <w:r w:rsidR="009133B4">
              <w:rPr>
                <w:rFonts w:ascii="Arial" w:hAnsi="Arial"/>
                <w:b/>
                <w:bCs/>
              </w:rPr>
              <w:t xml:space="preserve">- </w:t>
            </w:r>
            <w:r w:rsidR="009133B4" w:rsidRPr="009133B4">
              <w:rPr>
                <w:rFonts w:ascii="Arial" w:hAnsi="Arial"/>
              </w:rPr>
              <w:t xml:space="preserve">An update was provided which </w:t>
            </w:r>
            <w:r w:rsidR="009133B4">
              <w:rPr>
                <w:rFonts w:ascii="Arial" w:hAnsi="Arial"/>
              </w:rPr>
              <w:t xml:space="preserve">included </w:t>
            </w:r>
            <w:r w:rsidRPr="00A22FF7">
              <w:rPr>
                <w:rFonts w:ascii="Arial" w:hAnsi="Arial"/>
              </w:rPr>
              <w:t>surgical and non-surgical services and the work to the national service specifications</w:t>
            </w:r>
            <w:r w:rsidR="00AA04A0" w:rsidRPr="00A22FF7">
              <w:rPr>
                <w:rFonts w:ascii="Arial" w:hAnsi="Arial"/>
              </w:rPr>
              <w:t xml:space="preserve">. It was noted that </w:t>
            </w:r>
            <w:r w:rsidRPr="00A22FF7">
              <w:rPr>
                <w:rFonts w:ascii="Arial" w:hAnsi="Arial"/>
              </w:rPr>
              <w:t>there are no plans to delegate Adult or Children's Gender Services to ICBs in the future</w:t>
            </w:r>
            <w:r w:rsidR="00E200B5">
              <w:rPr>
                <w:rFonts w:ascii="Arial" w:hAnsi="Arial"/>
              </w:rPr>
              <w:t xml:space="preserve"> and s</w:t>
            </w:r>
            <w:r w:rsidRPr="00A22FF7">
              <w:rPr>
                <w:rFonts w:ascii="Arial" w:hAnsi="Arial"/>
              </w:rPr>
              <w:t>ervices will remain as an NHS England commissioned service</w:t>
            </w:r>
            <w:r w:rsidR="00E200B5">
              <w:rPr>
                <w:rFonts w:ascii="Arial" w:hAnsi="Arial"/>
              </w:rPr>
              <w:t xml:space="preserve">; </w:t>
            </w:r>
            <w:r w:rsidRPr="00A22FF7">
              <w:rPr>
                <w:rFonts w:ascii="Arial" w:hAnsi="Arial"/>
              </w:rPr>
              <w:t>the regional team will continue to work in collaboration with the ICBs</w:t>
            </w:r>
            <w:r w:rsidR="00E200B5">
              <w:rPr>
                <w:rFonts w:ascii="Arial" w:hAnsi="Arial"/>
              </w:rPr>
              <w:t>.</w:t>
            </w:r>
          </w:p>
          <w:p w14:paraId="1530FF08" w14:textId="592868FD" w:rsidR="00B96F53" w:rsidRPr="00A22FF7" w:rsidRDefault="005D5B7A" w:rsidP="00A22FF7">
            <w:pPr>
              <w:pStyle w:val="ListParagraph"/>
              <w:numPr>
                <w:ilvl w:val="0"/>
                <w:numId w:val="15"/>
              </w:numPr>
              <w:ind w:left="591" w:hanging="567"/>
              <w:rPr>
                <w:rFonts w:ascii="Arial" w:hAnsi="Arial"/>
                <w:b/>
                <w:bCs/>
              </w:rPr>
            </w:pPr>
            <w:r w:rsidRPr="00A22FF7">
              <w:rPr>
                <w:rFonts w:ascii="Arial" w:hAnsi="Arial"/>
                <w:b/>
                <w:bCs/>
              </w:rPr>
              <w:t xml:space="preserve">Significant Issues: GP Collective Action </w:t>
            </w:r>
            <w:r w:rsidR="009E31E9">
              <w:rPr>
                <w:rFonts w:ascii="Arial" w:hAnsi="Arial"/>
                <w:b/>
                <w:bCs/>
              </w:rPr>
              <w:t xml:space="preserve">– </w:t>
            </w:r>
            <w:r w:rsidR="00CA0104" w:rsidRPr="00A22FF7">
              <w:rPr>
                <w:rFonts w:ascii="Arial" w:hAnsi="Arial"/>
              </w:rPr>
              <w:t>an</w:t>
            </w:r>
            <w:r w:rsidRPr="00A22FF7">
              <w:rPr>
                <w:rFonts w:ascii="Arial" w:hAnsi="Arial"/>
              </w:rPr>
              <w:t xml:space="preserve"> outline of what was offered out to all practices with a focus on winter capacity and planning</w:t>
            </w:r>
            <w:r w:rsidR="009E31E9">
              <w:rPr>
                <w:rFonts w:ascii="Arial" w:hAnsi="Arial"/>
              </w:rPr>
              <w:t xml:space="preserve"> was provided. </w:t>
            </w:r>
            <w:r w:rsidR="00363C4F">
              <w:rPr>
                <w:rFonts w:ascii="Arial" w:hAnsi="Arial"/>
              </w:rPr>
              <w:t>Assurance was provided that a</w:t>
            </w:r>
            <w:r w:rsidRPr="00A22FF7">
              <w:rPr>
                <w:rFonts w:ascii="Arial" w:hAnsi="Arial"/>
              </w:rPr>
              <w:t>ll services are completing Quality Impact Assessments</w:t>
            </w:r>
            <w:r w:rsidR="00363C4F">
              <w:rPr>
                <w:rFonts w:ascii="Arial" w:hAnsi="Arial"/>
              </w:rPr>
              <w:t>.</w:t>
            </w:r>
            <w:r w:rsidRPr="00A22FF7">
              <w:rPr>
                <w:rFonts w:ascii="Arial" w:hAnsi="Arial"/>
              </w:rPr>
              <w:t xml:space="preserve"> </w:t>
            </w:r>
          </w:p>
          <w:p w14:paraId="2C683041" w14:textId="01FEDEB8" w:rsidR="00E45486" w:rsidRPr="00A22FF7" w:rsidRDefault="009C2AF5" w:rsidP="00A22FF7">
            <w:pPr>
              <w:pStyle w:val="ListParagraph"/>
              <w:numPr>
                <w:ilvl w:val="0"/>
                <w:numId w:val="15"/>
              </w:numPr>
              <w:ind w:left="591" w:hanging="567"/>
              <w:rPr>
                <w:rFonts w:ascii="Arial" w:hAnsi="Arial"/>
                <w:b/>
                <w:bCs/>
              </w:rPr>
            </w:pPr>
            <w:r w:rsidRPr="00A22FF7">
              <w:rPr>
                <w:rFonts w:ascii="Arial" w:hAnsi="Arial"/>
                <w:b/>
                <w:bCs/>
              </w:rPr>
              <w:t>Quality Committee Risk Register</w:t>
            </w:r>
            <w:r w:rsidR="00B317B5" w:rsidRPr="00A22FF7">
              <w:rPr>
                <w:rFonts w:ascii="Arial" w:hAnsi="Arial"/>
                <w:b/>
                <w:bCs/>
              </w:rPr>
              <w:t xml:space="preserve"> </w:t>
            </w:r>
            <w:r w:rsidR="00061820">
              <w:rPr>
                <w:rFonts w:ascii="Arial" w:hAnsi="Arial"/>
                <w:b/>
                <w:bCs/>
              </w:rPr>
              <w:t>–</w:t>
            </w:r>
            <w:r w:rsidR="00061820" w:rsidRPr="00061820">
              <w:rPr>
                <w:rFonts w:ascii="Arial" w:hAnsi="Arial"/>
              </w:rPr>
              <w:t>t</w:t>
            </w:r>
            <w:r w:rsidR="00B96F53" w:rsidRPr="00061820">
              <w:rPr>
                <w:rFonts w:ascii="Arial" w:hAnsi="Arial"/>
              </w:rPr>
              <w:t>wo</w:t>
            </w:r>
            <w:r w:rsidR="00B96F53" w:rsidRPr="00A22FF7">
              <w:rPr>
                <w:rFonts w:ascii="Arial" w:hAnsi="Arial"/>
              </w:rPr>
              <w:t xml:space="preserve"> risks under delivery improvement</w:t>
            </w:r>
            <w:r w:rsidR="00EC0ADC">
              <w:rPr>
                <w:rFonts w:ascii="Arial" w:hAnsi="Arial"/>
              </w:rPr>
              <w:t xml:space="preserve"> are retained</w:t>
            </w:r>
            <w:r w:rsidR="00B96F53" w:rsidRPr="00A22FF7">
              <w:rPr>
                <w:rFonts w:ascii="Arial" w:hAnsi="Arial"/>
              </w:rPr>
              <w:t xml:space="preserve"> </w:t>
            </w:r>
            <w:r w:rsidR="00C5250C" w:rsidRPr="00A22FF7">
              <w:rPr>
                <w:rFonts w:ascii="Arial" w:hAnsi="Arial"/>
              </w:rPr>
              <w:t>i.e.</w:t>
            </w:r>
            <w:r w:rsidR="00307DD3" w:rsidRPr="00A22FF7">
              <w:rPr>
                <w:rFonts w:ascii="Arial" w:hAnsi="Arial"/>
              </w:rPr>
              <w:t xml:space="preserve"> </w:t>
            </w:r>
            <w:r w:rsidR="00B96F53" w:rsidRPr="00A22FF7">
              <w:rPr>
                <w:rFonts w:ascii="Arial" w:hAnsi="Arial"/>
              </w:rPr>
              <w:t xml:space="preserve">Maternity and Neonatal </w:t>
            </w:r>
            <w:r w:rsidR="00307DD3" w:rsidRPr="00A22FF7">
              <w:rPr>
                <w:rFonts w:ascii="Arial" w:hAnsi="Arial"/>
              </w:rPr>
              <w:t xml:space="preserve">and </w:t>
            </w:r>
            <w:r w:rsidR="00B96F53" w:rsidRPr="00A22FF7">
              <w:rPr>
                <w:rFonts w:ascii="Arial" w:hAnsi="Arial"/>
              </w:rPr>
              <w:t>Primary Care.</w:t>
            </w:r>
            <w:r w:rsidR="00307DD3" w:rsidRPr="00A22FF7">
              <w:rPr>
                <w:rFonts w:ascii="Arial" w:hAnsi="Arial"/>
              </w:rPr>
              <w:t xml:space="preserve"> </w:t>
            </w:r>
            <w:r w:rsidR="00B96F53" w:rsidRPr="00A22FF7">
              <w:rPr>
                <w:rFonts w:ascii="Arial" w:hAnsi="Arial"/>
              </w:rPr>
              <w:t>It was agreed Urgent and Emergency Care be added with a focus on corridor care and waiting times</w:t>
            </w:r>
            <w:r w:rsidR="004E1B23" w:rsidRPr="00A22FF7">
              <w:rPr>
                <w:rFonts w:ascii="Arial" w:hAnsi="Arial"/>
              </w:rPr>
              <w:t>.</w:t>
            </w:r>
          </w:p>
          <w:p w14:paraId="794F4EF2" w14:textId="0562853A" w:rsidR="004E1B23" w:rsidRPr="00A22FF7" w:rsidRDefault="004E1B23" w:rsidP="00A22FF7">
            <w:pPr>
              <w:pStyle w:val="ListParagraph"/>
              <w:numPr>
                <w:ilvl w:val="0"/>
                <w:numId w:val="15"/>
              </w:numPr>
              <w:ind w:left="591" w:hanging="567"/>
              <w:rPr>
                <w:rFonts w:ascii="Arial" w:hAnsi="Arial"/>
              </w:rPr>
            </w:pPr>
            <w:r w:rsidRPr="00A22FF7">
              <w:rPr>
                <w:rFonts w:ascii="Arial" w:hAnsi="Arial"/>
                <w:b/>
                <w:bCs/>
              </w:rPr>
              <w:t xml:space="preserve">The Board are asked to note an additional </w:t>
            </w:r>
            <w:r w:rsidR="00C5250C">
              <w:rPr>
                <w:rFonts w:ascii="Arial" w:hAnsi="Arial"/>
                <w:b/>
                <w:bCs/>
              </w:rPr>
              <w:t xml:space="preserve">update in the form of an </w:t>
            </w:r>
            <w:r w:rsidRPr="00A22FF7">
              <w:rPr>
                <w:rFonts w:ascii="Arial" w:hAnsi="Arial"/>
                <w:b/>
                <w:bCs/>
              </w:rPr>
              <w:t>applaud:</w:t>
            </w:r>
            <w:r w:rsidRPr="00A22FF7">
              <w:rPr>
                <w:rFonts w:ascii="Arial" w:hAnsi="Arial"/>
              </w:rPr>
              <w:t xml:space="preserve"> A member of the ICB won an award following the "</w:t>
            </w:r>
            <w:hyperlink r:id="rId12" w:history="1">
              <w:r w:rsidRPr="00A22FF7">
                <w:rPr>
                  <w:rStyle w:val="Hyperlink"/>
                  <w:rFonts w:ascii="Arial" w:hAnsi="Arial"/>
                </w:rPr>
                <w:t>Ask a Midwife</w:t>
              </w:r>
            </w:hyperlink>
            <w:r w:rsidRPr="00A22FF7">
              <w:rPr>
                <w:rFonts w:ascii="Arial" w:hAnsi="Arial"/>
              </w:rPr>
              <w:t>" initiative.</w:t>
            </w:r>
          </w:p>
          <w:p w14:paraId="3FAB6ED9" w14:textId="034ED045" w:rsidR="005442E1" w:rsidRPr="00A22FF7" w:rsidRDefault="005442E1" w:rsidP="00A22FF7">
            <w:pPr>
              <w:ind w:left="720"/>
              <w:contextualSpacing/>
              <w:rPr>
                <w:rFonts w:ascii="Arial" w:hAnsi="Arial"/>
              </w:rPr>
            </w:pPr>
          </w:p>
        </w:tc>
      </w:tr>
    </w:tbl>
    <w:p w14:paraId="1F7C4AE8" w14:textId="4F267BCF" w:rsidR="00EC1383" w:rsidRPr="00946299" w:rsidRDefault="00EC1383" w:rsidP="00EC1383">
      <w:pPr>
        <w:spacing w:after="200" w:line="276" w:lineRule="auto"/>
        <w:rPr>
          <w:rFonts w:ascii="Arial" w:hAnsi="Arial" w:cs="Arial"/>
          <w:b/>
          <w:bCs/>
          <w:color w:val="365F91"/>
        </w:rPr>
      </w:pPr>
    </w:p>
    <w:sectPr w:rsidR="00EC1383" w:rsidRPr="00946299" w:rsidSect="00971400">
      <w:headerReference w:type="even" r:id="rId13"/>
      <w:headerReference w:type="default" r:id="rId14"/>
      <w:footerReference w:type="default" r:id="rId15"/>
      <w:headerReference w:type="first" r:id="rId16"/>
      <w:pgSz w:w="11906" w:h="16838"/>
      <w:pgMar w:top="142" w:right="849"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163" w14:textId="77777777" w:rsidR="00B67BEB" w:rsidRDefault="00B67BEB" w:rsidP="0057338C">
      <w:r>
        <w:separator/>
      </w:r>
    </w:p>
  </w:endnote>
  <w:endnote w:type="continuationSeparator" w:id="0">
    <w:p w14:paraId="6F5024F8" w14:textId="77777777" w:rsidR="00B67BEB" w:rsidRDefault="00B67BEB" w:rsidP="0057338C">
      <w:r>
        <w:continuationSeparator/>
      </w:r>
    </w:p>
  </w:endnote>
  <w:endnote w:type="continuationNotice" w:id="1">
    <w:p w14:paraId="5AEE1CB4" w14:textId="77777777" w:rsidR="00B67BEB" w:rsidRDefault="00B67B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6"/>
        <w:szCs w:val="16"/>
      </w:rPr>
      <w:id w:val="777831598"/>
      <w:docPartObj>
        <w:docPartGallery w:val="Page Numbers (Bottom of Page)"/>
        <w:docPartUnique/>
      </w:docPartObj>
    </w:sdtPr>
    <w:sdtContent>
      <w:sdt>
        <w:sdtPr>
          <w:rPr>
            <w:rFonts w:ascii="Arial" w:hAnsi="Arial" w:cs="Arial"/>
            <w:sz w:val="16"/>
            <w:szCs w:val="16"/>
          </w:rPr>
          <w:id w:val="-1769616900"/>
          <w:docPartObj>
            <w:docPartGallery w:val="Page Numbers (Top of Page)"/>
            <w:docPartUnique/>
          </w:docPartObj>
        </w:sdtPr>
        <w:sdtContent>
          <w:p w14:paraId="42D12A6B" w14:textId="23EA1B3D" w:rsidR="007D1FDD" w:rsidRPr="00483362" w:rsidRDefault="00483362" w:rsidP="00483362">
            <w:pPr>
              <w:pStyle w:val="Footer"/>
              <w:ind w:right="425"/>
              <w:jc w:val="right"/>
              <w:rPr>
                <w:rFonts w:ascii="Arial" w:hAnsi="Arial" w:cs="Arial"/>
                <w:sz w:val="16"/>
                <w:szCs w:val="16"/>
              </w:rPr>
            </w:pPr>
            <w:r w:rsidRPr="00483362">
              <w:rPr>
                <w:rFonts w:ascii="Arial" w:hAnsi="Arial" w:cs="Arial"/>
                <w:sz w:val="16"/>
                <w:szCs w:val="16"/>
              </w:rPr>
              <w:t xml:space="preserve">Page </w:t>
            </w:r>
            <w:r w:rsidRPr="00483362">
              <w:rPr>
                <w:rFonts w:ascii="Arial" w:hAnsi="Arial" w:cs="Arial"/>
                <w:sz w:val="16"/>
                <w:szCs w:val="16"/>
              </w:rPr>
              <w:fldChar w:fldCharType="begin"/>
            </w:r>
            <w:r w:rsidRPr="00483362">
              <w:rPr>
                <w:rFonts w:ascii="Arial" w:hAnsi="Arial" w:cs="Arial"/>
                <w:sz w:val="16"/>
                <w:szCs w:val="16"/>
              </w:rPr>
              <w:instrText xml:space="preserve"> PAGE </w:instrText>
            </w:r>
            <w:r w:rsidRPr="00483362">
              <w:rPr>
                <w:rFonts w:ascii="Arial" w:hAnsi="Arial" w:cs="Arial"/>
                <w:sz w:val="16"/>
                <w:szCs w:val="16"/>
              </w:rPr>
              <w:fldChar w:fldCharType="separate"/>
            </w:r>
            <w:r w:rsidRPr="00483362">
              <w:rPr>
                <w:rFonts w:ascii="Arial" w:hAnsi="Arial" w:cs="Arial"/>
                <w:noProof/>
                <w:sz w:val="16"/>
                <w:szCs w:val="16"/>
              </w:rPr>
              <w:t>2</w:t>
            </w:r>
            <w:r w:rsidRPr="00483362">
              <w:rPr>
                <w:rFonts w:ascii="Arial" w:hAnsi="Arial" w:cs="Arial"/>
                <w:sz w:val="16"/>
                <w:szCs w:val="16"/>
              </w:rPr>
              <w:fldChar w:fldCharType="end"/>
            </w:r>
            <w:r w:rsidRPr="00483362">
              <w:rPr>
                <w:rFonts w:ascii="Arial" w:hAnsi="Arial" w:cs="Arial"/>
                <w:sz w:val="16"/>
                <w:szCs w:val="16"/>
              </w:rPr>
              <w:t xml:space="preserve"> of </w:t>
            </w:r>
            <w:r w:rsidRPr="00483362">
              <w:rPr>
                <w:rFonts w:ascii="Arial" w:hAnsi="Arial" w:cs="Arial"/>
                <w:sz w:val="16"/>
                <w:szCs w:val="16"/>
              </w:rPr>
              <w:fldChar w:fldCharType="begin"/>
            </w:r>
            <w:r w:rsidRPr="00483362">
              <w:rPr>
                <w:rFonts w:ascii="Arial" w:hAnsi="Arial" w:cs="Arial"/>
                <w:sz w:val="16"/>
                <w:szCs w:val="16"/>
              </w:rPr>
              <w:instrText xml:space="preserve"> NUMPAGES  </w:instrText>
            </w:r>
            <w:r w:rsidRPr="00483362">
              <w:rPr>
                <w:rFonts w:ascii="Arial" w:hAnsi="Arial" w:cs="Arial"/>
                <w:sz w:val="16"/>
                <w:szCs w:val="16"/>
              </w:rPr>
              <w:fldChar w:fldCharType="separate"/>
            </w:r>
            <w:r w:rsidRPr="00483362">
              <w:rPr>
                <w:rFonts w:ascii="Arial" w:hAnsi="Arial" w:cs="Arial"/>
                <w:noProof/>
                <w:sz w:val="16"/>
                <w:szCs w:val="16"/>
              </w:rPr>
              <w:t>2</w:t>
            </w:r>
            <w:r w:rsidRPr="00483362">
              <w:rPr>
                <w:rFonts w:ascii="Arial" w:hAnsi="Arial" w:cs="Arial"/>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B89EA" w14:textId="77777777" w:rsidR="00B67BEB" w:rsidRDefault="00B67BEB" w:rsidP="0057338C">
      <w:r>
        <w:separator/>
      </w:r>
    </w:p>
  </w:footnote>
  <w:footnote w:type="continuationSeparator" w:id="0">
    <w:p w14:paraId="150AEFB7" w14:textId="77777777" w:rsidR="00B67BEB" w:rsidRDefault="00B67BEB" w:rsidP="0057338C">
      <w:r>
        <w:continuationSeparator/>
      </w:r>
    </w:p>
  </w:footnote>
  <w:footnote w:type="continuationNotice" w:id="1">
    <w:p w14:paraId="573C291B" w14:textId="77777777" w:rsidR="00B67BEB" w:rsidRDefault="00B67B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0B9B" w14:textId="77777777" w:rsidR="0057338C" w:rsidRDefault="000B7EA5">
    <w:pPr>
      <w:pStyle w:val="Header"/>
    </w:pPr>
    <w:r>
      <w:rPr>
        <w:noProof/>
      </w:rPr>
      <w:pict w14:anchorId="410FE8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8" o:spid="_x0000_s1032" type="#_x0000_t75" style="position:absolute;margin-left:0;margin-top:0;width:620.5pt;height:877.5pt;z-index:-251658237;mso-wrap-edited:f;mso-position-horizontal:center;mso-position-horizontal-relative:margin;mso-position-vertical:center;mso-position-vertical-relative:margin" o:allowincell="f">
          <v:imagedata r:id="rId1" o:title="Letter Head-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C74C3" w14:textId="2ADF8D5D" w:rsidR="0057338C" w:rsidRPr="00A45DDF" w:rsidRDefault="009707F2"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240" behindDoc="0" locked="0" layoutInCell="1" allowOverlap="1" wp14:anchorId="1A66CB13" wp14:editId="63AE2573">
          <wp:simplePos x="0" y="0"/>
          <wp:positionH relativeFrom="column">
            <wp:posOffset>-43815</wp:posOffset>
          </wp:positionH>
          <wp:positionV relativeFrom="paragraph">
            <wp:posOffset>106680</wp:posOffset>
          </wp:positionV>
          <wp:extent cx="3224530" cy="613410"/>
          <wp:effectExtent l="0" t="0" r="0" b="0"/>
          <wp:wrapNone/>
          <wp:docPr id="2083540172" name="Picture 208354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4530" cy="613410"/>
                  </a:xfrm>
                  <a:prstGeom prst="rect">
                    <a:avLst/>
                  </a:prstGeom>
                  <a:noFill/>
                </pic:spPr>
              </pic:pic>
            </a:graphicData>
          </a:graphic>
          <wp14:sizeRelH relativeFrom="page">
            <wp14:pctWidth>0</wp14:pctWidth>
          </wp14:sizeRelH>
          <wp14:sizeRelV relativeFrom="page">
            <wp14:pctHeight>0</wp14:pctHeight>
          </wp14:sizeRelV>
        </wp:anchor>
      </w:drawing>
    </w:r>
  </w:p>
  <w:p w14:paraId="70586176" w14:textId="36EFA133" w:rsidR="0057338C" w:rsidRPr="00A45DDF" w:rsidRDefault="009707F2" w:rsidP="0057338C">
    <w:pPr>
      <w:autoSpaceDE w:val="0"/>
      <w:autoSpaceDN w:val="0"/>
      <w:adjustRightInd w:val="0"/>
      <w:jc w:val="right"/>
      <w:rPr>
        <w:rFonts w:ascii="Arial" w:hAnsi="Arial" w:cs="Arial"/>
        <w:color w:val="000000"/>
        <w:sz w:val="14"/>
        <w:szCs w:val="14"/>
      </w:rPr>
    </w:pPr>
    <w:r>
      <w:rPr>
        <w:rFonts w:ascii="Arial" w:hAnsi="Arial" w:cs="Arial"/>
        <w:noProof/>
      </w:rPr>
      <w:drawing>
        <wp:anchor distT="0" distB="0" distL="114300" distR="114300" simplePos="0" relativeHeight="251658241" behindDoc="0" locked="0" layoutInCell="1" allowOverlap="1" wp14:anchorId="7489539E" wp14:editId="191A29FE">
          <wp:simplePos x="0" y="0"/>
          <wp:positionH relativeFrom="column">
            <wp:posOffset>5006964</wp:posOffset>
          </wp:positionH>
          <wp:positionV relativeFrom="paragraph">
            <wp:posOffset>6350</wp:posOffset>
          </wp:positionV>
          <wp:extent cx="1593215" cy="848995"/>
          <wp:effectExtent l="0" t="0" r="0" b="0"/>
          <wp:wrapNone/>
          <wp:docPr id="1425329305" name="Picture 142532930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3215" cy="848995"/>
                  </a:xfrm>
                  <a:prstGeom prst="rect">
                    <a:avLst/>
                  </a:prstGeom>
                  <a:noFill/>
                </pic:spPr>
              </pic:pic>
            </a:graphicData>
          </a:graphic>
          <wp14:sizeRelH relativeFrom="page">
            <wp14:pctWidth>0</wp14:pctWidth>
          </wp14:sizeRelH>
          <wp14:sizeRelV relativeFrom="page">
            <wp14:pctHeight>0</wp14:pctHeight>
          </wp14:sizeRelV>
        </wp:anchor>
      </w:drawing>
    </w:r>
  </w:p>
  <w:p w14:paraId="099FD931"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545BE0E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63CED46E"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0B85EC0"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0C17969D"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7FF9B49C" w14:textId="77777777" w:rsidR="00F63047" w:rsidRPr="00A45DDF" w:rsidRDefault="00F63047" w:rsidP="0057338C">
    <w:pPr>
      <w:autoSpaceDE w:val="0"/>
      <w:autoSpaceDN w:val="0"/>
      <w:adjustRightInd w:val="0"/>
      <w:jc w:val="right"/>
      <w:rPr>
        <w:rFonts w:ascii="Arial" w:hAnsi="Arial" w:cs="Arial"/>
        <w:color w:val="000000"/>
        <w:sz w:val="14"/>
        <w:szCs w:val="14"/>
      </w:rPr>
    </w:pPr>
  </w:p>
  <w:p w14:paraId="1A1AA358" w14:textId="2DFABB56" w:rsidR="0057338C" w:rsidRDefault="0057338C" w:rsidP="00483362">
    <w:pPr>
      <w:pStyle w:val="Header"/>
      <w:rPr>
        <w:rFonts w:ascii="Arial" w:hAnsi="Arial" w:cs="Arial"/>
      </w:rPr>
    </w:pPr>
  </w:p>
  <w:p w14:paraId="3D3F0157" w14:textId="77777777" w:rsidR="00483362" w:rsidRPr="00A45DDF" w:rsidRDefault="00483362" w:rsidP="00483362">
    <w:pPr>
      <w:pStyle w:val="Header"/>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64677" w14:textId="77777777" w:rsidR="0057338C" w:rsidRDefault="000B7EA5">
    <w:pPr>
      <w:pStyle w:val="Header"/>
    </w:pPr>
    <w:r>
      <w:rPr>
        <w:noProof/>
      </w:rPr>
      <w:pict w14:anchorId="36E7D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909337" o:spid="_x0000_s1028" type="#_x0000_t75" style="position:absolute;margin-left:0;margin-top:0;width:620.5pt;height:877.5pt;z-index:-251658238;mso-wrap-edited:f;mso-position-horizontal:center;mso-position-horizontal-relative:margin;mso-position-vertical:center;mso-position-vertical-relative:margin" o:allowincell="f">
          <v:imagedata r:id="rId1" o:title="Letter Head-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E46C2"/>
    <w:multiLevelType w:val="hybridMultilevel"/>
    <w:tmpl w:val="8078FF8A"/>
    <w:lvl w:ilvl="0" w:tplc="08090001">
      <w:start w:val="1"/>
      <w:numFmt w:val="bullet"/>
      <w:lvlText w:val=""/>
      <w:lvlJc w:val="left"/>
      <w:pPr>
        <w:ind w:left="1316" w:hanging="360"/>
      </w:pPr>
      <w:rPr>
        <w:rFonts w:ascii="Symbol" w:hAnsi="Symbol" w:hint="default"/>
      </w:rPr>
    </w:lvl>
    <w:lvl w:ilvl="1" w:tplc="08090001">
      <w:start w:val="1"/>
      <w:numFmt w:val="bullet"/>
      <w:lvlText w:val=""/>
      <w:lvlJc w:val="left"/>
      <w:pPr>
        <w:ind w:left="2036" w:hanging="360"/>
      </w:pPr>
      <w:rPr>
        <w:rFonts w:ascii="Symbol" w:hAnsi="Symbol" w:hint="default"/>
      </w:rPr>
    </w:lvl>
    <w:lvl w:ilvl="2" w:tplc="08090005">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1" w15:restartNumberingAfterBreak="0">
    <w:nsid w:val="05A237E7"/>
    <w:multiLevelType w:val="hybridMultilevel"/>
    <w:tmpl w:val="D41CBB52"/>
    <w:lvl w:ilvl="0" w:tplc="08090001">
      <w:start w:val="1"/>
      <w:numFmt w:val="bullet"/>
      <w:lvlText w:val=""/>
      <w:lvlJc w:val="left"/>
      <w:pPr>
        <w:ind w:left="1355" w:hanging="360"/>
      </w:pPr>
      <w:rPr>
        <w:rFonts w:ascii="Symbol" w:hAnsi="Symbol" w:hint="default"/>
      </w:rPr>
    </w:lvl>
    <w:lvl w:ilvl="1" w:tplc="08090003" w:tentative="1">
      <w:start w:val="1"/>
      <w:numFmt w:val="bullet"/>
      <w:lvlText w:val="o"/>
      <w:lvlJc w:val="left"/>
      <w:pPr>
        <w:ind w:left="2075" w:hanging="360"/>
      </w:pPr>
      <w:rPr>
        <w:rFonts w:ascii="Courier New" w:hAnsi="Courier New" w:cs="Courier New" w:hint="default"/>
      </w:rPr>
    </w:lvl>
    <w:lvl w:ilvl="2" w:tplc="08090005" w:tentative="1">
      <w:start w:val="1"/>
      <w:numFmt w:val="bullet"/>
      <w:lvlText w:val=""/>
      <w:lvlJc w:val="left"/>
      <w:pPr>
        <w:ind w:left="2795" w:hanging="360"/>
      </w:pPr>
      <w:rPr>
        <w:rFonts w:ascii="Wingdings" w:hAnsi="Wingdings" w:hint="default"/>
      </w:rPr>
    </w:lvl>
    <w:lvl w:ilvl="3" w:tplc="08090001" w:tentative="1">
      <w:start w:val="1"/>
      <w:numFmt w:val="bullet"/>
      <w:lvlText w:val=""/>
      <w:lvlJc w:val="left"/>
      <w:pPr>
        <w:ind w:left="3515" w:hanging="360"/>
      </w:pPr>
      <w:rPr>
        <w:rFonts w:ascii="Symbol" w:hAnsi="Symbol" w:hint="default"/>
      </w:rPr>
    </w:lvl>
    <w:lvl w:ilvl="4" w:tplc="08090003" w:tentative="1">
      <w:start w:val="1"/>
      <w:numFmt w:val="bullet"/>
      <w:lvlText w:val="o"/>
      <w:lvlJc w:val="left"/>
      <w:pPr>
        <w:ind w:left="4235" w:hanging="360"/>
      </w:pPr>
      <w:rPr>
        <w:rFonts w:ascii="Courier New" w:hAnsi="Courier New" w:cs="Courier New" w:hint="default"/>
      </w:rPr>
    </w:lvl>
    <w:lvl w:ilvl="5" w:tplc="08090005" w:tentative="1">
      <w:start w:val="1"/>
      <w:numFmt w:val="bullet"/>
      <w:lvlText w:val=""/>
      <w:lvlJc w:val="left"/>
      <w:pPr>
        <w:ind w:left="4955" w:hanging="360"/>
      </w:pPr>
      <w:rPr>
        <w:rFonts w:ascii="Wingdings" w:hAnsi="Wingdings" w:hint="default"/>
      </w:rPr>
    </w:lvl>
    <w:lvl w:ilvl="6" w:tplc="08090001" w:tentative="1">
      <w:start w:val="1"/>
      <w:numFmt w:val="bullet"/>
      <w:lvlText w:val=""/>
      <w:lvlJc w:val="left"/>
      <w:pPr>
        <w:ind w:left="5675" w:hanging="360"/>
      </w:pPr>
      <w:rPr>
        <w:rFonts w:ascii="Symbol" w:hAnsi="Symbol" w:hint="default"/>
      </w:rPr>
    </w:lvl>
    <w:lvl w:ilvl="7" w:tplc="08090003" w:tentative="1">
      <w:start w:val="1"/>
      <w:numFmt w:val="bullet"/>
      <w:lvlText w:val="o"/>
      <w:lvlJc w:val="left"/>
      <w:pPr>
        <w:ind w:left="6395" w:hanging="360"/>
      </w:pPr>
      <w:rPr>
        <w:rFonts w:ascii="Courier New" w:hAnsi="Courier New" w:cs="Courier New" w:hint="default"/>
      </w:rPr>
    </w:lvl>
    <w:lvl w:ilvl="8" w:tplc="08090005" w:tentative="1">
      <w:start w:val="1"/>
      <w:numFmt w:val="bullet"/>
      <w:lvlText w:val=""/>
      <w:lvlJc w:val="left"/>
      <w:pPr>
        <w:ind w:left="7115" w:hanging="360"/>
      </w:pPr>
      <w:rPr>
        <w:rFonts w:ascii="Wingdings" w:hAnsi="Wingdings" w:hint="default"/>
      </w:rPr>
    </w:lvl>
  </w:abstractNum>
  <w:abstractNum w:abstractNumId="2" w15:restartNumberingAfterBreak="0">
    <w:nsid w:val="09D13FDE"/>
    <w:multiLevelType w:val="hybridMultilevel"/>
    <w:tmpl w:val="D5B4E538"/>
    <w:lvl w:ilvl="0" w:tplc="08090003">
      <w:start w:val="1"/>
      <w:numFmt w:val="bullet"/>
      <w:lvlText w:val="o"/>
      <w:lvlJc w:val="left"/>
      <w:pPr>
        <w:ind w:left="1319" w:hanging="360"/>
      </w:pPr>
      <w:rPr>
        <w:rFonts w:ascii="Courier New" w:hAnsi="Courier New" w:cs="Courier New" w:hint="default"/>
      </w:rPr>
    </w:lvl>
    <w:lvl w:ilvl="1" w:tplc="08090003" w:tentative="1">
      <w:start w:val="1"/>
      <w:numFmt w:val="bullet"/>
      <w:lvlText w:val="o"/>
      <w:lvlJc w:val="left"/>
      <w:pPr>
        <w:ind w:left="2039" w:hanging="360"/>
      </w:pPr>
      <w:rPr>
        <w:rFonts w:ascii="Courier New" w:hAnsi="Courier New" w:cs="Courier New" w:hint="default"/>
      </w:rPr>
    </w:lvl>
    <w:lvl w:ilvl="2" w:tplc="08090005" w:tentative="1">
      <w:start w:val="1"/>
      <w:numFmt w:val="bullet"/>
      <w:lvlText w:val=""/>
      <w:lvlJc w:val="left"/>
      <w:pPr>
        <w:ind w:left="2759" w:hanging="360"/>
      </w:pPr>
      <w:rPr>
        <w:rFonts w:ascii="Wingdings" w:hAnsi="Wingdings" w:hint="default"/>
      </w:rPr>
    </w:lvl>
    <w:lvl w:ilvl="3" w:tplc="08090001" w:tentative="1">
      <w:start w:val="1"/>
      <w:numFmt w:val="bullet"/>
      <w:lvlText w:val=""/>
      <w:lvlJc w:val="left"/>
      <w:pPr>
        <w:ind w:left="3479" w:hanging="360"/>
      </w:pPr>
      <w:rPr>
        <w:rFonts w:ascii="Symbol" w:hAnsi="Symbol" w:hint="default"/>
      </w:rPr>
    </w:lvl>
    <w:lvl w:ilvl="4" w:tplc="08090003" w:tentative="1">
      <w:start w:val="1"/>
      <w:numFmt w:val="bullet"/>
      <w:lvlText w:val="o"/>
      <w:lvlJc w:val="left"/>
      <w:pPr>
        <w:ind w:left="4199" w:hanging="360"/>
      </w:pPr>
      <w:rPr>
        <w:rFonts w:ascii="Courier New" w:hAnsi="Courier New" w:cs="Courier New" w:hint="default"/>
      </w:rPr>
    </w:lvl>
    <w:lvl w:ilvl="5" w:tplc="08090005" w:tentative="1">
      <w:start w:val="1"/>
      <w:numFmt w:val="bullet"/>
      <w:lvlText w:val=""/>
      <w:lvlJc w:val="left"/>
      <w:pPr>
        <w:ind w:left="4919" w:hanging="360"/>
      </w:pPr>
      <w:rPr>
        <w:rFonts w:ascii="Wingdings" w:hAnsi="Wingdings" w:hint="default"/>
      </w:rPr>
    </w:lvl>
    <w:lvl w:ilvl="6" w:tplc="08090001" w:tentative="1">
      <w:start w:val="1"/>
      <w:numFmt w:val="bullet"/>
      <w:lvlText w:val=""/>
      <w:lvlJc w:val="left"/>
      <w:pPr>
        <w:ind w:left="5639" w:hanging="360"/>
      </w:pPr>
      <w:rPr>
        <w:rFonts w:ascii="Symbol" w:hAnsi="Symbol" w:hint="default"/>
      </w:rPr>
    </w:lvl>
    <w:lvl w:ilvl="7" w:tplc="08090003" w:tentative="1">
      <w:start w:val="1"/>
      <w:numFmt w:val="bullet"/>
      <w:lvlText w:val="o"/>
      <w:lvlJc w:val="left"/>
      <w:pPr>
        <w:ind w:left="6359" w:hanging="360"/>
      </w:pPr>
      <w:rPr>
        <w:rFonts w:ascii="Courier New" w:hAnsi="Courier New" w:cs="Courier New" w:hint="default"/>
      </w:rPr>
    </w:lvl>
    <w:lvl w:ilvl="8" w:tplc="08090005" w:tentative="1">
      <w:start w:val="1"/>
      <w:numFmt w:val="bullet"/>
      <w:lvlText w:val=""/>
      <w:lvlJc w:val="left"/>
      <w:pPr>
        <w:ind w:left="7079" w:hanging="360"/>
      </w:pPr>
      <w:rPr>
        <w:rFonts w:ascii="Wingdings" w:hAnsi="Wingdings" w:hint="default"/>
      </w:rPr>
    </w:lvl>
  </w:abstractNum>
  <w:abstractNum w:abstractNumId="3" w15:restartNumberingAfterBreak="0">
    <w:nsid w:val="11DA0415"/>
    <w:multiLevelType w:val="hybridMultilevel"/>
    <w:tmpl w:val="A3EAB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E40949"/>
    <w:multiLevelType w:val="hybridMultilevel"/>
    <w:tmpl w:val="AAC86050"/>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8355F80"/>
    <w:multiLevelType w:val="hybridMultilevel"/>
    <w:tmpl w:val="386295E6"/>
    <w:lvl w:ilvl="0" w:tplc="68609032">
      <w:start w:val="1"/>
      <w:numFmt w:val="decimal"/>
      <w:lvlText w:val="%1."/>
      <w:lvlJc w:val="left"/>
      <w:pPr>
        <w:ind w:left="1436" w:hanging="840"/>
      </w:pPr>
      <w:rPr>
        <w:rFonts w:hint="default"/>
      </w:rPr>
    </w:lvl>
    <w:lvl w:ilvl="1" w:tplc="08090019" w:tentative="1">
      <w:start w:val="1"/>
      <w:numFmt w:val="lowerLetter"/>
      <w:lvlText w:val="%2."/>
      <w:lvlJc w:val="left"/>
      <w:pPr>
        <w:ind w:left="1676" w:hanging="360"/>
      </w:pPr>
    </w:lvl>
    <w:lvl w:ilvl="2" w:tplc="0809001B" w:tentative="1">
      <w:start w:val="1"/>
      <w:numFmt w:val="lowerRoman"/>
      <w:lvlText w:val="%3."/>
      <w:lvlJc w:val="right"/>
      <w:pPr>
        <w:ind w:left="2396" w:hanging="180"/>
      </w:pPr>
    </w:lvl>
    <w:lvl w:ilvl="3" w:tplc="0809000F" w:tentative="1">
      <w:start w:val="1"/>
      <w:numFmt w:val="decimal"/>
      <w:lvlText w:val="%4."/>
      <w:lvlJc w:val="left"/>
      <w:pPr>
        <w:ind w:left="3116" w:hanging="360"/>
      </w:pPr>
    </w:lvl>
    <w:lvl w:ilvl="4" w:tplc="08090019" w:tentative="1">
      <w:start w:val="1"/>
      <w:numFmt w:val="lowerLetter"/>
      <w:lvlText w:val="%5."/>
      <w:lvlJc w:val="left"/>
      <w:pPr>
        <w:ind w:left="3836" w:hanging="360"/>
      </w:pPr>
    </w:lvl>
    <w:lvl w:ilvl="5" w:tplc="0809001B" w:tentative="1">
      <w:start w:val="1"/>
      <w:numFmt w:val="lowerRoman"/>
      <w:lvlText w:val="%6."/>
      <w:lvlJc w:val="right"/>
      <w:pPr>
        <w:ind w:left="4556" w:hanging="180"/>
      </w:pPr>
    </w:lvl>
    <w:lvl w:ilvl="6" w:tplc="0809000F" w:tentative="1">
      <w:start w:val="1"/>
      <w:numFmt w:val="decimal"/>
      <w:lvlText w:val="%7."/>
      <w:lvlJc w:val="left"/>
      <w:pPr>
        <w:ind w:left="5276" w:hanging="360"/>
      </w:pPr>
    </w:lvl>
    <w:lvl w:ilvl="7" w:tplc="08090019" w:tentative="1">
      <w:start w:val="1"/>
      <w:numFmt w:val="lowerLetter"/>
      <w:lvlText w:val="%8."/>
      <w:lvlJc w:val="left"/>
      <w:pPr>
        <w:ind w:left="5996" w:hanging="360"/>
      </w:pPr>
    </w:lvl>
    <w:lvl w:ilvl="8" w:tplc="0809001B" w:tentative="1">
      <w:start w:val="1"/>
      <w:numFmt w:val="lowerRoman"/>
      <w:lvlText w:val="%9."/>
      <w:lvlJc w:val="right"/>
      <w:pPr>
        <w:ind w:left="6716" w:hanging="180"/>
      </w:pPr>
    </w:lvl>
  </w:abstractNum>
  <w:abstractNum w:abstractNumId="6" w15:restartNumberingAfterBreak="0">
    <w:nsid w:val="1AE86D00"/>
    <w:multiLevelType w:val="hybridMultilevel"/>
    <w:tmpl w:val="EB5CB496"/>
    <w:lvl w:ilvl="0" w:tplc="08090001">
      <w:start w:val="1"/>
      <w:numFmt w:val="bullet"/>
      <w:lvlText w:val=""/>
      <w:lvlJc w:val="left"/>
      <w:pPr>
        <w:ind w:left="720" w:hanging="360"/>
      </w:pPr>
      <w:rPr>
        <w:rFonts w:ascii="Symbol" w:hAnsi="Symbol" w:hint="default"/>
      </w:rPr>
    </w:lvl>
    <w:lvl w:ilvl="1" w:tplc="544427F8">
      <w:start w:val="9"/>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1E6D83"/>
    <w:multiLevelType w:val="hybridMultilevel"/>
    <w:tmpl w:val="154A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C49BB"/>
    <w:multiLevelType w:val="hybridMultilevel"/>
    <w:tmpl w:val="C6623CCC"/>
    <w:lvl w:ilvl="0" w:tplc="DE88887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95DD9"/>
    <w:multiLevelType w:val="hybridMultilevel"/>
    <w:tmpl w:val="D3EEE9B2"/>
    <w:lvl w:ilvl="0" w:tplc="FFFFFFFF">
      <w:start w:val="1"/>
      <w:numFmt w:val="bullet"/>
      <w:lvlText w:val=""/>
      <w:lvlJc w:val="left"/>
      <w:pPr>
        <w:ind w:left="1316" w:hanging="360"/>
      </w:pPr>
      <w:rPr>
        <w:rFonts w:ascii="Symbol" w:hAnsi="Symbol" w:hint="default"/>
      </w:rPr>
    </w:lvl>
    <w:lvl w:ilvl="1" w:tplc="FFFFFFFF">
      <w:start w:val="1"/>
      <w:numFmt w:val="bullet"/>
      <w:lvlText w:val=""/>
      <w:lvlJc w:val="left"/>
      <w:pPr>
        <w:ind w:left="2036" w:hanging="360"/>
      </w:pPr>
      <w:rPr>
        <w:rFonts w:ascii="Symbol" w:hAnsi="Symbol" w:hint="default"/>
      </w:rPr>
    </w:lvl>
    <w:lvl w:ilvl="2" w:tplc="08090001">
      <w:start w:val="1"/>
      <w:numFmt w:val="bullet"/>
      <w:lvlText w:val=""/>
      <w:lvlJc w:val="left"/>
      <w:pPr>
        <w:ind w:left="2756" w:hanging="360"/>
      </w:pPr>
      <w:rPr>
        <w:rFonts w:ascii="Symbol" w:hAnsi="Symbol" w:hint="default"/>
      </w:rPr>
    </w:lvl>
    <w:lvl w:ilvl="3" w:tplc="FFFFFFFF" w:tentative="1">
      <w:start w:val="1"/>
      <w:numFmt w:val="bullet"/>
      <w:lvlText w:val=""/>
      <w:lvlJc w:val="left"/>
      <w:pPr>
        <w:ind w:left="3476" w:hanging="360"/>
      </w:pPr>
      <w:rPr>
        <w:rFonts w:ascii="Symbol" w:hAnsi="Symbol" w:hint="default"/>
      </w:rPr>
    </w:lvl>
    <w:lvl w:ilvl="4" w:tplc="FFFFFFFF" w:tentative="1">
      <w:start w:val="1"/>
      <w:numFmt w:val="bullet"/>
      <w:lvlText w:val="o"/>
      <w:lvlJc w:val="left"/>
      <w:pPr>
        <w:ind w:left="4196" w:hanging="360"/>
      </w:pPr>
      <w:rPr>
        <w:rFonts w:ascii="Courier New" w:hAnsi="Courier New" w:cs="Courier New" w:hint="default"/>
      </w:rPr>
    </w:lvl>
    <w:lvl w:ilvl="5" w:tplc="FFFFFFFF" w:tentative="1">
      <w:start w:val="1"/>
      <w:numFmt w:val="bullet"/>
      <w:lvlText w:val=""/>
      <w:lvlJc w:val="left"/>
      <w:pPr>
        <w:ind w:left="4916" w:hanging="360"/>
      </w:pPr>
      <w:rPr>
        <w:rFonts w:ascii="Wingdings" w:hAnsi="Wingdings" w:hint="default"/>
      </w:rPr>
    </w:lvl>
    <w:lvl w:ilvl="6" w:tplc="FFFFFFFF" w:tentative="1">
      <w:start w:val="1"/>
      <w:numFmt w:val="bullet"/>
      <w:lvlText w:val=""/>
      <w:lvlJc w:val="left"/>
      <w:pPr>
        <w:ind w:left="5636" w:hanging="360"/>
      </w:pPr>
      <w:rPr>
        <w:rFonts w:ascii="Symbol" w:hAnsi="Symbol" w:hint="default"/>
      </w:rPr>
    </w:lvl>
    <w:lvl w:ilvl="7" w:tplc="FFFFFFFF" w:tentative="1">
      <w:start w:val="1"/>
      <w:numFmt w:val="bullet"/>
      <w:lvlText w:val="o"/>
      <w:lvlJc w:val="left"/>
      <w:pPr>
        <w:ind w:left="6356" w:hanging="360"/>
      </w:pPr>
      <w:rPr>
        <w:rFonts w:ascii="Courier New" w:hAnsi="Courier New" w:cs="Courier New" w:hint="default"/>
      </w:rPr>
    </w:lvl>
    <w:lvl w:ilvl="8" w:tplc="FFFFFFFF" w:tentative="1">
      <w:start w:val="1"/>
      <w:numFmt w:val="bullet"/>
      <w:lvlText w:val=""/>
      <w:lvlJc w:val="left"/>
      <w:pPr>
        <w:ind w:left="7076" w:hanging="360"/>
      </w:pPr>
      <w:rPr>
        <w:rFonts w:ascii="Wingdings" w:hAnsi="Wingdings" w:hint="default"/>
      </w:rPr>
    </w:lvl>
  </w:abstractNum>
  <w:abstractNum w:abstractNumId="10" w15:restartNumberingAfterBreak="0">
    <w:nsid w:val="31B4714A"/>
    <w:multiLevelType w:val="hybridMultilevel"/>
    <w:tmpl w:val="D30AAFE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C571E9E"/>
    <w:multiLevelType w:val="hybridMultilevel"/>
    <w:tmpl w:val="8F3C9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F13D83"/>
    <w:multiLevelType w:val="hybridMultilevel"/>
    <w:tmpl w:val="A21EE066"/>
    <w:lvl w:ilvl="0" w:tplc="275E9194">
      <w:start w:val="12"/>
      <w:numFmt w:val="decimal"/>
      <w:lvlText w:val="%1"/>
      <w:lvlJc w:val="left"/>
      <w:pPr>
        <w:ind w:left="720" w:hanging="360"/>
      </w:pPr>
      <w:rPr>
        <w:rFonts w:hint="default"/>
        <w:b/>
        <w:bCs/>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296E83"/>
    <w:multiLevelType w:val="hybridMultilevel"/>
    <w:tmpl w:val="ADC024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DF043F3"/>
    <w:multiLevelType w:val="hybridMultilevel"/>
    <w:tmpl w:val="19BA71F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50F101E4"/>
    <w:multiLevelType w:val="hybridMultilevel"/>
    <w:tmpl w:val="7EBEDF44"/>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16" w15:restartNumberingAfterBreak="0">
    <w:nsid w:val="556C5A4B"/>
    <w:multiLevelType w:val="hybridMultilevel"/>
    <w:tmpl w:val="635E8D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FD117CF"/>
    <w:multiLevelType w:val="hybridMultilevel"/>
    <w:tmpl w:val="E7D440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291B28"/>
    <w:multiLevelType w:val="multilevel"/>
    <w:tmpl w:val="DDA6D8CA"/>
    <w:lvl w:ilvl="0">
      <w:start w:val="10"/>
      <w:numFmt w:val="decimal"/>
      <w:lvlText w:val="%1"/>
      <w:lvlJc w:val="left"/>
      <w:pPr>
        <w:ind w:left="480" w:hanging="480"/>
      </w:pPr>
      <w:rPr>
        <w:rFonts w:hint="default"/>
      </w:rPr>
    </w:lvl>
    <w:lvl w:ilvl="1">
      <w:start w:val="1"/>
      <w:numFmt w:val="bullet"/>
      <w:lvlText w:val=""/>
      <w:lvlJc w:val="left"/>
      <w:pPr>
        <w:ind w:left="1287" w:hanging="360"/>
      </w:pPr>
      <w:rPr>
        <w:rFonts w:ascii="Symbol" w:hAnsi="Symbol" w:hint="default"/>
      </w:rPr>
    </w:lvl>
    <w:lvl w:ilvl="2">
      <w:start w:val="1"/>
      <w:numFmt w:val="bullet"/>
      <w:lvlText w:val="o"/>
      <w:lvlJc w:val="left"/>
      <w:pPr>
        <w:ind w:left="2520" w:hanging="360"/>
      </w:pPr>
      <w:rPr>
        <w:rFonts w:ascii="Courier New" w:hAnsi="Courier New" w:cs="Courier New"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63155B61"/>
    <w:multiLevelType w:val="hybridMultilevel"/>
    <w:tmpl w:val="B40CC9B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675F6C9A"/>
    <w:multiLevelType w:val="hybridMultilevel"/>
    <w:tmpl w:val="64CA225A"/>
    <w:lvl w:ilvl="0" w:tplc="0809000F">
      <w:start w:val="1"/>
      <w:numFmt w:val="decimal"/>
      <w:lvlText w:val="%1."/>
      <w:lvlJc w:val="left"/>
      <w:pPr>
        <w:ind w:left="720" w:hanging="360"/>
      </w:pPr>
      <w:rPr>
        <w:rFonts w:hint="default"/>
        <w:b/>
        <w:bCs/>
        <w:color w:val="auto"/>
        <w:sz w:val="24"/>
        <w:szCs w:val="24"/>
      </w:rPr>
    </w:lvl>
    <w:lvl w:ilvl="1" w:tplc="08090019">
      <w:start w:val="1"/>
      <w:numFmt w:val="lowerLetter"/>
      <w:lvlText w:val="%2."/>
      <w:lvlJc w:val="left"/>
      <w:pPr>
        <w:ind w:left="1440" w:hanging="360"/>
      </w:pPr>
    </w:lvl>
    <w:lvl w:ilvl="2" w:tplc="B532CB78">
      <w:start w:val="1"/>
      <w:numFmt w:val="upp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D659F8"/>
    <w:multiLevelType w:val="hybridMultilevel"/>
    <w:tmpl w:val="A9BC46F0"/>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22" w15:restartNumberingAfterBreak="0">
    <w:nsid w:val="78D5432A"/>
    <w:multiLevelType w:val="hybridMultilevel"/>
    <w:tmpl w:val="CAC8DB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79AB7338"/>
    <w:multiLevelType w:val="hybridMultilevel"/>
    <w:tmpl w:val="37205856"/>
    <w:lvl w:ilvl="0" w:tplc="0DC475E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2975039">
    <w:abstractNumId w:val="17"/>
  </w:num>
  <w:num w:numId="2" w16cid:durableId="1593276479">
    <w:abstractNumId w:val="18"/>
  </w:num>
  <w:num w:numId="3" w16cid:durableId="13503144">
    <w:abstractNumId w:val="2"/>
  </w:num>
  <w:num w:numId="4" w16cid:durableId="2104566594">
    <w:abstractNumId w:val="12"/>
  </w:num>
  <w:num w:numId="5" w16cid:durableId="1462185290">
    <w:abstractNumId w:val="11"/>
  </w:num>
  <w:num w:numId="6" w16cid:durableId="805699946">
    <w:abstractNumId w:val="19"/>
  </w:num>
  <w:num w:numId="7" w16cid:durableId="763303158">
    <w:abstractNumId w:val="16"/>
  </w:num>
  <w:num w:numId="8" w16cid:durableId="27265401">
    <w:abstractNumId w:val="3"/>
  </w:num>
  <w:num w:numId="9" w16cid:durableId="1504079754">
    <w:abstractNumId w:val="15"/>
  </w:num>
  <w:num w:numId="10" w16cid:durableId="264191707">
    <w:abstractNumId w:val="15"/>
  </w:num>
  <w:num w:numId="11" w16cid:durableId="1267730482">
    <w:abstractNumId w:val="8"/>
  </w:num>
  <w:num w:numId="12" w16cid:durableId="218446488">
    <w:abstractNumId w:val="7"/>
  </w:num>
  <w:num w:numId="13" w16cid:durableId="1678072215">
    <w:abstractNumId w:val="20"/>
  </w:num>
  <w:num w:numId="14" w16cid:durableId="69273323">
    <w:abstractNumId w:val="1"/>
  </w:num>
  <w:num w:numId="15" w16cid:durableId="1085150218">
    <w:abstractNumId w:val="21"/>
  </w:num>
  <w:num w:numId="16" w16cid:durableId="738480593">
    <w:abstractNumId w:val="0"/>
  </w:num>
  <w:num w:numId="17" w16cid:durableId="1666208103">
    <w:abstractNumId w:val="5"/>
  </w:num>
  <w:num w:numId="18" w16cid:durableId="1990360044">
    <w:abstractNumId w:val="14"/>
  </w:num>
  <w:num w:numId="19" w16cid:durableId="101922629">
    <w:abstractNumId w:val="4"/>
  </w:num>
  <w:num w:numId="20" w16cid:durableId="223224626">
    <w:abstractNumId w:val="9"/>
  </w:num>
  <w:num w:numId="21" w16cid:durableId="426854691">
    <w:abstractNumId w:val="6"/>
  </w:num>
  <w:num w:numId="22" w16cid:durableId="263344750">
    <w:abstractNumId w:val="23"/>
  </w:num>
  <w:num w:numId="23" w16cid:durableId="1737162931">
    <w:abstractNumId w:val="22"/>
  </w:num>
  <w:num w:numId="24" w16cid:durableId="114836115">
    <w:abstractNumId w:val="10"/>
  </w:num>
  <w:num w:numId="25" w16cid:durableId="1818378332">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9E"/>
    <w:rsid w:val="0000024D"/>
    <w:rsid w:val="000014FB"/>
    <w:rsid w:val="000024CB"/>
    <w:rsid w:val="00004F86"/>
    <w:rsid w:val="00007810"/>
    <w:rsid w:val="00011FC8"/>
    <w:rsid w:val="00013821"/>
    <w:rsid w:val="00015347"/>
    <w:rsid w:val="0001550D"/>
    <w:rsid w:val="00017BAB"/>
    <w:rsid w:val="000250DC"/>
    <w:rsid w:val="00026AAA"/>
    <w:rsid w:val="00027230"/>
    <w:rsid w:val="00027AC0"/>
    <w:rsid w:val="0003049E"/>
    <w:rsid w:val="0003162F"/>
    <w:rsid w:val="00033E5C"/>
    <w:rsid w:val="0003543D"/>
    <w:rsid w:val="000364CB"/>
    <w:rsid w:val="00037101"/>
    <w:rsid w:val="0004038D"/>
    <w:rsid w:val="00041EB9"/>
    <w:rsid w:val="000515D3"/>
    <w:rsid w:val="00051BE9"/>
    <w:rsid w:val="00053010"/>
    <w:rsid w:val="0005303C"/>
    <w:rsid w:val="00053667"/>
    <w:rsid w:val="000579CE"/>
    <w:rsid w:val="00061133"/>
    <w:rsid w:val="00061820"/>
    <w:rsid w:val="00062697"/>
    <w:rsid w:val="00065BFA"/>
    <w:rsid w:val="00066918"/>
    <w:rsid w:val="0006759D"/>
    <w:rsid w:val="00067A5E"/>
    <w:rsid w:val="000756A7"/>
    <w:rsid w:val="00077DA7"/>
    <w:rsid w:val="000851D4"/>
    <w:rsid w:val="00093FF4"/>
    <w:rsid w:val="000968D2"/>
    <w:rsid w:val="00096A7B"/>
    <w:rsid w:val="00096E8D"/>
    <w:rsid w:val="00097214"/>
    <w:rsid w:val="000976EC"/>
    <w:rsid w:val="000A3E2C"/>
    <w:rsid w:val="000A4AD6"/>
    <w:rsid w:val="000C06EA"/>
    <w:rsid w:val="000C1075"/>
    <w:rsid w:val="000C2098"/>
    <w:rsid w:val="000C3D3F"/>
    <w:rsid w:val="000C6927"/>
    <w:rsid w:val="000C7D2C"/>
    <w:rsid w:val="000D51B7"/>
    <w:rsid w:val="000D7DDE"/>
    <w:rsid w:val="000E0E0B"/>
    <w:rsid w:val="000E10DA"/>
    <w:rsid w:val="000E2E2A"/>
    <w:rsid w:val="000E4914"/>
    <w:rsid w:val="000E580C"/>
    <w:rsid w:val="000E7F49"/>
    <w:rsid w:val="000F0225"/>
    <w:rsid w:val="000F1281"/>
    <w:rsid w:val="000F1CD3"/>
    <w:rsid w:val="000F2C53"/>
    <w:rsid w:val="000F3AB1"/>
    <w:rsid w:val="000F52CD"/>
    <w:rsid w:val="000F5D3F"/>
    <w:rsid w:val="000F6AB0"/>
    <w:rsid w:val="00100766"/>
    <w:rsid w:val="001031A9"/>
    <w:rsid w:val="001036FC"/>
    <w:rsid w:val="00110D0E"/>
    <w:rsid w:val="001126C5"/>
    <w:rsid w:val="00114E5A"/>
    <w:rsid w:val="001163E2"/>
    <w:rsid w:val="00123584"/>
    <w:rsid w:val="001236BF"/>
    <w:rsid w:val="001238C4"/>
    <w:rsid w:val="0012407B"/>
    <w:rsid w:val="00124EFD"/>
    <w:rsid w:val="00124FB8"/>
    <w:rsid w:val="001267EF"/>
    <w:rsid w:val="00130485"/>
    <w:rsid w:val="00131547"/>
    <w:rsid w:val="00135586"/>
    <w:rsid w:val="00142D7C"/>
    <w:rsid w:val="001460BA"/>
    <w:rsid w:val="00147736"/>
    <w:rsid w:val="00150451"/>
    <w:rsid w:val="00151B54"/>
    <w:rsid w:val="00157727"/>
    <w:rsid w:val="00161E60"/>
    <w:rsid w:val="0016304A"/>
    <w:rsid w:val="00163BEC"/>
    <w:rsid w:val="00165395"/>
    <w:rsid w:val="00166AAB"/>
    <w:rsid w:val="0017030B"/>
    <w:rsid w:val="00170401"/>
    <w:rsid w:val="001717A0"/>
    <w:rsid w:val="00172D91"/>
    <w:rsid w:val="001731F9"/>
    <w:rsid w:val="00176289"/>
    <w:rsid w:val="001766DE"/>
    <w:rsid w:val="00181FD9"/>
    <w:rsid w:val="001828FD"/>
    <w:rsid w:val="001831AA"/>
    <w:rsid w:val="00184CAA"/>
    <w:rsid w:val="001900B9"/>
    <w:rsid w:val="00190452"/>
    <w:rsid w:val="00190D6F"/>
    <w:rsid w:val="00190F7E"/>
    <w:rsid w:val="00192E03"/>
    <w:rsid w:val="0019381C"/>
    <w:rsid w:val="001A04EA"/>
    <w:rsid w:val="001A09B8"/>
    <w:rsid w:val="001A10BD"/>
    <w:rsid w:val="001B1CA2"/>
    <w:rsid w:val="001B5ACE"/>
    <w:rsid w:val="001B5B8A"/>
    <w:rsid w:val="001B75BB"/>
    <w:rsid w:val="001C094A"/>
    <w:rsid w:val="001C11E5"/>
    <w:rsid w:val="001C27FD"/>
    <w:rsid w:val="001C329D"/>
    <w:rsid w:val="001C3327"/>
    <w:rsid w:val="001C55EC"/>
    <w:rsid w:val="001C65A6"/>
    <w:rsid w:val="001C66CB"/>
    <w:rsid w:val="001C68D2"/>
    <w:rsid w:val="001D0CD8"/>
    <w:rsid w:val="001D17C3"/>
    <w:rsid w:val="001D30B2"/>
    <w:rsid w:val="001D400B"/>
    <w:rsid w:val="001D43F5"/>
    <w:rsid w:val="001D648F"/>
    <w:rsid w:val="001D6FF6"/>
    <w:rsid w:val="001D79DA"/>
    <w:rsid w:val="001D7D34"/>
    <w:rsid w:val="001E012C"/>
    <w:rsid w:val="001E549F"/>
    <w:rsid w:val="001E6524"/>
    <w:rsid w:val="001E6754"/>
    <w:rsid w:val="001E6AD9"/>
    <w:rsid w:val="001E726C"/>
    <w:rsid w:val="001F14F9"/>
    <w:rsid w:val="001F1CE7"/>
    <w:rsid w:val="001F2395"/>
    <w:rsid w:val="001F45B9"/>
    <w:rsid w:val="001F4E50"/>
    <w:rsid w:val="001F56C2"/>
    <w:rsid w:val="001F615A"/>
    <w:rsid w:val="001F6474"/>
    <w:rsid w:val="00203C8F"/>
    <w:rsid w:val="00207819"/>
    <w:rsid w:val="00216EFF"/>
    <w:rsid w:val="0021736A"/>
    <w:rsid w:val="00220861"/>
    <w:rsid w:val="00220D39"/>
    <w:rsid w:val="00221C93"/>
    <w:rsid w:val="0022531C"/>
    <w:rsid w:val="0022554D"/>
    <w:rsid w:val="00225886"/>
    <w:rsid w:val="0023038E"/>
    <w:rsid w:val="00232349"/>
    <w:rsid w:val="00232506"/>
    <w:rsid w:val="00232D11"/>
    <w:rsid w:val="00233310"/>
    <w:rsid w:val="00234094"/>
    <w:rsid w:val="00234A3C"/>
    <w:rsid w:val="00235822"/>
    <w:rsid w:val="00237DDD"/>
    <w:rsid w:val="00237F00"/>
    <w:rsid w:val="00243A55"/>
    <w:rsid w:val="00247339"/>
    <w:rsid w:val="002475DE"/>
    <w:rsid w:val="00250102"/>
    <w:rsid w:val="00250851"/>
    <w:rsid w:val="0025547E"/>
    <w:rsid w:val="002572CD"/>
    <w:rsid w:val="0026024B"/>
    <w:rsid w:val="00260799"/>
    <w:rsid w:val="00262E1E"/>
    <w:rsid w:val="002650E1"/>
    <w:rsid w:val="0026554C"/>
    <w:rsid w:val="00266325"/>
    <w:rsid w:val="00267495"/>
    <w:rsid w:val="002710EC"/>
    <w:rsid w:val="0027309D"/>
    <w:rsid w:val="00275261"/>
    <w:rsid w:val="00275D6A"/>
    <w:rsid w:val="002761E7"/>
    <w:rsid w:val="00277E7E"/>
    <w:rsid w:val="00282AAB"/>
    <w:rsid w:val="00285551"/>
    <w:rsid w:val="00286038"/>
    <w:rsid w:val="00291D20"/>
    <w:rsid w:val="002926FE"/>
    <w:rsid w:val="00293869"/>
    <w:rsid w:val="00294F90"/>
    <w:rsid w:val="002A03CC"/>
    <w:rsid w:val="002A667C"/>
    <w:rsid w:val="002A7261"/>
    <w:rsid w:val="002A72EC"/>
    <w:rsid w:val="002A79C7"/>
    <w:rsid w:val="002A7FDC"/>
    <w:rsid w:val="002B34CB"/>
    <w:rsid w:val="002B6BC8"/>
    <w:rsid w:val="002C04D8"/>
    <w:rsid w:val="002C09D6"/>
    <w:rsid w:val="002C1250"/>
    <w:rsid w:val="002C6883"/>
    <w:rsid w:val="002D30C8"/>
    <w:rsid w:val="002D637A"/>
    <w:rsid w:val="002D7A6F"/>
    <w:rsid w:val="002E19CD"/>
    <w:rsid w:val="002E56A0"/>
    <w:rsid w:val="002E7CA5"/>
    <w:rsid w:val="002F28B6"/>
    <w:rsid w:val="002F326F"/>
    <w:rsid w:val="002F4232"/>
    <w:rsid w:val="002F4AE8"/>
    <w:rsid w:val="002F4DD7"/>
    <w:rsid w:val="002F7EEA"/>
    <w:rsid w:val="003025A7"/>
    <w:rsid w:val="0030330A"/>
    <w:rsid w:val="003033F0"/>
    <w:rsid w:val="00303403"/>
    <w:rsid w:val="00307DD3"/>
    <w:rsid w:val="003120AA"/>
    <w:rsid w:val="00312BFB"/>
    <w:rsid w:val="00314DDE"/>
    <w:rsid w:val="00316000"/>
    <w:rsid w:val="003160FD"/>
    <w:rsid w:val="00323EA5"/>
    <w:rsid w:val="003250FA"/>
    <w:rsid w:val="00325DFA"/>
    <w:rsid w:val="003262CD"/>
    <w:rsid w:val="0033067E"/>
    <w:rsid w:val="0033163A"/>
    <w:rsid w:val="0033209A"/>
    <w:rsid w:val="00333BB5"/>
    <w:rsid w:val="00334B8C"/>
    <w:rsid w:val="0033500C"/>
    <w:rsid w:val="003404FB"/>
    <w:rsid w:val="003422A8"/>
    <w:rsid w:val="00342F4B"/>
    <w:rsid w:val="00343312"/>
    <w:rsid w:val="003447CB"/>
    <w:rsid w:val="00345D3F"/>
    <w:rsid w:val="00351B98"/>
    <w:rsid w:val="00353D5A"/>
    <w:rsid w:val="0035423D"/>
    <w:rsid w:val="00355E2A"/>
    <w:rsid w:val="00356100"/>
    <w:rsid w:val="00357A80"/>
    <w:rsid w:val="00357CDA"/>
    <w:rsid w:val="00362956"/>
    <w:rsid w:val="00362B52"/>
    <w:rsid w:val="00363C4F"/>
    <w:rsid w:val="003646D1"/>
    <w:rsid w:val="003712BC"/>
    <w:rsid w:val="0037386C"/>
    <w:rsid w:val="00373995"/>
    <w:rsid w:val="00375D8D"/>
    <w:rsid w:val="00377D75"/>
    <w:rsid w:val="00381F66"/>
    <w:rsid w:val="0038281C"/>
    <w:rsid w:val="00383E0F"/>
    <w:rsid w:val="003872C4"/>
    <w:rsid w:val="00391266"/>
    <w:rsid w:val="003920D8"/>
    <w:rsid w:val="003923D5"/>
    <w:rsid w:val="003942DB"/>
    <w:rsid w:val="003968D7"/>
    <w:rsid w:val="003971B9"/>
    <w:rsid w:val="003A08AF"/>
    <w:rsid w:val="003A28BA"/>
    <w:rsid w:val="003A3445"/>
    <w:rsid w:val="003A4A8E"/>
    <w:rsid w:val="003A5E2E"/>
    <w:rsid w:val="003B62AA"/>
    <w:rsid w:val="003C0103"/>
    <w:rsid w:val="003C087E"/>
    <w:rsid w:val="003C191B"/>
    <w:rsid w:val="003C2D43"/>
    <w:rsid w:val="003C4DB9"/>
    <w:rsid w:val="003D24C7"/>
    <w:rsid w:val="003D3175"/>
    <w:rsid w:val="003D5D2A"/>
    <w:rsid w:val="003D5E61"/>
    <w:rsid w:val="003D7B2A"/>
    <w:rsid w:val="003E13A0"/>
    <w:rsid w:val="003E3D9B"/>
    <w:rsid w:val="003E49A3"/>
    <w:rsid w:val="003E5974"/>
    <w:rsid w:val="003E64D4"/>
    <w:rsid w:val="003E7AF7"/>
    <w:rsid w:val="003F2FAC"/>
    <w:rsid w:val="003F4146"/>
    <w:rsid w:val="003F4971"/>
    <w:rsid w:val="003F5ADF"/>
    <w:rsid w:val="0040079E"/>
    <w:rsid w:val="004014F1"/>
    <w:rsid w:val="004027DF"/>
    <w:rsid w:val="0040381A"/>
    <w:rsid w:val="00403D2A"/>
    <w:rsid w:val="00405CE5"/>
    <w:rsid w:val="00406A93"/>
    <w:rsid w:val="0040756D"/>
    <w:rsid w:val="00412AA3"/>
    <w:rsid w:val="00412D4C"/>
    <w:rsid w:val="00413DAD"/>
    <w:rsid w:val="0041416F"/>
    <w:rsid w:val="00420C5F"/>
    <w:rsid w:val="00421414"/>
    <w:rsid w:val="00426D74"/>
    <w:rsid w:val="00427196"/>
    <w:rsid w:val="004303B9"/>
    <w:rsid w:val="0043140F"/>
    <w:rsid w:val="00431875"/>
    <w:rsid w:val="00433956"/>
    <w:rsid w:val="00434679"/>
    <w:rsid w:val="00442688"/>
    <w:rsid w:val="004477EE"/>
    <w:rsid w:val="004504C7"/>
    <w:rsid w:val="00452168"/>
    <w:rsid w:val="00452D4C"/>
    <w:rsid w:val="004535CD"/>
    <w:rsid w:val="00453CC3"/>
    <w:rsid w:val="0045533F"/>
    <w:rsid w:val="00456F80"/>
    <w:rsid w:val="004603B4"/>
    <w:rsid w:val="004608AB"/>
    <w:rsid w:val="00461BF0"/>
    <w:rsid w:val="00463238"/>
    <w:rsid w:val="004666D8"/>
    <w:rsid w:val="00472DDD"/>
    <w:rsid w:val="00475721"/>
    <w:rsid w:val="004758C4"/>
    <w:rsid w:val="0048085B"/>
    <w:rsid w:val="0048277F"/>
    <w:rsid w:val="00483362"/>
    <w:rsid w:val="00485787"/>
    <w:rsid w:val="00487293"/>
    <w:rsid w:val="00492609"/>
    <w:rsid w:val="00492B28"/>
    <w:rsid w:val="00493861"/>
    <w:rsid w:val="0049491A"/>
    <w:rsid w:val="00497E60"/>
    <w:rsid w:val="004A0315"/>
    <w:rsid w:val="004A04ED"/>
    <w:rsid w:val="004A18D2"/>
    <w:rsid w:val="004A1A07"/>
    <w:rsid w:val="004A1B2B"/>
    <w:rsid w:val="004A2673"/>
    <w:rsid w:val="004A3820"/>
    <w:rsid w:val="004A6C99"/>
    <w:rsid w:val="004A70A0"/>
    <w:rsid w:val="004A7EFA"/>
    <w:rsid w:val="004B7F67"/>
    <w:rsid w:val="004C069E"/>
    <w:rsid w:val="004C0D73"/>
    <w:rsid w:val="004C111D"/>
    <w:rsid w:val="004C2043"/>
    <w:rsid w:val="004C2DDA"/>
    <w:rsid w:val="004C5366"/>
    <w:rsid w:val="004C6E66"/>
    <w:rsid w:val="004C7854"/>
    <w:rsid w:val="004E170C"/>
    <w:rsid w:val="004E1B23"/>
    <w:rsid w:val="004E52A5"/>
    <w:rsid w:val="004E59EF"/>
    <w:rsid w:val="004F0707"/>
    <w:rsid w:val="004F1777"/>
    <w:rsid w:val="004F1D10"/>
    <w:rsid w:val="004F322F"/>
    <w:rsid w:val="004F466E"/>
    <w:rsid w:val="004F69ED"/>
    <w:rsid w:val="00500BCD"/>
    <w:rsid w:val="005012D9"/>
    <w:rsid w:val="00501E4F"/>
    <w:rsid w:val="005027DB"/>
    <w:rsid w:val="00502D55"/>
    <w:rsid w:val="0050305B"/>
    <w:rsid w:val="0050601C"/>
    <w:rsid w:val="00506D7C"/>
    <w:rsid w:val="00516832"/>
    <w:rsid w:val="00520C43"/>
    <w:rsid w:val="00520D5B"/>
    <w:rsid w:val="00522E66"/>
    <w:rsid w:val="00523A8D"/>
    <w:rsid w:val="00525D3C"/>
    <w:rsid w:val="00527FB9"/>
    <w:rsid w:val="005318AD"/>
    <w:rsid w:val="00533D25"/>
    <w:rsid w:val="00534ACD"/>
    <w:rsid w:val="005439C0"/>
    <w:rsid w:val="005442E1"/>
    <w:rsid w:val="00544DE5"/>
    <w:rsid w:val="005456DC"/>
    <w:rsid w:val="005466AB"/>
    <w:rsid w:val="00546BA7"/>
    <w:rsid w:val="00550351"/>
    <w:rsid w:val="00553CF1"/>
    <w:rsid w:val="00553E0B"/>
    <w:rsid w:val="005559CB"/>
    <w:rsid w:val="00561882"/>
    <w:rsid w:val="00563889"/>
    <w:rsid w:val="00565D4B"/>
    <w:rsid w:val="00565E7A"/>
    <w:rsid w:val="0057338C"/>
    <w:rsid w:val="005740F0"/>
    <w:rsid w:val="005743D9"/>
    <w:rsid w:val="0057785D"/>
    <w:rsid w:val="0057796E"/>
    <w:rsid w:val="005825A2"/>
    <w:rsid w:val="005864FF"/>
    <w:rsid w:val="00586F01"/>
    <w:rsid w:val="00587C65"/>
    <w:rsid w:val="0059197F"/>
    <w:rsid w:val="005971DD"/>
    <w:rsid w:val="005A221A"/>
    <w:rsid w:val="005B02BC"/>
    <w:rsid w:val="005B10B7"/>
    <w:rsid w:val="005B17EE"/>
    <w:rsid w:val="005B31CC"/>
    <w:rsid w:val="005B353D"/>
    <w:rsid w:val="005B4FF8"/>
    <w:rsid w:val="005B703E"/>
    <w:rsid w:val="005C1255"/>
    <w:rsid w:val="005C17E1"/>
    <w:rsid w:val="005C348D"/>
    <w:rsid w:val="005C4E12"/>
    <w:rsid w:val="005D0121"/>
    <w:rsid w:val="005D051E"/>
    <w:rsid w:val="005D55B0"/>
    <w:rsid w:val="005D5B7A"/>
    <w:rsid w:val="005D61FB"/>
    <w:rsid w:val="005D68A5"/>
    <w:rsid w:val="005E0488"/>
    <w:rsid w:val="005E0C64"/>
    <w:rsid w:val="005E164A"/>
    <w:rsid w:val="005E166B"/>
    <w:rsid w:val="005E2CFC"/>
    <w:rsid w:val="005E5CD0"/>
    <w:rsid w:val="005E6F48"/>
    <w:rsid w:val="005E7DD5"/>
    <w:rsid w:val="005F0458"/>
    <w:rsid w:val="005F1ABF"/>
    <w:rsid w:val="005F1B93"/>
    <w:rsid w:val="005F324D"/>
    <w:rsid w:val="005F43C0"/>
    <w:rsid w:val="006000AC"/>
    <w:rsid w:val="00603E14"/>
    <w:rsid w:val="006040DC"/>
    <w:rsid w:val="00606AB1"/>
    <w:rsid w:val="00610868"/>
    <w:rsid w:val="00612978"/>
    <w:rsid w:val="00614173"/>
    <w:rsid w:val="00615307"/>
    <w:rsid w:val="00617088"/>
    <w:rsid w:val="006210B3"/>
    <w:rsid w:val="00624893"/>
    <w:rsid w:val="0062551F"/>
    <w:rsid w:val="00630C51"/>
    <w:rsid w:val="006312FE"/>
    <w:rsid w:val="006328CC"/>
    <w:rsid w:val="00633688"/>
    <w:rsid w:val="00635BD1"/>
    <w:rsid w:val="006365C8"/>
    <w:rsid w:val="0063677D"/>
    <w:rsid w:val="00637F3F"/>
    <w:rsid w:val="006410AE"/>
    <w:rsid w:val="006420AD"/>
    <w:rsid w:val="00657104"/>
    <w:rsid w:val="00657525"/>
    <w:rsid w:val="006576CE"/>
    <w:rsid w:val="00657C1C"/>
    <w:rsid w:val="0066120C"/>
    <w:rsid w:val="0066246E"/>
    <w:rsid w:val="00662825"/>
    <w:rsid w:val="00662891"/>
    <w:rsid w:val="00666646"/>
    <w:rsid w:val="0067266E"/>
    <w:rsid w:val="00673865"/>
    <w:rsid w:val="00673F02"/>
    <w:rsid w:val="00675B5F"/>
    <w:rsid w:val="006772E2"/>
    <w:rsid w:val="0067781F"/>
    <w:rsid w:val="006828F9"/>
    <w:rsid w:val="00682CB2"/>
    <w:rsid w:val="00682F4B"/>
    <w:rsid w:val="0068614D"/>
    <w:rsid w:val="006868F9"/>
    <w:rsid w:val="00690BE0"/>
    <w:rsid w:val="006912C0"/>
    <w:rsid w:val="00691DEC"/>
    <w:rsid w:val="006A3DA2"/>
    <w:rsid w:val="006A4672"/>
    <w:rsid w:val="006A5069"/>
    <w:rsid w:val="006B115A"/>
    <w:rsid w:val="006B1291"/>
    <w:rsid w:val="006B41EC"/>
    <w:rsid w:val="006B4723"/>
    <w:rsid w:val="006B5D87"/>
    <w:rsid w:val="006B6520"/>
    <w:rsid w:val="006B678D"/>
    <w:rsid w:val="006B70AC"/>
    <w:rsid w:val="006C0895"/>
    <w:rsid w:val="006C198D"/>
    <w:rsid w:val="006C2846"/>
    <w:rsid w:val="006C3672"/>
    <w:rsid w:val="006C4214"/>
    <w:rsid w:val="006C4CF3"/>
    <w:rsid w:val="006D1772"/>
    <w:rsid w:val="006D200F"/>
    <w:rsid w:val="006D3AAC"/>
    <w:rsid w:val="006E01A2"/>
    <w:rsid w:val="006E0634"/>
    <w:rsid w:val="006E0DC1"/>
    <w:rsid w:val="006E1EA2"/>
    <w:rsid w:val="006F0656"/>
    <w:rsid w:val="006F2F6D"/>
    <w:rsid w:val="006F3606"/>
    <w:rsid w:val="006F4A33"/>
    <w:rsid w:val="006F7DA3"/>
    <w:rsid w:val="00701246"/>
    <w:rsid w:val="0070215F"/>
    <w:rsid w:val="00702475"/>
    <w:rsid w:val="00705104"/>
    <w:rsid w:val="007064F3"/>
    <w:rsid w:val="00707132"/>
    <w:rsid w:val="00713A9E"/>
    <w:rsid w:val="00715D00"/>
    <w:rsid w:val="00720CD0"/>
    <w:rsid w:val="00724C5F"/>
    <w:rsid w:val="007269E3"/>
    <w:rsid w:val="00733A41"/>
    <w:rsid w:val="00733F74"/>
    <w:rsid w:val="00734B61"/>
    <w:rsid w:val="00737B49"/>
    <w:rsid w:val="00742241"/>
    <w:rsid w:val="00743058"/>
    <w:rsid w:val="00743C9B"/>
    <w:rsid w:val="00743CF9"/>
    <w:rsid w:val="0074554E"/>
    <w:rsid w:val="007456CE"/>
    <w:rsid w:val="00745BBE"/>
    <w:rsid w:val="007522D6"/>
    <w:rsid w:val="00754D41"/>
    <w:rsid w:val="007563DA"/>
    <w:rsid w:val="0075732D"/>
    <w:rsid w:val="00761064"/>
    <w:rsid w:val="0076340B"/>
    <w:rsid w:val="00765848"/>
    <w:rsid w:val="00766F0C"/>
    <w:rsid w:val="00771BAA"/>
    <w:rsid w:val="00771C34"/>
    <w:rsid w:val="007720C4"/>
    <w:rsid w:val="00775BC8"/>
    <w:rsid w:val="007761CB"/>
    <w:rsid w:val="007801EC"/>
    <w:rsid w:val="0078375C"/>
    <w:rsid w:val="007869AA"/>
    <w:rsid w:val="00786B54"/>
    <w:rsid w:val="00787309"/>
    <w:rsid w:val="00787F7D"/>
    <w:rsid w:val="0079330F"/>
    <w:rsid w:val="00794220"/>
    <w:rsid w:val="00795D87"/>
    <w:rsid w:val="007971D5"/>
    <w:rsid w:val="007A4C59"/>
    <w:rsid w:val="007A62F3"/>
    <w:rsid w:val="007A71F3"/>
    <w:rsid w:val="007B05FE"/>
    <w:rsid w:val="007B3CEE"/>
    <w:rsid w:val="007B523B"/>
    <w:rsid w:val="007B5550"/>
    <w:rsid w:val="007B556D"/>
    <w:rsid w:val="007B6077"/>
    <w:rsid w:val="007C1062"/>
    <w:rsid w:val="007C1092"/>
    <w:rsid w:val="007C419A"/>
    <w:rsid w:val="007C5626"/>
    <w:rsid w:val="007C7FCF"/>
    <w:rsid w:val="007D12C7"/>
    <w:rsid w:val="007D1F22"/>
    <w:rsid w:val="007D1FDD"/>
    <w:rsid w:val="007D2AB0"/>
    <w:rsid w:val="007D4BA9"/>
    <w:rsid w:val="007D5666"/>
    <w:rsid w:val="007D7F18"/>
    <w:rsid w:val="007E51FD"/>
    <w:rsid w:val="007E5B50"/>
    <w:rsid w:val="007E72E7"/>
    <w:rsid w:val="007F1D63"/>
    <w:rsid w:val="007F3910"/>
    <w:rsid w:val="007F3B32"/>
    <w:rsid w:val="007F4295"/>
    <w:rsid w:val="007F549D"/>
    <w:rsid w:val="007F57EF"/>
    <w:rsid w:val="007F64B3"/>
    <w:rsid w:val="007F76E1"/>
    <w:rsid w:val="007F7FDF"/>
    <w:rsid w:val="008003AF"/>
    <w:rsid w:val="00800514"/>
    <w:rsid w:val="00801458"/>
    <w:rsid w:val="00801985"/>
    <w:rsid w:val="008028FA"/>
    <w:rsid w:val="0080325C"/>
    <w:rsid w:val="008050A8"/>
    <w:rsid w:val="008068DE"/>
    <w:rsid w:val="00807E88"/>
    <w:rsid w:val="00810418"/>
    <w:rsid w:val="00810B68"/>
    <w:rsid w:val="00812E5F"/>
    <w:rsid w:val="008132E7"/>
    <w:rsid w:val="00814001"/>
    <w:rsid w:val="008274EC"/>
    <w:rsid w:val="00831186"/>
    <w:rsid w:val="00832E84"/>
    <w:rsid w:val="00833465"/>
    <w:rsid w:val="00833FF3"/>
    <w:rsid w:val="00834FB5"/>
    <w:rsid w:val="008414B6"/>
    <w:rsid w:val="0084576E"/>
    <w:rsid w:val="00846B46"/>
    <w:rsid w:val="008506B6"/>
    <w:rsid w:val="008515D1"/>
    <w:rsid w:val="00851ACE"/>
    <w:rsid w:val="00854AEE"/>
    <w:rsid w:val="008550EB"/>
    <w:rsid w:val="008562A8"/>
    <w:rsid w:val="00857287"/>
    <w:rsid w:val="00863696"/>
    <w:rsid w:val="00870829"/>
    <w:rsid w:val="00870972"/>
    <w:rsid w:val="00872DD8"/>
    <w:rsid w:val="00872E10"/>
    <w:rsid w:val="0087457E"/>
    <w:rsid w:val="00874A8A"/>
    <w:rsid w:val="00875972"/>
    <w:rsid w:val="008767B5"/>
    <w:rsid w:val="00881F20"/>
    <w:rsid w:val="008854E9"/>
    <w:rsid w:val="00890645"/>
    <w:rsid w:val="0089091F"/>
    <w:rsid w:val="00891AD0"/>
    <w:rsid w:val="00892A2E"/>
    <w:rsid w:val="00893E19"/>
    <w:rsid w:val="0089416C"/>
    <w:rsid w:val="008944B9"/>
    <w:rsid w:val="008A0692"/>
    <w:rsid w:val="008A09D6"/>
    <w:rsid w:val="008A327F"/>
    <w:rsid w:val="008A3D7D"/>
    <w:rsid w:val="008A6A97"/>
    <w:rsid w:val="008A7083"/>
    <w:rsid w:val="008A7A1A"/>
    <w:rsid w:val="008B0E03"/>
    <w:rsid w:val="008B18F4"/>
    <w:rsid w:val="008B30B5"/>
    <w:rsid w:val="008B441E"/>
    <w:rsid w:val="008B4E40"/>
    <w:rsid w:val="008B51F3"/>
    <w:rsid w:val="008B631D"/>
    <w:rsid w:val="008B6D8E"/>
    <w:rsid w:val="008B6E34"/>
    <w:rsid w:val="008B767A"/>
    <w:rsid w:val="008C363F"/>
    <w:rsid w:val="008C7A6C"/>
    <w:rsid w:val="008D11E9"/>
    <w:rsid w:val="008D335D"/>
    <w:rsid w:val="008D4A12"/>
    <w:rsid w:val="008D4B13"/>
    <w:rsid w:val="008D5034"/>
    <w:rsid w:val="008D7542"/>
    <w:rsid w:val="008E18A4"/>
    <w:rsid w:val="008E1EA5"/>
    <w:rsid w:val="008E2BF3"/>
    <w:rsid w:val="008E5652"/>
    <w:rsid w:val="008E7C9C"/>
    <w:rsid w:val="008E7DC8"/>
    <w:rsid w:val="008F05C8"/>
    <w:rsid w:val="008F108F"/>
    <w:rsid w:val="008F2703"/>
    <w:rsid w:val="00905B36"/>
    <w:rsid w:val="009111AC"/>
    <w:rsid w:val="009117C0"/>
    <w:rsid w:val="00911F42"/>
    <w:rsid w:val="00912700"/>
    <w:rsid w:val="009133B4"/>
    <w:rsid w:val="00924D2C"/>
    <w:rsid w:val="00925CFF"/>
    <w:rsid w:val="00935819"/>
    <w:rsid w:val="00936007"/>
    <w:rsid w:val="009366CF"/>
    <w:rsid w:val="00943806"/>
    <w:rsid w:val="009452EA"/>
    <w:rsid w:val="00945331"/>
    <w:rsid w:val="00946299"/>
    <w:rsid w:val="00946705"/>
    <w:rsid w:val="00952303"/>
    <w:rsid w:val="00952C6D"/>
    <w:rsid w:val="009559A2"/>
    <w:rsid w:val="00956226"/>
    <w:rsid w:val="009563DC"/>
    <w:rsid w:val="00956ADB"/>
    <w:rsid w:val="00956AFD"/>
    <w:rsid w:val="009606CF"/>
    <w:rsid w:val="00961763"/>
    <w:rsid w:val="00962AE5"/>
    <w:rsid w:val="00962D02"/>
    <w:rsid w:val="00963A27"/>
    <w:rsid w:val="009641B1"/>
    <w:rsid w:val="0096480E"/>
    <w:rsid w:val="00965C61"/>
    <w:rsid w:val="00966213"/>
    <w:rsid w:val="0096686E"/>
    <w:rsid w:val="0096799C"/>
    <w:rsid w:val="009707F2"/>
    <w:rsid w:val="00971400"/>
    <w:rsid w:val="00975392"/>
    <w:rsid w:val="00975F47"/>
    <w:rsid w:val="00984ADD"/>
    <w:rsid w:val="0098658F"/>
    <w:rsid w:val="00990FC5"/>
    <w:rsid w:val="009912C4"/>
    <w:rsid w:val="00992516"/>
    <w:rsid w:val="00994F48"/>
    <w:rsid w:val="00996CA6"/>
    <w:rsid w:val="009A18F0"/>
    <w:rsid w:val="009A26CE"/>
    <w:rsid w:val="009A50AF"/>
    <w:rsid w:val="009A6AC3"/>
    <w:rsid w:val="009B3C27"/>
    <w:rsid w:val="009B49B5"/>
    <w:rsid w:val="009B581A"/>
    <w:rsid w:val="009B5DD4"/>
    <w:rsid w:val="009B5FF0"/>
    <w:rsid w:val="009B6025"/>
    <w:rsid w:val="009B64CF"/>
    <w:rsid w:val="009B69B0"/>
    <w:rsid w:val="009B7FA9"/>
    <w:rsid w:val="009C17DD"/>
    <w:rsid w:val="009C2AF5"/>
    <w:rsid w:val="009C37D0"/>
    <w:rsid w:val="009C3E13"/>
    <w:rsid w:val="009C4F78"/>
    <w:rsid w:val="009C5D30"/>
    <w:rsid w:val="009C6CC6"/>
    <w:rsid w:val="009C717D"/>
    <w:rsid w:val="009D0162"/>
    <w:rsid w:val="009D5C43"/>
    <w:rsid w:val="009D64A1"/>
    <w:rsid w:val="009D6BF5"/>
    <w:rsid w:val="009E004D"/>
    <w:rsid w:val="009E0115"/>
    <w:rsid w:val="009E2E39"/>
    <w:rsid w:val="009E31E9"/>
    <w:rsid w:val="009E3A77"/>
    <w:rsid w:val="009E529E"/>
    <w:rsid w:val="009E58FD"/>
    <w:rsid w:val="009F106E"/>
    <w:rsid w:val="009F14E9"/>
    <w:rsid w:val="009F2171"/>
    <w:rsid w:val="009F4A2F"/>
    <w:rsid w:val="009F6A99"/>
    <w:rsid w:val="009F7245"/>
    <w:rsid w:val="00A01C1B"/>
    <w:rsid w:val="00A0741B"/>
    <w:rsid w:val="00A07CA1"/>
    <w:rsid w:val="00A10F89"/>
    <w:rsid w:val="00A1640E"/>
    <w:rsid w:val="00A167D2"/>
    <w:rsid w:val="00A20EC7"/>
    <w:rsid w:val="00A22F5C"/>
    <w:rsid w:val="00A22FF7"/>
    <w:rsid w:val="00A2344C"/>
    <w:rsid w:val="00A252ED"/>
    <w:rsid w:val="00A25C73"/>
    <w:rsid w:val="00A2771C"/>
    <w:rsid w:val="00A3243E"/>
    <w:rsid w:val="00A3329B"/>
    <w:rsid w:val="00A3419E"/>
    <w:rsid w:val="00A34808"/>
    <w:rsid w:val="00A362AD"/>
    <w:rsid w:val="00A43D3D"/>
    <w:rsid w:val="00A45DDF"/>
    <w:rsid w:val="00A50C19"/>
    <w:rsid w:val="00A51605"/>
    <w:rsid w:val="00A541B5"/>
    <w:rsid w:val="00A54DAC"/>
    <w:rsid w:val="00A55416"/>
    <w:rsid w:val="00A559DB"/>
    <w:rsid w:val="00A60C21"/>
    <w:rsid w:val="00A662EE"/>
    <w:rsid w:val="00A66D81"/>
    <w:rsid w:val="00A70582"/>
    <w:rsid w:val="00A71930"/>
    <w:rsid w:val="00A728E0"/>
    <w:rsid w:val="00A74866"/>
    <w:rsid w:val="00A749F4"/>
    <w:rsid w:val="00A74E7D"/>
    <w:rsid w:val="00A76149"/>
    <w:rsid w:val="00A77C6B"/>
    <w:rsid w:val="00A83E24"/>
    <w:rsid w:val="00A83FEF"/>
    <w:rsid w:val="00A859F0"/>
    <w:rsid w:val="00A87423"/>
    <w:rsid w:val="00A919FF"/>
    <w:rsid w:val="00A92DA2"/>
    <w:rsid w:val="00A947FC"/>
    <w:rsid w:val="00A9615A"/>
    <w:rsid w:val="00A978E0"/>
    <w:rsid w:val="00AA04A0"/>
    <w:rsid w:val="00AA250F"/>
    <w:rsid w:val="00AA2D12"/>
    <w:rsid w:val="00AA3066"/>
    <w:rsid w:val="00AA3378"/>
    <w:rsid w:val="00AA61D3"/>
    <w:rsid w:val="00AB2750"/>
    <w:rsid w:val="00AB2DC2"/>
    <w:rsid w:val="00AB3446"/>
    <w:rsid w:val="00AB6B51"/>
    <w:rsid w:val="00AB7FD7"/>
    <w:rsid w:val="00AC066D"/>
    <w:rsid w:val="00AC20FC"/>
    <w:rsid w:val="00AC3EBF"/>
    <w:rsid w:val="00AC4E4C"/>
    <w:rsid w:val="00AD0E54"/>
    <w:rsid w:val="00AD0F87"/>
    <w:rsid w:val="00AD1DB2"/>
    <w:rsid w:val="00AD4281"/>
    <w:rsid w:val="00AD4F58"/>
    <w:rsid w:val="00AD648A"/>
    <w:rsid w:val="00AD7AD5"/>
    <w:rsid w:val="00AE0B63"/>
    <w:rsid w:val="00AE19B0"/>
    <w:rsid w:val="00AE3439"/>
    <w:rsid w:val="00AE3D2F"/>
    <w:rsid w:val="00AF0FCE"/>
    <w:rsid w:val="00B02BF9"/>
    <w:rsid w:val="00B04850"/>
    <w:rsid w:val="00B077E2"/>
    <w:rsid w:val="00B10DF8"/>
    <w:rsid w:val="00B12D35"/>
    <w:rsid w:val="00B15A60"/>
    <w:rsid w:val="00B16DDC"/>
    <w:rsid w:val="00B23B4C"/>
    <w:rsid w:val="00B24287"/>
    <w:rsid w:val="00B243F4"/>
    <w:rsid w:val="00B261DD"/>
    <w:rsid w:val="00B2680B"/>
    <w:rsid w:val="00B317B5"/>
    <w:rsid w:val="00B33FF6"/>
    <w:rsid w:val="00B43423"/>
    <w:rsid w:val="00B44B63"/>
    <w:rsid w:val="00B509BE"/>
    <w:rsid w:val="00B55CA6"/>
    <w:rsid w:val="00B56A5A"/>
    <w:rsid w:val="00B56CF0"/>
    <w:rsid w:val="00B63472"/>
    <w:rsid w:val="00B64FA0"/>
    <w:rsid w:val="00B67BEB"/>
    <w:rsid w:val="00B70082"/>
    <w:rsid w:val="00B72D84"/>
    <w:rsid w:val="00B735E0"/>
    <w:rsid w:val="00B75DBC"/>
    <w:rsid w:val="00B82705"/>
    <w:rsid w:val="00B8322C"/>
    <w:rsid w:val="00B833AE"/>
    <w:rsid w:val="00B83EAD"/>
    <w:rsid w:val="00B8638E"/>
    <w:rsid w:val="00B86682"/>
    <w:rsid w:val="00B91B4C"/>
    <w:rsid w:val="00B96940"/>
    <w:rsid w:val="00B96F53"/>
    <w:rsid w:val="00B9715C"/>
    <w:rsid w:val="00BA1699"/>
    <w:rsid w:val="00BA1A24"/>
    <w:rsid w:val="00BA4598"/>
    <w:rsid w:val="00BA60C0"/>
    <w:rsid w:val="00BA6471"/>
    <w:rsid w:val="00BB054E"/>
    <w:rsid w:val="00BB17B1"/>
    <w:rsid w:val="00BB4DA5"/>
    <w:rsid w:val="00BB62DD"/>
    <w:rsid w:val="00BB7733"/>
    <w:rsid w:val="00BC079B"/>
    <w:rsid w:val="00BC3F77"/>
    <w:rsid w:val="00BC4E18"/>
    <w:rsid w:val="00BC63F9"/>
    <w:rsid w:val="00BD15BD"/>
    <w:rsid w:val="00BD1D4D"/>
    <w:rsid w:val="00BD44E7"/>
    <w:rsid w:val="00BD61D3"/>
    <w:rsid w:val="00BD6927"/>
    <w:rsid w:val="00BE1706"/>
    <w:rsid w:val="00BE2965"/>
    <w:rsid w:val="00BF07F6"/>
    <w:rsid w:val="00BF1E4B"/>
    <w:rsid w:val="00BF3153"/>
    <w:rsid w:val="00BF354A"/>
    <w:rsid w:val="00BF5F2F"/>
    <w:rsid w:val="00C00091"/>
    <w:rsid w:val="00C009F1"/>
    <w:rsid w:val="00C01D4A"/>
    <w:rsid w:val="00C03F92"/>
    <w:rsid w:val="00C04CFE"/>
    <w:rsid w:val="00C074D4"/>
    <w:rsid w:val="00C119D8"/>
    <w:rsid w:val="00C16619"/>
    <w:rsid w:val="00C16857"/>
    <w:rsid w:val="00C2174D"/>
    <w:rsid w:val="00C22B8B"/>
    <w:rsid w:val="00C23116"/>
    <w:rsid w:val="00C235CF"/>
    <w:rsid w:val="00C257AD"/>
    <w:rsid w:val="00C25F88"/>
    <w:rsid w:val="00C26E55"/>
    <w:rsid w:val="00C30987"/>
    <w:rsid w:val="00C30C38"/>
    <w:rsid w:val="00C310CF"/>
    <w:rsid w:val="00C31601"/>
    <w:rsid w:val="00C31C87"/>
    <w:rsid w:val="00C336FE"/>
    <w:rsid w:val="00C3504E"/>
    <w:rsid w:val="00C35A24"/>
    <w:rsid w:val="00C365B3"/>
    <w:rsid w:val="00C42825"/>
    <w:rsid w:val="00C42E99"/>
    <w:rsid w:val="00C431EB"/>
    <w:rsid w:val="00C44257"/>
    <w:rsid w:val="00C5250C"/>
    <w:rsid w:val="00C531B5"/>
    <w:rsid w:val="00C54115"/>
    <w:rsid w:val="00C55946"/>
    <w:rsid w:val="00C559AF"/>
    <w:rsid w:val="00C55A79"/>
    <w:rsid w:val="00C57249"/>
    <w:rsid w:val="00C604B7"/>
    <w:rsid w:val="00C60690"/>
    <w:rsid w:val="00C620FB"/>
    <w:rsid w:val="00C631DF"/>
    <w:rsid w:val="00C645F8"/>
    <w:rsid w:val="00C646C1"/>
    <w:rsid w:val="00C675CD"/>
    <w:rsid w:val="00C70275"/>
    <w:rsid w:val="00C71B09"/>
    <w:rsid w:val="00C73E64"/>
    <w:rsid w:val="00C7667C"/>
    <w:rsid w:val="00C84EAB"/>
    <w:rsid w:val="00C93AFE"/>
    <w:rsid w:val="00C9469B"/>
    <w:rsid w:val="00CA0104"/>
    <w:rsid w:val="00CA22CB"/>
    <w:rsid w:val="00CA50AC"/>
    <w:rsid w:val="00CA650A"/>
    <w:rsid w:val="00CB1768"/>
    <w:rsid w:val="00CB41F8"/>
    <w:rsid w:val="00CC059D"/>
    <w:rsid w:val="00CC0B46"/>
    <w:rsid w:val="00CC5C48"/>
    <w:rsid w:val="00CD2EF7"/>
    <w:rsid w:val="00CD4D5A"/>
    <w:rsid w:val="00CD62B2"/>
    <w:rsid w:val="00CE0FF2"/>
    <w:rsid w:val="00CE1346"/>
    <w:rsid w:val="00CE298F"/>
    <w:rsid w:val="00CE3BD6"/>
    <w:rsid w:val="00CE3FE3"/>
    <w:rsid w:val="00CE405B"/>
    <w:rsid w:val="00CE552A"/>
    <w:rsid w:val="00CE69AA"/>
    <w:rsid w:val="00CE6E16"/>
    <w:rsid w:val="00CF5AC3"/>
    <w:rsid w:val="00D01AB4"/>
    <w:rsid w:val="00D03061"/>
    <w:rsid w:val="00D03E1E"/>
    <w:rsid w:val="00D0459A"/>
    <w:rsid w:val="00D0463C"/>
    <w:rsid w:val="00D04965"/>
    <w:rsid w:val="00D04A12"/>
    <w:rsid w:val="00D075AE"/>
    <w:rsid w:val="00D10E48"/>
    <w:rsid w:val="00D12700"/>
    <w:rsid w:val="00D1606A"/>
    <w:rsid w:val="00D17347"/>
    <w:rsid w:val="00D202B4"/>
    <w:rsid w:val="00D22196"/>
    <w:rsid w:val="00D223AB"/>
    <w:rsid w:val="00D263CA"/>
    <w:rsid w:val="00D31437"/>
    <w:rsid w:val="00D32870"/>
    <w:rsid w:val="00D3375D"/>
    <w:rsid w:val="00D33837"/>
    <w:rsid w:val="00D33C1E"/>
    <w:rsid w:val="00D36970"/>
    <w:rsid w:val="00D4576A"/>
    <w:rsid w:val="00D45C1F"/>
    <w:rsid w:val="00D47725"/>
    <w:rsid w:val="00D53194"/>
    <w:rsid w:val="00D5351F"/>
    <w:rsid w:val="00D53F4E"/>
    <w:rsid w:val="00D559CD"/>
    <w:rsid w:val="00D56563"/>
    <w:rsid w:val="00D57BB6"/>
    <w:rsid w:val="00D61481"/>
    <w:rsid w:val="00D640B6"/>
    <w:rsid w:val="00D64D91"/>
    <w:rsid w:val="00D65E62"/>
    <w:rsid w:val="00D714E3"/>
    <w:rsid w:val="00D716BF"/>
    <w:rsid w:val="00D724EE"/>
    <w:rsid w:val="00D7297A"/>
    <w:rsid w:val="00D7320E"/>
    <w:rsid w:val="00D74C4B"/>
    <w:rsid w:val="00D74F8E"/>
    <w:rsid w:val="00D75921"/>
    <w:rsid w:val="00D75B9A"/>
    <w:rsid w:val="00D77913"/>
    <w:rsid w:val="00D85A7D"/>
    <w:rsid w:val="00D85AD7"/>
    <w:rsid w:val="00D8602B"/>
    <w:rsid w:val="00D95457"/>
    <w:rsid w:val="00DA1362"/>
    <w:rsid w:val="00DA18DC"/>
    <w:rsid w:val="00DA2210"/>
    <w:rsid w:val="00DA48F1"/>
    <w:rsid w:val="00DA49D7"/>
    <w:rsid w:val="00DA4D8F"/>
    <w:rsid w:val="00DA50E2"/>
    <w:rsid w:val="00DA5D2A"/>
    <w:rsid w:val="00DB23A2"/>
    <w:rsid w:val="00DB4514"/>
    <w:rsid w:val="00DB6519"/>
    <w:rsid w:val="00DB74ED"/>
    <w:rsid w:val="00DB79ED"/>
    <w:rsid w:val="00DC0621"/>
    <w:rsid w:val="00DC0AF2"/>
    <w:rsid w:val="00DC105A"/>
    <w:rsid w:val="00DC30E3"/>
    <w:rsid w:val="00DC43B2"/>
    <w:rsid w:val="00DC70FA"/>
    <w:rsid w:val="00DD1641"/>
    <w:rsid w:val="00DD3902"/>
    <w:rsid w:val="00DD72E4"/>
    <w:rsid w:val="00DE30A6"/>
    <w:rsid w:val="00DE4266"/>
    <w:rsid w:val="00DE6ABC"/>
    <w:rsid w:val="00DF30F4"/>
    <w:rsid w:val="00DF3390"/>
    <w:rsid w:val="00DF52BA"/>
    <w:rsid w:val="00DF7DE5"/>
    <w:rsid w:val="00E0753E"/>
    <w:rsid w:val="00E10A3E"/>
    <w:rsid w:val="00E12292"/>
    <w:rsid w:val="00E1337C"/>
    <w:rsid w:val="00E16303"/>
    <w:rsid w:val="00E17A97"/>
    <w:rsid w:val="00E17B1A"/>
    <w:rsid w:val="00E200B5"/>
    <w:rsid w:val="00E207DD"/>
    <w:rsid w:val="00E20A80"/>
    <w:rsid w:val="00E23E92"/>
    <w:rsid w:val="00E24CE8"/>
    <w:rsid w:val="00E25AB1"/>
    <w:rsid w:val="00E30CC1"/>
    <w:rsid w:val="00E31815"/>
    <w:rsid w:val="00E31FBB"/>
    <w:rsid w:val="00E322B5"/>
    <w:rsid w:val="00E3257B"/>
    <w:rsid w:val="00E330EA"/>
    <w:rsid w:val="00E33FD6"/>
    <w:rsid w:val="00E375CC"/>
    <w:rsid w:val="00E37C46"/>
    <w:rsid w:val="00E41F4F"/>
    <w:rsid w:val="00E43F4E"/>
    <w:rsid w:val="00E44A47"/>
    <w:rsid w:val="00E450D7"/>
    <w:rsid w:val="00E452BB"/>
    <w:rsid w:val="00E45486"/>
    <w:rsid w:val="00E50D03"/>
    <w:rsid w:val="00E51582"/>
    <w:rsid w:val="00E516CB"/>
    <w:rsid w:val="00E5326B"/>
    <w:rsid w:val="00E56ACD"/>
    <w:rsid w:val="00E623A4"/>
    <w:rsid w:val="00E657B3"/>
    <w:rsid w:val="00E65AC3"/>
    <w:rsid w:val="00E700FA"/>
    <w:rsid w:val="00E707DC"/>
    <w:rsid w:val="00E73A10"/>
    <w:rsid w:val="00E746F2"/>
    <w:rsid w:val="00E74881"/>
    <w:rsid w:val="00E74E40"/>
    <w:rsid w:val="00E76360"/>
    <w:rsid w:val="00E777B5"/>
    <w:rsid w:val="00E82B9B"/>
    <w:rsid w:val="00E853A3"/>
    <w:rsid w:val="00E8551A"/>
    <w:rsid w:val="00E926B2"/>
    <w:rsid w:val="00EA0102"/>
    <w:rsid w:val="00EA093F"/>
    <w:rsid w:val="00EA30EB"/>
    <w:rsid w:val="00EA406C"/>
    <w:rsid w:val="00EA51FA"/>
    <w:rsid w:val="00EB1685"/>
    <w:rsid w:val="00EB1DFC"/>
    <w:rsid w:val="00EB47FA"/>
    <w:rsid w:val="00EB491E"/>
    <w:rsid w:val="00EB4F07"/>
    <w:rsid w:val="00EB5B4B"/>
    <w:rsid w:val="00EB5BF0"/>
    <w:rsid w:val="00EB5C27"/>
    <w:rsid w:val="00EB5C8A"/>
    <w:rsid w:val="00EB5F5D"/>
    <w:rsid w:val="00EB64A3"/>
    <w:rsid w:val="00EB7776"/>
    <w:rsid w:val="00EB7807"/>
    <w:rsid w:val="00EC007B"/>
    <w:rsid w:val="00EC0ADC"/>
    <w:rsid w:val="00EC0F08"/>
    <w:rsid w:val="00EC1099"/>
    <w:rsid w:val="00EC1383"/>
    <w:rsid w:val="00EC2B14"/>
    <w:rsid w:val="00EC3F3F"/>
    <w:rsid w:val="00EC50CF"/>
    <w:rsid w:val="00EC79CC"/>
    <w:rsid w:val="00EE4022"/>
    <w:rsid w:val="00EE6BC7"/>
    <w:rsid w:val="00EF0ED3"/>
    <w:rsid w:val="00EF0F5D"/>
    <w:rsid w:val="00EF2095"/>
    <w:rsid w:val="00EF3EBA"/>
    <w:rsid w:val="00EF534E"/>
    <w:rsid w:val="00EF5D4E"/>
    <w:rsid w:val="00EF63C8"/>
    <w:rsid w:val="00EF7205"/>
    <w:rsid w:val="00F00643"/>
    <w:rsid w:val="00F017D8"/>
    <w:rsid w:val="00F0225B"/>
    <w:rsid w:val="00F02CCA"/>
    <w:rsid w:val="00F0384B"/>
    <w:rsid w:val="00F039F5"/>
    <w:rsid w:val="00F04AF3"/>
    <w:rsid w:val="00F051B2"/>
    <w:rsid w:val="00F128E2"/>
    <w:rsid w:val="00F14896"/>
    <w:rsid w:val="00F15A85"/>
    <w:rsid w:val="00F168CF"/>
    <w:rsid w:val="00F16F7E"/>
    <w:rsid w:val="00F22A7D"/>
    <w:rsid w:val="00F25718"/>
    <w:rsid w:val="00F25D62"/>
    <w:rsid w:val="00F31891"/>
    <w:rsid w:val="00F332DF"/>
    <w:rsid w:val="00F3395C"/>
    <w:rsid w:val="00F33B9E"/>
    <w:rsid w:val="00F34D2D"/>
    <w:rsid w:val="00F3667E"/>
    <w:rsid w:val="00F42845"/>
    <w:rsid w:val="00F43CC7"/>
    <w:rsid w:val="00F4585E"/>
    <w:rsid w:val="00F46D65"/>
    <w:rsid w:val="00F553E2"/>
    <w:rsid w:val="00F55B5A"/>
    <w:rsid w:val="00F5762C"/>
    <w:rsid w:val="00F6009B"/>
    <w:rsid w:val="00F611F6"/>
    <w:rsid w:val="00F63047"/>
    <w:rsid w:val="00F63268"/>
    <w:rsid w:val="00F64616"/>
    <w:rsid w:val="00F6665B"/>
    <w:rsid w:val="00F70D77"/>
    <w:rsid w:val="00F70FD8"/>
    <w:rsid w:val="00F73AE6"/>
    <w:rsid w:val="00F73C11"/>
    <w:rsid w:val="00F754D5"/>
    <w:rsid w:val="00F80881"/>
    <w:rsid w:val="00F822D2"/>
    <w:rsid w:val="00F85525"/>
    <w:rsid w:val="00F86814"/>
    <w:rsid w:val="00F879AB"/>
    <w:rsid w:val="00F9129C"/>
    <w:rsid w:val="00F95AD7"/>
    <w:rsid w:val="00F96497"/>
    <w:rsid w:val="00F96C90"/>
    <w:rsid w:val="00FA0351"/>
    <w:rsid w:val="00FA07DD"/>
    <w:rsid w:val="00FA0C9C"/>
    <w:rsid w:val="00FA2A07"/>
    <w:rsid w:val="00FA422F"/>
    <w:rsid w:val="00FA6E15"/>
    <w:rsid w:val="00FA7E25"/>
    <w:rsid w:val="00FB3F7E"/>
    <w:rsid w:val="00FC0631"/>
    <w:rsid w:val="00FC1E17"/>
    <w:rsid w:val="00FC27B4"/>
    <w:rsid w:val="00FC3890"/>
    <w:rsid w:val="00FC495A"/>
    <w:rsid w:val="00FD6955"/>
    <w:rsid w:val="00FD7D94"/>
    <w:rsid w:val="00FE799B"/>
    <w:rsid w:val="00FF0B70"/>
    <w:rsid w:val="00FF3ECF"/>
    <w:rsid w:val="00FF5592"/>
    <w:rsid w:val="00FF5C09"/>
    <w:rsid w:val="01A2B92B"/>
    <w:rsid w:val="05040B2F"/>
    <w:rsid w:val="07D73F30"/>
    <w:rsid w:val="089ED7E1"/>
    <w:rsid w:val="097AF7A5"/>
    <w:rsid w:val="0B8D6370"/>
    <w:rsid w:val="0DAC992E"/>
    <w:rsid w:val="1044BEDC"/>
    <w:rsid w:val="1B9ABEB6"/>
    <w:rsid w:val="1BD5DCF0"/>
    <w:rsid w:val="1C0F5B77"/>
    <w:rsid w:val="1D28BFEF"/>
    <w:rsid w:val="1FA66FE1"/>
    <w:rsid w:val="20524D08"/>
    <w:rsid w:val="211E847E"/>
    <w:rsid w:val="21EE1D69"/>
    <w:rsid w:val="2212FB8F"/>
    <w:rsid w:val="22701DC4"/>
    <w:rsid w:val="24B4E974"/>
    <w:rsid w:val="29E006F1"/>
    <w:rsid w:val="2CBC51D8"/>
    <w:rsid w:val="2D44408E"/>
    <w:rsid w:val="341E7AE8"/>
    <w:rsid w:val="349B7CAC"/>
    <w:rsid w:val="3895B445"/>
    <w:rsid w:val="3B896FD1"/>
    <w:rsid w:val="3D3E8B01"/>
    <w:rsid w:val="4AA9B03A"/>
    <w:rsid w:val="5110469E"/>
    <w:rsid w:val="5BEABEB1"/>
    <w:rsid w:val="5CA0CACC"/>
    <w:rsid w:val="5E617953"/>
    <w:rsid w:val="5E79ED92"/>
    <w:rsid w:val="60110407"/>
    <w:rsid w:val="65F36849"/>
    <w:rsid w:val="66D80A0F"/>
    <w:rsid w:val="67F6EDF1"/>
    <w:rsid w:val="69D68651"/>
    <w:rsid w:val="75C17937"/>
    <w:rsid w:val="7765044D"/>
    <w:rsid w:val="78F919F9"/>
    <w:rsid w:val="7D77A3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7B6A7B"/>
  <w15:chartTrackingRefBased/>
  <w15:docId w15:val="{BAAA894E-0058-439B-ADCD-BAD1110DA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AF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338C"/>
    <w:pPr>
      <w:tabs>
        <w:tab w:val="center" w:pos="4513"/>
        <w:tab w:val="right" w:pos="9026"/>
      </w:tabs>
    </w:pPr>
  </w:style>
  <w:style w:type="character" w:customStyle="1" w:styleId="HeaderChar">
    <w:name w:val="Header Char"/>
    <w:basedOn w:val="DefaultParagraphFont"/>
    <w:link w:val="Header"/>
    <w:uiPriority w:val="99"/>
    <w:rsid w:val="0057338C"/>
  </w:style>
  <w:style w:type="paragraph" w:styleId="Footer">
    <w:name w:val="footer"/>
    <w:basedOn w:val="Normal"/>
    <w:link w:val="FooterChar"/>
    <w:uiPriority w:val="99"/>
    <w:unhideWhenUsed/>
    <w:rsid w:val="0057338C"/>
    <w:pPr>
      <w:tabs>
        <w:tab w:val="center" w:pos="4513"/>
        <w:tab w:val="right" w:pos="9026"/>
      </w:tabs>
    </w:pPr>
  </w:style>
  <w:style w:type="character" w:customStyle="1" w:styleId="FooterChar">
    <w:name w:val="Footer Char"/>
    <w:basedOn w:val="DefaultParagraphFont"/>
    <w:link w:val="Footer"/>
    <w:uiPriority w:val="99"/>
    <w:rsid w:val="0057338C"/>
  </w:style>
  <w:style w:type="table" w:styleId="TableGrid">
    <w:name w:val="Table Grid"/>
    <w:basedOn w:val="TableNormal"/>
    <w:uiPriority w:val="59"/>
    <w:rsid w:val="009B581A"/>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8A09D6"/>
  </w:style>
  <w:style w:type="character" w:customStyle="1" w:styleId="eop">
    <w:name w:val="eop"/>
    <w:basedOn w:val="DefaultParagraphFont"/>
    <w:rsid w:val="008A09D6"/>
  </w:style>
  <w:style w:type="paragraph" w:customStyle="1" w:styleId="paragraph">
    <w:name w:val="paragraph"/>
    <w:basedOn w:val="Normal"/>
    <w:rsid w:val="008A09D6"/>
    <w:pPr>
      <w:spacing w:before="100" w:beforeAutospacing="1" w:after="100" w:afterAutospacing="1"/>
    </w:pPr>
    <w:rPr>
      <w:rFonts w:ascii="Times New Roman" w:eastAsia="Times New Roman" w:hAnsi="Times New Roman"/>
      <w:lang w:eastAsia="en-GB"/>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L"/>
    <w:basedOn w:val="Normal"/>
    <w:link w:val="ListParagraphChar"/>
    <w:uiPriority w:val="34"/>
    <w:qFormat/>
    <w:rsid w:val="00234094"/>
    <w:pPr>
      <w:ind w:left="720"/>
      <w:contextualSpacing/>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83FEF"/>
    <w:rPr>
      <w:sz w:val="24"/>
      <w:szCs w:val="24"/>
      <w:lang w:eastAsia="en-US"/>
    </w:rPr>
  </w:style>
  <w:style w:type="paragraph" w:customStyle="1" w:styleId="TableParagraph">
    <w:name w:val="Table Paragraph"/>
    <w:basedOn w:val="Normal"/>
    <w:uiPriority w:val="1"/>
    <w:qFormat/>
    <w:rsid w:val="00846B46"/>
    <w:pPr>
      <w:widowControl w:val="0"/>
      <w:autoSpaceDE w:val="0"/>
      <w:autoSpaceDN w:val="0"/>
      <w:adjustRightInd w:val="0"/>
    </w:pPr>
    <w:rPr>
      <w:rFonts w:ascii="Arial" w:eastAsia="Times New Roman" w:hAnsi="Arial" w:cs="Arial"/>
      <w:lang w:eastAsia="en-GB"/>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eastAsia="en-US"/>
    </w:rPr>
  </w:style>
  <w:style w:type="character" w:styleId="CommentReference">
    <w:name w:val="annotation reference"/>
    <w:basedOn w:val="DefaultParagraphFont"/>
    <w:uiPriority w:val="99"/>
    <w:semiHidden/>
    <w:unhideWhenUsed/>
    <w:rPr>
      <w:sz w:val="16"/>
      <w:szCs w:val="16"/>
    </w:rPr>
  </w:style>
  <w:style w:type="table" w:customStyle="1" w:styleId="TableGrid1">
    <w:name w:val="Table Grid1"/>
    <w:basedOn w:val="TableNormal"/>
    <w:next w:val="TableGrid"/>
    <w:uiPriority w:val="59"/>
    <w:rsid w:val="00EC1383"/>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336FE"/>
    <w:pPr>
      <w:spacing w:before="100" w:beforeAutospacing="1" w:after="100" w:afterAutospacing="1"/>
    </w:pPr>
    <w:rPr>
      <w:rFonts w:ascii="Times New Roman" w:eastAsia="Times New Roman" w:hAnsi="Times New Roman"/>
      <w:lang w:eastAsia="en-GB"/>
    </w:rPr>
  </w:style>
  <w:style w:type="character" w:styleId="Hyperlink">
    <w:name w:val="Hyperlink"/>
    <w:basedOn w:val="DefaultParagraphFont"/>
    <w:uiPriority w:val="99"/>
    <w:unhideWhenUsed/>
    <w:rsid w:val="00E31FBB"/>
    <w:rPr>
      <w:color w:val="0563C1" w:themeColor="hyperlink"/>
      <w:u w:val="single"/>
    </w:rPr>
  </w:style>
  <w:style w:type="character" w:styleId="UnresolvedMention">
    <w:name w:val="Unresolved Mention"/>
    <w:basedOn w:val="DefaultParagraphFont"/>
    <w:uiPriority w:val="99"/>
    <w:semiHidden/>
    <w:unhideWhenUsed/>
    <w:rsid w:val="009641B1"/>
    <w:rPr>
      <w:color w:val="605E5C"/>
      <w:shd w:val="clear" w:color="auto" w:fill="E1DFDD"/>
    </w:rPr>
  </w:style>
  <w:style w:type="character" w:styleId="FollowedHyperlink">
    <w:name w:val="FollowedHyperlink"/>
    <w:basedOn w:val="DefaultParagraphFont"/>
    <w:uiPriority w:val="99"/>
    <w:semiHidden/>
    <w:unhideWhenUsed/>
    <w:rsid w:val="00B634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707047">
      <w:bodyDiv w:val="1"/>
      <w:marLeft w:val="0"/>
      <w:marRight w:val="0"/>
      <w:marTop w:val="0"/>
      <w:marBottom w:val="0"/>
      <w:divBdr>
        <w:top w:val="none" w:sz="0" w:space="0" w:color="auto"/>
        <w:left w:val="none" w:sz="0" w:space="0" w:color="auto"/>
        <w:bottom w:val="none" w:sz="0" w:space="0" w:color="auto"/>
        <w:right w:val="none" w:sz="0" w:space="0" w:color="auto"/>
      </w:divBdr>
    </w:div>
    <w:div w:id="400104311">
      <w:bodyDiv w:val="1"/>
      <w:marLeft w:val="0"/>
      <w:marRight w:val="0"/>
      <w:marTop w:val="0"/>
      <w:marBottom w:val="0"/>
      <w:divBdr>
        <w:top w:val="none" w:sz="0" w:space="0" w:color="auto"/>
        <w:left w:val="none" w:sz="0" w:space="0" w:color="auto"/>
        <w:bottom w:val="none" w:sz="0" w:space="0" w:color="auto"/>
        <w:right w:val="none" w:sz="0" w:space="0" w:color="auto"/>
      </w:divBdr>
    </w:div>
    <w:div w:id="517233327">
      <w:bodyDiv w:val="1"/>
      <w:marLeft w:val="0"/>
      <w:marRight w:val="0"/>
      <w:marTop w:val="0"/>
      <w:marBottom w:val="0"/>
      <w:divBdr>
        <w:top w:val="none" w:sz="0" w:space="0" w:color="auto"/>
        <w:left w:val="none" w:sz="0" w:space="0" w:color="auto"/>
        <w:bottom w:val="none" w:sz="0" w:space="0" w:color="auto"/>
        <w:right w:val="none" w:sz="0" w:space="0" w:color="auto"/>
      </w:divBdr>
    </w:div>
    <w:div w:id="777062672">
      <w:bodyDiv w:val="1"/>
      <w:marLeft w:val="0"/>
      <w:marRight w:val="0"/>
      <w:marTop w:val="0"/>
      <w:marBottom w:val="0"/>
      <w:divBdr>
        <w:top w:val="none" w:sz="0" w:space="0" w:color="auto"/>
        <w:left w:val="none" w:sz="0" w:space="0" w:color="auto"/>
        <w:bottom w:val="none" w:sz="0" w:space="0" w:color="auto"/>
        <w:right w:val="none" w:sz="0" w:space="0" w:color="auto"/>
      </w:divBdr>
    </w:div>
    <w:div w:id="1004360050">
      <w:bodyDiv w:val="1"/>
      <w:marLeft w:val="0"/>
      <w:marRight w:val="0"/>
      <w:marTop w:val="0"/>
      <w:marBottom w:val="0"/>
      <w:divBdr>
        <w:top w:val="none" w:sz="0" w:space="0" w:color="auto"/>
        <w:left w:val="none" w:sz="0" w:space="0" w:color="auto"/>
        <w:bottom w:val="none" w:sz="0" w:space="0" w:color="auto"/>
        <w:right w:val="none" w:sz="0" w:space="0" w:color="auto"/>
      </w:divBdr>
    </w:div>
    <w:div w:id="1882935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rcmawards.com/2024-winner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ngland.nhs.uk/long-read/primary-care-patient-safety-strategy/"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Volumes\GoogleDrive\.shortcut-targets-by-id\1De50-7BlNXuUCqIPw_YhHQ7EWH3BxNGT\HNY\HNY%20Brand%20Assets\Letter%20Head\HNY%20ICB%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687E11AAAC79F42AA011413B6340A7A" ma:contentTypeVersion="12" ma:contentTypeDescription="Create a new document." ma:contentTypeScope="" ma:versionID="4b720c11ff68b94241aa8a58bb131899">
  <xsd:schema xmlns:xsd="http://www.w3.org/2001/XMLSchema" xmlns:xs="http://www.w3.org/2001/XMLSchema" xmlns:p="http://schemas.microsoft.com/office/2006/metadata/properties" xmlns:ns2="d4a3bdf5-4daf-4fdd-98bb-3d605b58f822" xmlns:ns3="ad541163-cd74-4f1b-bfd4-993ad071712c" targetNamespace="http://schemas.microsoft.com/office/2006/metadata/properties" ma:root="true" ma:fieldsID="b44aa3b6f92793e3a27edfd2ba9a060d" ns2:_="" ns3:_="">
    <xsd:import namespace="d4a3bdf5-4daf-4fdd-98bb-3d605b58f822"/>
    <xsd:import namespace="ad541163-cd74-4f1b-bfd4-993ad071712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a3bdf5-4daf-4fdd-98bb-3d605b58f8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541163-cd74-4f1b-bfd4-993ad071712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092b1f6-e947-4a3c-b0d2-f77e1e66ff6c}" ma:internalName="TaxCatchAll" ma:showField="CatchAllData" ma:web="ad541163-cd74-4f1b-bfd4-993ad07171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d541163-cd74-4f1b-bfd4-993ad071712c" xsi:nil="true"/>
    <lcf76f155ced4ddcb4097134ff3c332f xmlns="d4a3bdf5-4daf-4fdd-98bb-3d605b58f82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4A2CA0-07CA-4422-90B7-30056A13573F}">
  <ds:schemaRefs>
    <ds:schemaRef ds:uri="http://schemas.microsoft.com/sharepoint/v3/contenttype/forms"/>
  </ds:schemaRefs>
</ds:datastoreItem>
</file>

<file path=customXml/itemProps2.xml><?xml version="1.0" encoding="utf-8"?>
<ds:datastoreItem xmlns:ds="http://schemas.openxmlformats.org/officeDocument/2006/customXml" ds:itemID="{5F9A86E2-C26F-4848-84E1-A2019A700B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a3bdf5-4daf-4fdd-98bb-3d605b58f822"/>
    <ds:schemaRef ds:uri="ad541163-cd74-4f1b-bfd4-993ad0717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98EC55-03D5-4DD8-AE47-C49DD627167C}">
  <ds:schemaRefs>
    <ds:schemaRef ds:uri="http://schemas.openxmlformats.org/officeDocument/2006/bibliography"/>
  </ds:schemaRefs>
</ds:datastoreItem>
</file>

<file path=customXml/itemProps4.xml><?xml version="1.0" encoding="utf-8"?>
<ds:datastoreItem xmlns:ds="http://schemas.openxmlformats.org/officeDocument/2006/customXml" ds:itemID="{5561ADEC-ACDD-477D-8201-BCD441D4AB84}">
  <ds:schemaRefs>
    <ds:schemaRef ds:uri="d4a3bdf5-4daf-4fdd-98bb-3d605b58f822"/>
    <ds:schemaRef ds:uri="http://schemas.microsoft.com/office/infopath/2007/PartnerControls"/>
    <ds:schemaRef ds:uri="http://purl.org/dc/dcmitype/"/>
    <ds:schemaRef ds:uri="ad541163-cd74-4f1b-bfd4-993ad071712c"/>
    <ds:schemaRef ds:uri="http://purl.org/dc/term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HNY ICB Letter Head</Template>
  <TotalTime>2</TotalTime>
  <Pages>2</Pages>
  <Words>697</Words>
  <Characters>3973</Characters>
  <Application>Microsoft Office Word</Application>
  <DocSecurity>0</DocSecurity>
  <Lines>33</Lines>
  <Paragraphs>9</Paragraphs>
  <ScaleCrop>false</ScaleCrop>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JONES, Emma (NHS HUMBER AND NORTH YORKSHIRE ICB - 03F)</cp:lastModifiedBy>
  <cp:revision>4</cp:revision>
  <cp:lastPrinted>2024-12-03T15:38:00Z</cp:lastPrinted>
  <dcterms:created xsi:type="dcterms:W3CDTF">2024-12-03T13:02:00Z</dcterms:created>
  <dcterms:modified xsi:type="dcterms:W3CDTF">2024-12-03T15:38:00Z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0x010100B687E11AAAC79F42AA011413B6340A7A</vt:lpwstr>
  </property>
  <property fmtid="{D5CDD505-2E9C-101B-9397-08002B2CF9AE}" pid="3" name="MediaServiceImageTags">
    <vt:lpwstr/>
  </property>
</Properties>
</file>