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3C07" w14:textId="77777777" w:rsidR="00EC50CD" w:rsidRDefault="00EC50CD" w:rsidP="008A4F2E">
      <w:pPr>
        <w:tabs>
          <w:tab w:val="left" w:pos="7042"/>
        </w:tabs>
        <w:ind w:left="194"/>
        <w:rPr>
          <w:sz w:val="20"/>
        </w:rPr>
      </w:pPr>
    </w:p>
    <w:p w14:paraId="0A1B2B47" w14:textId="77777777" w:rsidR="00EC50CD" w:rsidRDefault="00EC50CD" w:rsidP="008A4F2E">
      <w:pPr>
        <w:tabs>
          <w:tab w:val="left" w:pos="7042"/>
        </w:tabs>
        <w:ind w:left="194"/>
        <w:rPr>
          <w:sz w:val="20"/>
        </w:rPr>
      </w:pPr>
    </w:p>
    <w:p w14:paraId="7C7E4783" w14:textId="77777777" w:rsidR="00EC50CD" w:rsidRDefault="00EC50CD" w:rsidP="008A4F2E">
      <w:pPr>
        <w:tabs>
          <w:tab w:val="left" w:pos="7042"/>
        </w:tabs>
        <w:ind w:left="194"/>
        <w:rPr>
          <w:sz w:val="20"/>
        </w:rPr>
      </w:pPr>
    </w:p>
    <w:p w14:paraId="38D08271" w14:textId="77777777" w:rsidR="00544BDB" w:rsidRDefault="00544BDB" w:rsidP="00EC50CD">
      <w:pPr>
        <w:spacing w:before="85"/>
        <w:ind w:left="920" w:right="958"/>
        <w:jc w:val="center"/>
        <w:rPr>
          <w:b/>
          <w:sz w:val="48"/>
        </w:rPr>
      </w:pPr>
    </w:p>
    <w:p w14:paraId="6C0183BF" w14:textId="77777777" w:rsidR="00544BDB" w:rsidRDefault="00544BDB" w:rsidP="00EC50CD">
      <w:pPr>
        <w:spacing w:before="85"/>
        <w:ind w:left="920" w:right="958"/>
        <w:jc w:val="center"/>
        <w:rPr>
          <w:b/>
          <w:sz w:val="48"/>
        </w:rPr>
      </w:pPr>
    </w:p>
    <w:p w14:paraId="0F712CCA" w14:textId="32290DC1" w:rsidR="00EC50CD" w:rsidRDefault="00EC50CD" w:rsidP="00EC50CD">
      <w:pPr>
        <w:spacing w:before="85"/>
        <w:ind w:left="920" w:right="958"/>
        <w:jc w:val="center"/>
        <w:rPr>
          <w:b/>
          <w:sz w:val="48"/>
        </w:rPr>
      </w:pPr>
      <w:r>
        <w:rPr>
          <w:b/>
          <w:sz w:val="48"/>
        </w:rPr>
        <w:t>NHS</w:t>
      </w:r>
      <w:r>
        <w:rPr>
          <w:b/>
          <w:spacing w:val="-9"/>
          <w:sz w:val="48"/>
        </w:rPr>
        <w:t xml:space="preserve"> </w:t>
      </w:r>
      <w:r>
        <w:rPr>
          <w:b/>
          <w:sz w:val="48"/>
        </w:rPr>
        <w:t>Humber</w:t>
      </w:r>
      <w:r>
        <w:rPr>
          <w:b/>
          <w:spacing w:val="-9"/>
          <w:sz w:val="48"/>
        </w:rPr>
        <w:t xml:space="preserve"> </w:t>
      </w:r>
      <w:r>
        <w:rPr>
          <w:b/>
          <w:sz w:val="48"/>
        </w:rPr>
        <w:t>and</w:t>
      </w:r>
      <w:r>
        <w:rPr>
          <w:b/>
          <w:spacing w:val="-10"/>
          <w:sz w:val="48"/>
        </w:rPr>
        <w:t xml:space="preserve"> </w:t>
      </w:r>
      <w:r>
        <w:rPr>
          <w:b/>
          <w:sz w:val="48"/>
        </w:rPr>
        <w:t>North</w:t>
      </w:r>
      <w:r>
        <w:rPr>
          <w:b/>
          <w:spacing w:val="-9"/>
          <w:sz w:val="48"/>
        </w:rPr>
        <w:t xml:space="preserve"> </w:t>
      </w:r>
      <w:r>
        <w:rPr>
          <w:b/>
          <w:sz w:val="48"/>
        </w:rPr>
        <w:t>Yorkshire Integrated Care Board</w:t>
      </w:r>
    </w:p>
    <w:p w14:paraId="2883F2EE" w14:textId="77777777" w:rsidR="00EC50CD" w:rsidRDefault="00EC50CD" w:rsidP="00EC50CD">
      <w:pPr>
        <w:spacing w:before="240"/>
        <w:ind w:left="559" w:right="598"/>
        <w:jc w:val="center"/>
        <w:rPr>
          <w:b/>
          <w:sz w:val="48"/>
        </w:rPr>
      </w:pPr>
    </w:p>
    <w:p w14:paraId="03D009FE" w14:textId="0B8C82D6" w:rsidR="00EC50CD" w:rsidRDefault="00EC50CD" w:rsidP="00EC50CD">
      <w:pPr>
        <w:spacing w:before="240"/>
        <w:ind w:left="559" w:right="598"/>
        <w:jc w:val="center"/>
        <w:rPr>
          <w:b/>
          <w:spacing w:val="-13"/>
          <w:sz w:val="48"/>
        </w:rPr>
      </w:pPr>
      <w:r>
        <w:rPr>
          <w:b/>
          <w:sz w:val="48"/>
        </w:rPr>
        <w:t>Executive Committee</w:t>
      </w:r>
    </w:p>
    <w:p w14:paraId="5F1C091F" w14:textId="77777777" w:rsidR="00EC50CD" w:rsidRDefault="00EC50CD" w:rsidP="00EC50CD">
      <w:pPr>
        <w:spacing w:before="240"/>
        <w:ind w:left="559" w:right="598"/>
        <w:jc w:val="center"/>
        <w:rPr>
          <w:b/>
          <w:sz w:val="48"/>
        </w:rPr>
      </w:pPr>
      <w:r>
        <w:rPr>
          <w:b/>
          <w:sz w:val="48"/>
        </w:rPr>
        <w:t>Terms</w:t>
      </w:r>
      <w:r>
        <w:rPr>
          <w:b/>
          <w:spacing w:val="-10"/>
          <w:sz w:val="48"/>
        </w:rPr>
        <w:t xml:space="preserve"> </w:t>
      </w:r>
      <w:r>
        <w:rPr>
          <w:b/>
          <w:sz w:val="48"/>
        </w:rPr>
        <w:t>of</w:t>
      </w:r>
      <w:r>
        <w:rPr>
          <w:b/>
          <w:spacing w:val="-10"/>
          <w:sz w:val="48"/>
        </w:rPr>
        <w:t xml:space="preserve"> </w:t>
      </w:r>
      <w:r>
        <w:rPr>
          <w:b/>
          <w:spacing w:val="-2"/>
          <w:sz w:val="48"/>
        </w:rPr>
        <w:t>Reference</w:t>
      </w:r>
    </w:p>
    <w:p w14:paraId="3E6011CE" w14:textId="77777777" w:rsidR="00EC50CD" w:rsidRDefault="00EC50CD" w:rsidP="008A4F2E">
      <w:pPr>
        <w:tabs>
          <w:tab w:val="left" w:pos="7042"/>
        </w:tabs>
        <w:ind w:left="194"/>
        <w:rPr>
          <w:sz w:val="20"/>
        </w:rPr>
      </w:pPr>
    </w:p>
    <w:p w14:paraId="0E6C7757" w14:textId="77777777" w:rsidR="00EC50CD" w:rsidRDefault="00EC50CD" w:rsidP="008A4F2E">
      <w:pPr>
        <w:tabs>
          <w:tab w:val="left" w:pos="7042"/>
        </w:tabs>
        <w:ind w:left="194"/>
        <w:rPr>
          <w:sz w:val="20"/>
        </w:rPr>
      </w:pPr>
    </w:p>
    <w:p w14:paraId="74E975E5" w14:textId="77777777" w:rsidR="00EC50CD" w:rsidRDefault="00EC50CD" w:rsidP="008A4F2E">
      <w:pPr>
        <w:tabs>
          <w:tab w:val="left" w:pos="7042"/>
        </w:tabs>
        <w:ind w:left="194"/>
        <w:rPr>
          <w:sz w:val="20"/>
        </w:rPr>
      </w:pPr>
    </w:p>
    <w:p w14:paraId="50D86515" w14:textId="050D85F1" w:rsidR="008A4F2E" w:rsidRDefault="008A4F2E" w:rsidP="008A4F2E">
      <w:pPr>
        <w:tabs>
          <w:tab w:val="left" w:pos="7042"/>
        </w:tabs>
        <w:ind w:left="194"/>
        <w:rPr>
          <w:sz w:val="20"/>
        </w:rPr>
      </w:pPr>
      <w:r>
        <w:rPr>
          <w:noProof/>
        </w:rPr>
        <w:drawing>
          <wp:anchor distT="0" distB="0" distL="0" distR="0" simplePos="0" relativeHeight="251668480" behindDoc="1" locked="0" layoutInCell="1" allowOverlap="1" wp14:anchorId="44120C58" wp14:editId="36B4350E">
            <wp:simplePos x="0" y="0"/>
            <wp:positionH relativeFrom="page">
              <wp:posOffset>752475</wp:posOffset>
            </wp:positionH>
            <wp:positionV relativeFrom="page">
              <wp:posOffset>390525</wp:posOffset>
            </wp:positionV>
            <wp:extent cx="2238375" cy="425807"/>
            <wp:effectExtent l="0" t="0" r="0" b="0"/>
            <wp:wrapNone/>
            <wp:docPr id="7"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238375" cy="42580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8240" behindDoc="1" locked="0" layoutInCell="1" allowOverlap="1" wp14:anchorId="2460A461" wp14:editId="3A641BCC">
            <wp:simplePos x="0" y="0"/>
            <wp:positionH relativeFrom="page">
              <wp:posOffset>5676900</wp:posOffset>
            </wp:positionH>
            <wp:positionV relativeFrom="page">
              <wp:posOffset>228600</wp:posOffset>
            </wp:positionV>
            <wp:extent cx="1217758" cy="650067"/>
            <wp:effectExtent l="0" t="0" r="1905" b="0"/>
            <wp:wrapNone/>
            <wp:docPr id="5"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217758" cy="650067"/>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1"/>
        <w:gridCol w:w="6177"/>
      </w:tblGrid>
      <w:tr w:rsidR="003870E1" w14:paraId="7EDAE2F1" w14:textId="77777777">
        <w:trPr>
          <w:trHeight w:val="378"/>
        </w:trPr>
        <w:tc>
          <w:tcPr>
            <w:tcW w:w="3541" w:type="dxa"/>
            <w:shd w:val="clear" w:color="auto" w:fill="DBE4F0"/>
          </w:tcPr>
          <w:p w14:paraId="27F2616F" w14:textId="204EC037" w:rsidR="003870E1" w:rsidRPr="00EC50CD" w:rsidRDefault="008A4F2E">
            <w:pPr>
              <w:pStyle w:val="TableParagraph"/>
              <w:ind w:left="110"/>
              <w:rPr>
                <w:b/>
                <w:bCs/>
              </w:rPr>
            </w:pPr>
            <w:r w:rsidRPr="00EC50CD">
              <w:rPr>
                <w:b/>
                <w:bCs/>
              </w:rPr>
              <w:t>T</w:t>
            </w:r>
            <w:r w:rsidR="00B2440F" w:rsidRPr="00EC50CD">
              <w:rPr>
                <w:b/>
                <w:bCs/>
              </w:rPr>
              <w:t>erms</w:t>
            </w:r>
            <w:r w:rsidR="00B2440F" w:rsidRPr="00EC50CD">
              <w:rPr>
                <w:b/>
                <w:bCs/>
                <w:spacing w:val="-3"/>
              </w:rPr>
              <w:t xml:space="preserve"> </w:t>
            </w:r>
            <w:r w:rsidR="00B2440F" w:rsidRPr="00EC50CD">
              <w:rPr>
                <w:b/>
                <w:bCs/>
              </w:rPr>
              <w:t>of</w:t>
            </w:r>
            <w:r w:rsidR="00B2440F" w:rsidRPr="00EC50CD">
              <w:rPr>
                <w:b/>
                <w:bCs/>
                <w:spacing w:val="-2"/>
              </w:rPr>
              <w:t xml:space="preserve"> Reference:</w:t>
            </w:r>
          </w:p>
        </w:tc>
        <w:tc>
          <w:tcPr>
            <w:tcW w:w="6177" w:type="dxa"/>
            <w:shd w:val="clear" w:color="auto" w:fill="DBE4F0"/>
          </w:tcPr>
          <w:p w14:paraId="18909CC5" w14:textId="34B5BE2C" w:rsidR="003870E1" w:rsidRDefault="00B2440F">
            <w:pPr>
              <w:pStyle w:val="TableParagraph"/>
              <w:ind w:left="107"/>
              <w:rPr>
                <w:b/>
              </w:rPr>
            </w:pPr>
            <w:r>
              <w:rPr>
                <w:b/>
              </w:rPr>
              <w:t>Executive</w:t>
            </w:r>
            <w:r>
              <w:rPr>
                <w:b/>
                <w:spacing w:val="-4"/>
              </w:rPr>
              <w:t xml:space="preserve"> </w:t>
            </w:r>
            <w:r>
              <w:rPr>
                <w:b/>
                <w:spacing w:val="-2"/>
              </w:rPr>
              <w:t>Committee</w:t>
            </w:r>
          </w:p>
        </w:tc>
      </w:tr>
      <w:tr w:rsidR="003870E1" w14:paraId="432246E1" w14:textId="77777777">
        <w:trPr>
          <w:trHeight w:val="378"/>
        </w:trPr>
        <w:tc>
          <w:tcPr>
            <w:tcW w:w="3541" w:type="dxa"/>
            <w:shd w:val="clear" w:color="auto" w:fill="DBE4F0"/>
          </w:tcPr>
          <w:p w14:paraId="2E412C4A" w14:textId="77777777" w:rsidR="003870E1" w:rsidRDefault="00B2440F">
            <w:pPr>
              <w:pStyle w:val="TableParagraph"/>
              <w:ind w:left="110"/>
              <w:rPr>
                <w:b/>
              </w:rPr>
            </w:pPr>
            <w:r>
              <w:rPr>
                <w:b/>
                <w:spacing w:val="-2"/>
              </w:rPr>
              <w:t>Authorship:</w:t>
            </w:r>
          </w:p>
        </w:tc>
        <w:tc>
          <w:tcPr>
            <w:tcW w:w="6177" w:type="dxa"/>
            <w:shd w:val="clear" w:color="auto" w:fill="DBE4F0"/>
          </w:tcPr>
          <w:p w14:paraId="154CECBA" w14:textId="77777777" w:rsidR="003870E1" w:rsidRDefault="00B2440F">
            <w:pPr>
              <w:pStyle w:val="TableParagraph"/>
              <w:ind w:left="107"/>
              <w:rPr>
                <w:b/>
              </w:rPr>
            </w:pPr>
            <w:r>
              <w:rPr>
                <w:b/>
              </w:rPr>
              <w:t>Executive</w:t>
            </w:r>
            <w:r>
              <w:rPr>
                <w:b/>
                <w:spacing w:val="-7"/>
              </w:rPr>
              <w:t xml:space="preserve"> </w:t>
            </w:r>
            <w:r>
              <w:rPr>
                <w:b/>
              </w:rPr>
              <w:t>Director</w:t>
            </w:r>
            <w:r>
              <w:rPr>
                <w:b/>
                <w:spacing w:val="-5"/>
              </w:rPr>
              <w:t xml:space="preserve"> </w:t>
            </w:r>
            <w:r>
              <w:rPr>
                <w:b/>
              </w:rPr>
              <w:t>of</w:t>
            </w:r>
            <w:r>
              <w:rPr>
                <w:b/>
                <w:spacing w:val="-4"/>
              </w:rPr>
              <w:t xml:space="preserve"> </w:t>
            </w:r>
            <w:r>
              <w:rPr>
                <w:b/>
              </w:rPr>
              <w:t>Corporate</w:t>
            </w:r>
            <w:r>
              <w:rPr>
                <w:b/>
                <w:spacing w:val="-8"/>
              </w:rPr>
              <w:t xml:space="preserve"> </w:t>
            </w:r>
            <w:r>
              <w:rPr>
                <w:b/>
                <w:spacing w:val="-2"/>
              </w:rPr>
              <w:t>Affairs</w:t>
            </w:r>
          </w:p>
        </w:tc>
      </w:tr>
      <w:tr w:rsidR="003870E1" w14:paraId="7228F845" w14:textId="77777777" w:rsidTr="00EC50CD">
        <w:trPr>
          <w:trHeight w:val="536"/>
        </w:trPr>
        <w:tc>
          <w:tcPr>
            <w:tcW w:w="3541" w:type="dxa"/>
            <w:shd w:val="clear" w:color="auto" w:fill="DBE4F0"/>
          </w:tcPr>
          <w:p w14:paraId="22196337" w14:textId="442532D4" w:rsidR="003870E1" w:rsidRDefault="00B2440F" w:rsidP="008F56E6">
            <w:pPr>
              <w:pStyle w:val="TableParagraph"/>
              <w:ind w:left="110"/>
              <w:rPr>
                <w:b/>
              </w:rPr>
            </w:pPr>
            <w:r>
              <w:rPr>
                <w:b/>
              </w:rPr>
              <w:t>Board</w:t>
            </w:r>
            <w:r>
              <w:rPr>
                <w:b/>
                <w:spacing w:val="-2"/>
              </w:rPr>
              <w:t xml:space="preserve"> </w:t>
            </w:r>
            <w:r>
              <w:rPr>
                <w:b/>
              </w:rPr>
              <w:t>/</w:t>
            </w:r>
            <w:r>
              <w:rPr>
                <w:b/>
                <w:spacing w:val="-2"/>
              </w:rPr>
              <w:t xml:space="preserve"> Committee</w:t>
            </w:r>
            <w:r w:rsidR="008F56E6">
              <w:rPr>
                <w:b/>
                <w:spacing w:val="-2"/>
              </w:rPr>
              <w:t xml:space="preserve"> </w:t>
            </w:r>
            <w:r>
              <w:rPr>
                <w:b/>
              </w:rPr>
              <w:t>Responsible</w:t>
            </w:r>
            <w:r>
              <w:rPr>
                <w:b/>
                <w:spacing w:val="-5"/>
              </w:rPr>
              <w:t xml:space="preserve"> </w:t>
            </w:r>
            <w:r>
              <w:rPr>
                <w:b/>
              </w:rPr>
              <w:t>for</w:t>
            </w:r>
            <w:r>
              <w:rPr>
                <w:b/>
                <w:spacing w:val="-5"/>
              </w:rPr>
              <w:t xml:space="preserve"> </w:t>
            </w:r>
            <w:r>
              <w:rPr>
                <w:b/>
                <w:spacing w:val="-2"/>
              </w:rPr>
              <w:t>Ratifying:</w:t>
            </w:r>
          </w:p>
        </w:tc>
        <w:tc>
          <w:tcPr>
            <w:tcW w:w="6177" w:type="dxa"/>
            <w:shd w:val="clear" w:color="auto" w:fill="DBE4F0"/>
            <w:vAlign w:val="center"/>
          </w:tcPr>
          <w:p w14:paraId="430000BC" w14:textId="02A33168" w:rsidR="003870E1" w:rsidRPr="008A4F2E" w:rsidRDefault="00B2440F" w:rsidP="00EC50CD">
            <w:pPr>
              <w:pStyle w:val="TableParagraph"/>
              <w:ind w:left="107"/>
              <w:rPr>
                <w:b/>
              </w:rPr>
            </w:pPr>
            <w:r w:rsidRPr="008A4F2E">
              <w:rPr>
                <w:b/>
              </w:rPr>
              <w:t>Integrated</w:t>
            </w:r>
            <w:r w:rsidRPr="008A4F2E">
              <w:rPr>
                <w:b/>
                <w:spacing w:val="-5"/>
              </w:rPr>
              <w:t xml:space="preserve"> </w:t>
            </w:r>
            <w:r w:rsidRPr="008A4F2E">
              <w:rPr>
                <w:b/>
              </w:rPr>
              <w:t>Care</w:t>
            </w:r>
            <w:r w:rsidRPr="008A4F2E">
              <w:rPr>
                <w:b/>
                <w:spacing w:val="-4"/>
              </w:rPr>
              <w:t xml:space="preserve"> </w:t>
            </w:r>
            <w:r w:rsidRPr="008A4F2E">
              <w:rPr>
                <w:b/>
                <w:spacing w:val="-2"/>
              </w:rPr>
              <w:t>Board</w:t>
            </w:r>
          </w:p>
        </w:tc>
      </w:tr>
      <w:tr w:rsidR="008A4F2E" w14:paraId="6E7B9CA4" w14:textId="77777777">
        <w:trPr>
          <w:trHeight w:val="378"/>
        </w:trPr>
        <w:tc>
          <w:tcPr>
            <w:tcW w:w="3541" w:type="dxa"/>
            <w:shd w:val="clear" w:color="auto" w:fill="DBE4F0"/>
          </w:tcPr>
          <w:p w14:paraId="28C97650" w14:textId="77777777" w:rsidR="008A4F2E" w:rsidRDefault="008A4F2E" w:rsidP="008A4F2E">
            <w:pPr>
              <w:pStyle w:val="TableParagraph"/>
              <w:ind w:left="110"/>
              <w:rPr>
                <w:b/>
              </w:rPr>
            </w:pPr>
            <w:r>
              <w:rPr>
                <w:b/>
              </w:rPr>
              <w:t>Approved</w:t>
            </w:r>
            <w:r>
              <w:rPr>
                <w:b/>
                <w:spacing w:val="-7"/>
              </w:rPr>
              <w:t xml:space="preserve"> </w:t>
            </w:r>
            <w:r>
              <w:rPr>
                <w:b/>
                <w:spacing w:val="-2"/>
              </w:rPr>
              <w:t>Date:</w:t>
            </w:r>
          </w:p>
        </w:tc>
        <w:tc>
          <w:tcPr>
            <w:tcW w:w="6177" w:type="dxa"/>
            <w:shd w:val="clear" w:color="auto" w:fill="DBE4F0"/>
          </w:tcPr>
          <w:p w14:paraId="53CCAFA8" w14:textId="3D961D17" w:rsidR="008A4F2E" w:rsidRPr="008A4F2E" w:rsidRDefault="002036D8" w:rsidP="008A4F2E">
            <w:pPr>
              <w:pStyle w:val="TableParagraph"/>
              <w:ind w:left="0"/>
              <w:rPr>
                <w:b/>
              </w:rPr>
            </w:pPr>
            <w:r>
              <w:rPr>
                <w:b/>
              </w:rPr>
              <w:t xml:space="preserve">  </w:t>
            </w:r>
            <w:r w:rsidR="00AC7C62">
              <w:rPr>
                <w:b/>
              </w:rPr>
              <w:t>March 2024</w:t>
            </w:r>
          </w:p>
        </w:tc>
      </w:tr>
      <w:tr w:rsidR="008A4F2E" w14:paraId="4FA4EC54" w14:textId="77777777">
        <w:trPr>
          <w:trHeight w:val="378"/>
        </w:trPr>
        <w:tc>
          <w:tcPr>
            <w:tcW w:w="3541" w:type="dxa"/>
            <w:shd w:val="clear" w:color="auto" w:fill="DBE4F0"/>
          </w:tcPr>
          <w:p w14:paraId="17352CE7" w14:textId="77777777" w:rsidR="008A4F2E" w:rsidRDefault="008A4F2E" w:rsidP="008A4F2E">
            <w:pPr>
              <w:pStyle w:val="TableParagraph"/>
              <w:ind w:left="110"/>
              <w:rPr>
                <w:b/>
              </w:rPr>
            </w:pPr>
            <w:r>
              <w:rPr>
                <w:b/>
              </w:rPr>
              <w:t>Ratified</w:t>
            </w:r>
            <w:r>
              <w:rPr>
                <w:b/>
                <w:spacing w:val="-6"/>
              </w:rPr>
              <w:t xml:space="preserve"> </w:t>
            </w:r>
            <w:r>
              <w:rPr>
                <w:b/>
                <w:spacing w:val="-2"/>
              </w:rPr>
              <w:t>Date:</w:t>
            </w:r>
          </w:p>
        </w:tc>
        <w:tc>
          <w:tcPr>
            <w:tcW w:w="6177" w:type="dxa"/>
            <w:shd w:val="clear" w:color="auto" w:fill="DBE4F0"/>
          </w:tcPr>
          <w:p w14:paraId="6E084DFE" w14:textId="1747DF83" w:rsidR="008A4F2E" w:rsidRPr="008A4F2E" w:rsidRDefault="00AC7C62" w:rsidP="008A4F2E">
            <w:pPr>
              <w:pStyle w:val="TableParagraph"/>
              <w:ind w:left="0"/>
              <w:rPr>
                <w:b/>
              </w:rPr>
            </w:pPr>
            <w:r>
              <w:rPr>
                <w:b/>
              </w:rPr>
              <w:t xml:space="preserve">  May 2024</w:t>
            </w:r>
          </w:p>
        </w:tc>
      </w:tr>
      <w:tr w:rsidR="008A4F2E" w14:paraId="34F2AFE4" w14:textId="77777777">
        <w:trPr>
          <w:trHeight w:val="378"/>
        </w:trPr>
        <w:tc>
          <w:tcPr>
            <w:tcW w:w="3541" w:type="dxa"/>
            <w:shd w:val="clear" w:color="auto" w:fill="DBE4F0"/>
          </w:tcPr>
          <w:p w14:paraId="050B3174" w14:textId="77777777" w:rsidR="008A4F2E" w:rsidRDefault="008A4F2E" w:rsidP="008A4F2E">
            <w:pPr>
              <w:pStyle w:val="TableParagraph"/>
              <w:ind w:left="110"/>
              <w:rPr>
                <w:b/>
              </w:rPr>
            </w:pPr>
            <w:r>
              <w:rPr>
                <w:b/>
              </w:rPr>
              <w:t>Review</w:t>
            </w:r>
            <w:r>
              <w:rPr>
                <w:b/>
                <w:spacing w:val="-6"/>
              </w:rPr>
              <w:t xml:space="preserve"> </w:t>
            </w:r>
            <w:r>
              <w:rPr>
                <w:b/>
                <w:spacing w:val="-2"/>
              </w:rPr>
              <w:t>Date:</w:t>
            </w:r>
          </w:p>
        </w:tc>
        <w:tc>
          <w:tcPr>
            <w:tcW w:w="6177" w:type="dxa"/>
            <w:shd w:val="clear" w:color="auto" w:fill="DBE4F0"/>
          </w:tcPr>
          <w:p w14:paraId="1974E7F0" w14:textId="624DB3EA" w:rsidR="008A4F2E" w:rsidRDefault="00EC50CD" w:rsidP="008A4F2E">
            <w:pPr>
              <w:pStyle w:val="TableParagraph"/>
              <w:ind w:left="107"/>
              <w:rPr>
                <w:b/>
              </w:rPr>
            </w:pPr>
            <w:r>
              <w:rPr>
                <w:b/>
              </w:rPr>
              <w:t>March 2025</w:t>
            </w:r>
          </w:p>
        </w:tc>
      </w:tr>
      <w:tr w:rsidR="008A4F2E" w14:paraId="394A9EE4" w14:textId="77777777">
        <w:trPr>
          <w:trHeight w:val="381"/>
        </w:trPr>
        <w:tc>
          <w:tcPr>
            <w:tcW w:w="3541" w:type="dxa"/>
            <w:shd w:val="clear" w:color="auto" w:fill="DBE4F0"/>
          </w:tcPr>
          <w:p w14:paraId="5D527F2A" w14:textId="77777777" w:rsidR="008A4F2E" w:rsidRDefault="008A4F2E" w:rsidP="008A4F2E">
            <w:pPr>
              <w:pStyle w:val="TableParagraph"/>
              <w:spacing w:before="3"/>
              <w:ind w:left="110"/>
              <w:rPr>
                <w:b/>
              </w:rPr>
            </w:pPr>
            <w:r>
              <w:rPr>
                <w:b/>
              </w:rPr>
              <w:t>Version</w:t>
            </w:r>
            <w:r>
              <w:rPr>
                <w:b/>
                <w:spacing w:val="-4"/>
              </w:rPr>
              <w:t xml:space="preserve"> </w:t>
            </w:r>
            <w:r>
              <w:rPr>
                <w:b/>
                <w:spacing w:val="-2"/>
              </w:rPr>
              <w:t>Number:</w:t>
            </w:r>
          </w:p>
        </w:tc>
        <w:tc>
          <w:tcPr>
            <w:tcW w:w="6177" w:type="dxa"/>
            <w:shd w:val="clear" w:color="auto" w:fill="DBE4F0"/>
          </w:tcPr>
          <w:p w14:paraId="40E55715" w14:textId="229DA7C0" w:rsidR="008A4F2E" w:rsidRDefault="00AC7C62" w:rsidP="008A4F2E">
            <w:pPr>
              <w:pStyle w:val="TableParagraph"/>
              <w:spacing w:before="3"/>
              <w:ind w:left="107"/>
              <w:rPr>
                <w:b/>
              </w:rPr>
            </w:pPr>
            <w:r>
              <w:rPr>
                <w:b/>
                <w:spacing w:val="-5"/>
              </w:rPr>
              <w:t>3.0</w:t>
            </w:r>
          </w:p>
        </w:tc>
      </w:tr>
      <w:tr w:rsidR="008A4F2E" w14:paraId="70CE7BE8" w14:textId="77777777">
        <w:trPr>
          <w:trHeight w:val="690"/>
        </w:trPr>
        <w:tc>
          <w:tcPr>
            <w:tcW w:w="9718" w:type="dxa"/>
            <w:gridSpan w:val="2"/>
            <w:shd w:val="clear" w:color="auto" w:fill="DBE4F0"/>
          </w:tcPr>
          <w:p w14:paraId="6734D4A4" w14:textId="2F5A4FCD" w:rsidR="008A4F2E" w:rsidRDefault="008A4F2E" w:rsidP="00EC50CD">
            <w:pPr>
              <w:pStyle w:val="TableParagraph"/>
              <w:spacing w:line="229" w:lineRule="exact"/>
              <w:ind w:left="227" w:right="223"/>
              <w:jc w:val="center"/>
              <w:rPr>
                <w:b/>
                <w:sz w:val="20"/>
              </w:rPr>
            </w:pPr>
            <w:r>
              <w:rPr>
                <w:b/>
                <w:sz w:val="20"/>
              </w:rPr>
              <w:t>The</w:t>
            </w:r>
            <w:r>
              <w:rPr>
                <w:b/>
                <w:spacing w:val="-8"/>
                <w:sz w:val="20"/>
              </w:rPr>
              <w:t xml:space="preserve"> </w:t>
            </w:r>
            <w:r>
              <w:rPr>
                <w:b/>
                <w:sz w:val="20"/>
              </w:rPr>
              <w:t>online</w:t>
            </w:r>
            <w:r>
              <w:rPr>
                <w:b/>
                <w:spacing w:val="-7"/>
                <w:sz w:val="20"/>
              </w:rPr>
              <w:t xml:space="preserve"> </w:t>
            </w:r>
            <w:r>
              <w:rPr>
                <w:b/>
                <w:sz w:val="20"/>
              </w:rPr>
              <w:t>version</w:t>
            </w:r>
            <w:r>
              <w:rPr>
                <w:b/>
                <w:spacing w:val="-5"/>
                <w:sz w:val="20"/>
              </w:rPr>
              <w:t xml:space="preserve"> </w:t>
            </w:r>
            <w:r>
              <w:rPr>
                <w:b/>
                <w:sz w:val="20"/>
              </w:rPr>
              <w:t>is</w:t>
            </w:r>
            <w:r>
              <w:rPr>
                <w:b/>
                <w:spacing w:val="-7"/>
                <w:sz w:val="20"/>
              </w:rPr>
              <w:t xml:space="preserve"> </w:t>
            </w:r>
            <w:r>
              <w:rPr>
                <w:b/>
                <w:sz w:val="20"/>
              </w:rPr>
              <w:t>the</w:t>
            </w:r>
            <w:r>
              <w:rPr>
                <w:b/>
                <w:spacing w:val="-6"/>
                <w:sz w:val="20"/>
              </w:rPr>
              <w:t xml:space="preserve"> </w:t>
            </w:r>
            <w:r>
              <w:rPr>
                <w:b/>
                <w:sz w:val="20"/>
              </w:rPr>
              <w:t>only</w:t>
            </w:r>
            <w:r>
              <w:rPr>
                <w:b/>
                <w:spacing w:val="-5"/>
                <w:sz w:val="20"/>
              </w:rPr>
              <w:t xml:space="preserve"> </w:t>
            </w:r>
            <w:r>
              <w:rPr>
                <w:b/>
                <w:sz w:val="20"/>
              </w:rPr>
              <w:t>version</w:t>
            </w:r>
            <w:r>
              <w:rPr>
                <w:b/>
                <w:spacing w:val="-6"/>
                <w:sz w:val="20"/>
              </w:rPr>
              <w:t xml:space="preserve"> </w:t>
            </w:r>
            <w:r>
              <w:rPr>
                <w:b/>
                <w:sz w:val="20"/>
              </w:rPr>
              <w:t>that</w:t>
            </w:r>
            <w:r>
              <w:rPr>
                <w:b/>
                <w:spacing w:val="-8"/>
                <w:sz w:val="20"/>
              </w:rPr>
              <w:t xml:space="preserve"> </w:t>
            </w:r>
            <w:r>
              <w:rPr>
                <w:b/>
                <w:sz w:val="20"/>
              </w:rPr>
              <w:t>is</w:t>
            </w:r>
            <w:r>
              <w:rPr>
                <w:b/>
                <w:spacing w:val="-5"/>
                <w:sz w:val="20"/>
              </w:rPr>
              <w:t xml:space="preserve"> </w:t>
            </w:r>
            <w:r>
              <w:rPr>
                <w:b/>
                <w:sz w:val="20"/>
              </w:rPr>
              <w:t>maintained.</w:t>
            </w:r>
            <w:r>
              <w:rPr>
                <w:b/>
                <w:spacing w:val="41"/>
                <w:sz w:val="20"/>
              </w:rPr>
              <w:t xml:space="preserve"> </w:t>
            </w:r>
            <w:r>
              <w:rPr>
                <w:b/>
                <w:sz w:val="20"/>
              </w:rPr>
              <w:t>Any</w:t>
            </w:r>
            <w:r>
              <w:rPr>
                <w:b/>
                <w:spacing w:val="-8"/>
                <w:sz w:val="20"/>
              </w:rPr>
              <w:t xml:space="preserve"> </w:t>
            </w:r>
            <w:r>
              <w:rPr>
                <w:b/>
                <w:sz w:val="20"/>
              </w:rPr>
              <w:t>printed</w:t>
            </w:r>
            <w:r>
              <w:rPr>
                <w:b/>
                <w:spacing w:val="-5"/>
                <w:sz w:val="20"/>
              </w:rPr>
              <w:t xml:space="preserve"> </w:t>
            </w:r>
            <w:r>
              <w:rPr>
                <w:b/>
                <w:sz w:val="20"/>
              </w:rPr>
              <w:t>copies</w:t>
            </w:r>
            <w:r>
              <w:rPr>
                <w:b/>
                <w:spacing w:val="-7"/>
                <w:sz w:val="20"/>
              </w:rPr>
              <w:t xml:space="preserve"> </w:t>
            </w:r>
            <w:r>
              <w:rPr>
                <w:b/>
                <w:sz w:val="20"/>
              </w:rPr>
              <w:t>should,</w:t>
            </w:r>
            <w:r>
              <w:rPr>
                <w:b/>
                <w:spacing w:val="-7"/>
                <w:sz w:val="20"/>
              </w:rPr>
              <w:t xml:space="preserve"> </w:t>
            </w:r>
            <w:r>
              <w:rPr>
                <w:b/>
                <w:sz w:val="20"/>
              </w:rPr>
              <w:t>therefore,</w:t>
            </w:r>
            <w:r>
              <w:rPr>
                <w:b/>
                <w:spacing w:val="-9"/>
                <w:sz w:val="20"/>
              </w:rPr>
              <w:t xml:space="preserve"> </w:t>
            </w:r>
            <w:r w:rsidR="00EC50CD">
              <w:rPr>
                <w:b/>
                <w:spacing w:val="-5"/>
                <w:sz w:val="20"/>
              </w:rPr>
              <w:t>be v</w:t>
            </w:r>
            <w:r>
              <w:rPr>
                <w:b/>
                <w:sz w:val="20"/>
              </w:rPr>
              <w:t>iewed</w:t>
            </w:r>
            <w:r>
              <w:rPr>
                <w:b/>
                <w:spacing w:val="-5"/>
                <w:sz w:val="20"/>
              </w:rPr>
              <w:t xml:space="preserve"> </w:t>
            </w:r>
            <w:r>
              <w:rPr>
                <w:b/>
                <w:sz w:val="20"/>
              </w:rPr>
              <w:t>as</w:t>
            </w:r>
            <w:r>
              <w:rPr>
                <w:b/>
                <w:spacing w:val="-5"/>
                <w:sz w:val="20"/>
              </w:rPr>
              <w:t xml:space="preserve"> </w:t>
            </w:r>
            <w:r>
              <w:rPr>
                <w:b/>
                <w:sz w:val="20"/>
              </w:rPr>
              <w:t>‘uncontrolled’</w:t>
            </w:r>
            <w:r>
              <w:rPr>
                <w:b/>
                <w:spacing w:val="-3"/>
                <w:sz w:val="20"/>
              </w:rPr>
              <w:t xml:space="preserve"> </w:t>
            </w:r>
            <w:r>
              <w:rPr>
                <w:b/>
                <w:sz w:val="20"/>
              </w:rPr>
              <w:t>and</w:t>
            </w:r>
            <w:r>
              <w:rPr>
                <w:b/>
                <w:spacing w:val="-4"/>
                <w:sz w:val="20"/>
              </w:rPr>
              <w:t xml:space="preserve"> </w:t>
            </w:r>
            <w:r>
              <w:rPr>
                <w:b/>
                <w:sz w:val="20"/>
              </w:rPr>
              <w:t>as</w:t>
            </w:r>
            <w:r>
              <w:rPr>
                <w:b/>
                <w:spacing w:val="-4"/>
                <w:sz w:val="20"/>
              </w:rPr>
              <w:t xml:space="preserve"> </w:t>
            </w:r>
            <w:r>
              <w:rPr>
                <w:b/>
                <w:sz w:val="20"/>
              </w:rPr>
              <w:t>such</w:t>
            </w:r>
            <w:r>
              <w:rPr>
                <w:b/>
                <w:spacing w:val="-4"/>
                <w:sz w:val="20"/>
              </w:rPr>
              <w:t xml:space="preserve"> </w:t>
            </w:r>
            <w:r>
              <w:rPr>
                <w:b/>
                <w:sz w:val="20"/>
              </w:rPr>
              <w:t>may</w:t>
            </w:r>
            <w:r>
              <w:rPr>
                <w:b/>
                <w:spacing w:val="-5"/>
                <w:sz w:val="20"/>
              </w:rPr>
              <w:t xml:space="preserve"> </w:t>
            </w:r>
            <w:r>
              <w:rPr>
                <w:b/>
                <w:sz w:val="20"/>
              </w:rPr>
              <w:t>not</w:t>
            </w:r>
            <w:r>
              <w:rPr>
                <w:b/>
                <w:spacing w:val="-4"/>
                <w:sz w:val="20"/>
              </w:rPr>
              <w:t xml:space="preserve"> </w:t>
            </w:r>
            <w:r>
              <w:rPr>
                <w:b/>
                <w:sz w:val="20"/>
              </w:rPr>
              <w:t>necessarily</w:t>
            </w:r>
            <w:r>
              <w:rPr>
                <w:b/>
                <w:spacing w:val="-3"/>
                <w:sz w:val="20"/>
              </w:rPr>
              <w:t xml:space="preserve"> </w:t>
            </w:r>
            <w:r>
              <w:rPr>
                <w:b/>
                <w:sz w:val="20"/>
              </w:rPr>
              <w:t>contain</w:t>
            </w:r>
            <w:r>
              <w:rPr>
                <w:b/>
                <w:spacing w:val="-5"/>
                <w:sz w:val="20"/>
              </w:rPr>
              <w:t xml:space="preserve"> </w:t>
            </w:r>
            <w:r>
              <w:rPr>
                <w:b/>
                <w:sz w:val="20"/>
              </w:rPr>
              <w:t>the</w:t>
            </w:r>
            <w:r>
              <w:rPr>
                <w:b/>
                <w:spacing w:val="-5"/>
                <w:sz w:val="20"/>
              </w:rPr>
              <w:t xml:space="preserve"> </w:t>
            </w:r>
            <w:r>
              <w:rPr>
                <w:b/>
                <w:sz w:val="20"/>
              </w:rPr>
              <w:t>latest</w:t>
            </w:r>
            <w:r>
              <w:rPr>
                <w:b/>
                <w:spacing w:val="-2"/>
                <w:sz w:val="20"/>
              </w:rPr>
              <w:t xml:space="preserve"> </w:t>
            </w:r>
            <w:r>
              <w:rPr>
                <w:b/>
                <w:sz w:val="20"/>
              </w:rPr>
              <w:t>updates</w:t>
            </w:r>
            <w:r>
              <w:rPr>
                <w:b/>
                <w:spacing w:val="-5"/>
                <w:sz w:val="20"/>
              </w:rPr>
              <w:t xml:space="preserve"> </w:t>
            </w:r>
            <w:r>
              <w:rPr>
                <w:b/>
                <w:sz w:val="20"/>
              </w:rPr>
              <w:t xml:space="preserve">and </w:t>
            </w:r>
            <w:r>
              <w:rPr>
                <w:b/>
                <w:spacing w:val="-2"/>
                <w:sz w:val="20"/>
              </w:rPr>
              <w:t>amendments.</w:t>
            </w:r>
          </w:p>
        </w:tc>
      </w:tr>
    </w:tbl>
    <w:p w14:paraId="3C745570" w14:textId="1732E598" w:rsidR="003870E1" w:rsidRDefault="003870E1">
      <w:pPr>
        <w:pStyle w:val="BodyText"/>
        <w:spacing w:before="4"/>
        <w:rPr>
          <w:rFonts w:ascii="Times New Roman"/>
          <w:sz w:val="8"/>
        </w:rPr>
      </w:pPr>
    </w:p>
    <w:p w14:paraId="169EA554" w14:textId="5F394854" w:rsidR="008A4F2E" w:rsidRDefault="008A4F2E">
      <w:pPr>
        <w:pStyle w:val="BodyText"/>
        <w:spacing w:before="4"/>
        <w:rPr>
          <w:rFonts w:ascii="Times New Roman"/>
          <w:sz w:val="8"/>
        </w:rPr>
      </w:pPr>
    </w:p>
    <w:p w14:paraId="33989CED" w14:textId="00C904D9" w:rsidR="008A4F2E" w:rsidRDefault="008A4F2E">
      <w:pPr>
        <w:pStyle w:val="BodyText"/>
        <w:spacing w:before="4"/>
        <w:rPr>
          <w:rFonts w:ascii="Times New Roman"/>
          <w:sz w:val="8"/>
        </w:rPr>
      </w:pPr>
    </w:p>
    <w:p w14:paraId="3ACB96A7" w14:textId="59FBF18C" w:rsidR="00EC50CD" w:rsidRDefault="00EC50CD">
      <w:pPr>
        <w:rPr>
          <w:rFonts w:ascii="Times New Roman"/>
          <w:sz w:val="8"/>
          <w:szCs w:val="24"/>
        </w:rPr>
      </w:pPr>
      <w:r>
        <w:rPr>
          <w:rFonts w:ascii="Times New Roman"/>
          <w:sz w:val="8"/>
        </w:rPr>
        <w:br w:type="page"/>
      </w:r>
    </w:p>
    <w:p w14:paraId="316E6406" w14:textId="77777777" w:rsidR="008A4F2E" w:rsidRDefault="008A4F2E">
      <w:pPr>
        <w:pStyle w:val="BodyText"/>
        <w:spacing w:before="4"/>
        <w:rPr>
          <w:rFonts w:ascii="Times New Roman"/>
          <w:sz w:val="8"/>
        </w:rPr>
      </w:pPr>
    </w:p>
    <w:p w14:paraId="55FE81BA" w14:textId="77777777" w:rsidR="003870E1" w:rsidRDefault="00B2440F">
      <w:pPr>
        <w:pStyle w:val="Heading1"/>
        <w:numPr>
          <w:ilvl w:val="0"/>
          <w:numId w:val="2"/>
        </w:numPr>
        <w:tabs>
          <w:tab w:val="left" w:pos="477"/>
        </w:tabs>
        <w:spacing w:before="92"/>
      </w:pPr>
      <w:r>
        <w:rPr>
          <w:spacing w:val="-2"/>
        </w:rPr>
        <w:t>Governance</w:t>
      </w:r>
    </w:p>
    <w:p w14:paraId="1FC3A6D2" w14:textId="77777777" w:rsidR="003870E1" w:rsidRDefault="003870E1">
      <w:pPr>
        <w:pStyle w:val="BodyText"/>
        <w:rPr>
          <w:b/>
        </w:rPr>
      </w:pPr>
    </w:p>
    <w:p w14:paraId="2FE38F7F" w14:textId="086A73F3" w:rsidR="003870E1" w:rsidRDefault="00B2440F" w:rsidP="003354AF">
      <w:pPr>
        <w:pStyle w:val="BodyText"/>
        <w:ind w:left="476" w:right="234"/>
        <w:jc w:val="both"/>
      </w:pPr>
      <w:r>
        <w:t>The Humber and North Yorkshire (HNY) Executive Committee is established by the Integrated</w:t>
      </w:r>
      <w:r>
        <w:rPr>
          <w:spacing w:val="-2"/>
        </w:rPr>
        <w:t xml:space="preserve"> </w:t>
      </w:r>
      <w:r>
        <w:t>Care</w:t>
      </w:r>
      <w:r>
        <w:rPr>
          <w:spacing w:val="-4"/>
        </w:rPr>
        <w:t xml:space="preserve"> </w:t>
      </w:r>
      <w:r>
        <w:t>Board</w:t>
      </w:r>
      <w:r>
        <w:rPr>
          <w:spacing w:val="-7"/>
        </w:rPr>
        <w:t xml:space="preserve"> </w:t>
      </w:r>
      <w:r>
        <w:t>(the</w:t>
      </w:r>
      <w:r>
        <w:rPr>
          <w:spacing w:val="-2"/>
        </w:rPr>
        <w:t xml:space="preserve"> </w:t>
      </w:r>
      <w:r>
        <w:t>Board</w:t>
      </w:r>
      <w:r>
        <w:rPr>
          <w:spacing w:val="-4"/>
        </w:rPr>
        <w:t xml:space="preserve"> </w:t>
      </w:r>
      <w:r>
        <w:t>or</w:t>
      </w:r>
      <w:r>
        <w:rPr>
          <w:spacing w:val="-2"/>
        </w:rPr>
        <w:t xml:space="preserve"> </w:t>
      </w:r>
      <w:r>
        <w:t>ICB)</w:t>
      </w:r>
      <w:r>
        <w:rPr>
          <w:spacing w:val="-2"/>
        </w:rPr>
        <w:t xml:space="preserve"> </w:t>
      </w:r>
      <w:r>
        <w:t>as</w:t>
      </w:r>
      <w:r>
        <w:rPr>
          <w:spacing w:val="-4"/>
        </w:rPr>
        <w:t xml:space="preserve"> </w:t>
      </w:r>
      <w:r>
        <w:t>an</w:t>
      </w:r>
      <w:r>
        <w:rPr>
          <w:spacing w:val="-2"/>
        </w:rPr>
        <w:t xml:space="preserve"> </w:t>
      </w:r>
      <w:r>
        <w:t>Executive</w:t>
      </w:r>
      <w:r>
        <w:rPr>
          <w:spacing w:val="-4"/>
        </w:rPr>
        <w:t xml:space="preserve"> </w:t>
      </w:r>
      <w:r>
        <w:t>Committee</w:t>
      </w:r>
      <w:r>
        <w:rPr>
          <w:spacing w:val="-2"/>
        </w:rPr>
        <w:t xml:space="preserve"> </w:t>
      </w:r>
      <w:r>
        <w:t>of</w:t>
      </w:r>
      <w:r>
        <w:rPr>
          <w:spacing w:val="-2"/>
        </w:rPr>
        <w:t xml:space="preserve"> </w:t>
      </w:r>
      <w:r>
        <w:t>the</w:t>
      </w:r>
      <w:r>
        <w:rPr>
          <w:spacing w:val="-2"/>
        </w:rPr>
        <w:t xml:space="preserve"> </w:t>
      </w:r>
      <w:r>
        <w:t>Board</w:t>
      </w:r>
      <w:r>
        <w:rPr>
          <w:spacing w:val="-2"/>
        </w:rPr>
        <w:t xml:space="preserve"> </w:t>
      </w:r>
      <w:r>
        <w:t>in accordance with its Constitution</w:t>
      </w:r>
      <w:r w:rsidR="007D1826">
        <w:t xml:space="preserve"> and Standing Orders.</w:t>
      </w:r>
    </w:p>
    <w:p w14:paraId="4804C05F" w14:textId="77777777" w:rsidR="003870E1" w:rsidRDefault="003870E1" w:rsidP="003354AF">
      <w:pPr>
        <w:pStyle w:val="BodyText"/>
        <w:jc w:val="both"/>
      </w:pPr>
    </w:p>
    <w:p w14:paraId="7954D00E" w14:textId="4B27F647" w:rsidR="003870E1" w:rsidRDefault="00B2440F" w:rsidP="003354AF">
      <w:pPr>
        <w:pStyle w:val="BodyText"/>
        <w:ind w:left="476" w:right="234"/>
        <w:jc w:val="both"/>
      </w:pPr>
      <w:r>
        <w:t>These Terms</w:t>
      </w:r>
      <w:r>
        <w:rPr>
          <w:spacing w:val="-1"/>
        </w:rPr>
        <w:t xml:space="preserve"> </w:t>
      </w:r>
      <w:r>
        <w:t>of Reference (</w:t>
      </w:r>
      <w:proofErr w:type="spellStart"/>
      <w:r>
        <w:t>ToR</w:t>
      </w:r>
      <w:proofErr w:type="spellEnd"/>
      <w:r>
        <w:t>), which must be</w:t>
      </w:r>
      <w:r>
        <w:rPr>
          <w:spacing w:val="-1"/>
        </w:rPr>
        <w:t xml:space="preserve"> </w:t>
      </w:r>
      <w:r>
        <w:t>published</w:t>
      </w:r>
      <w:r>
        <w:rPr>
          <w:spacing w:val="-1"/>
        </w:rPr>
        <w:t xml:space="preserve"> </w:t>
      </w:r>
      <w:r>
        <w:t>on</w:t>
      </w:r>
      <w:r>
        <w:rPr>
          <w:spacing w:val="-1"/>
        </w:rPr>
        <w:t xml:space="preserve"> </w:t>
      </w:r>
      <w:r>
        <w:t>the</w:t>
      </w:r>
      <w:r>
        <w:rPr>
          <w:spacing w:val="-3"/>
        </w:rPr>
        <w:t xml:space="preserve"> </w:t>
      </w:r>
      <w:r>
        <w:t>ICB website, set</w:t>
      </w:r>
      <w:r>
        <w:rPr>
          <w:spacing w:val="-1"/>
        </w:rPr>
        <w:t xml:space="preserve"> </w:t>
      </w:r>
      <w:r>
        <w:t xml:space="preserve">out the membership, the remit, </w:t>
      </w:r>
      <w:r w:rsidR="00F2330E">
        <w:t>responsibilities,</w:t>
      </w:r>
      <w:r>
        <w:t xml:space="preserve"> and reporting arrangements of the Committee</w:t>
      </w:r>
      <w:r>
        <w:rPr>
          <w:spacing w:val="-2"/>
        </w:rPr>
        <w:t xml:space="preserve"> </w:t>
      </w:r>
      <w:r>
        <w:t>and</w:t>
      </w:r>
      <w:r>
        <w:rPr>
          <w:spacing w:val="-4"/>
        </w:rPr>
        <w:t xml:space="preserve"> </w:t>
      </w:r>
      <w:r>
        <w:t>may</w:t>
      </w:r>
      <w:r>
        <w:rPr>
          <w:spacing w:val="-4"/>
        </w:rPr>
        <w:t xml:space="preserve"> </w:t>
      </w:r>
      <w:r>
        <w:t>only</w:t>
      </w:r>
      <w:r>
        <w:rPr>
          <w:spacing w:val="-3"/>
        </w:rPr>
        <w:t xml:space="preserve"> </w:t>
      </w:r>
      <w:r>
        <w:t>be</w:t>
      </w:r>
      <w:r>
        <w:rPr>
          <w:spacing w:val="-2"/>
        </w:rPr>
        <w:t xml:space="preserve"> </w:t>
      </w:r>
      <w:r>
        <w:t>changed</w:t>
      </w:r>
      <w:r>
        <w:rPr>
          <w:spacing w:val="-2"/>
        </w:rPr>
        <w:t xml:space="preserve"> </w:t>
      </w:r>
      <w:r>
        <w:t>with</w:t>
      </w:r>
      <w:r>
        <w:rPr>
          <w:spacing w:val="-2"/>
        </w:rPr>
        <w:t xml:space="preserve"> </w:t>
      </w:r>
      <w:r>
        <w:t>the</w:t>
      </w:r>
      <w:r>
        <w:rPr>
          <w:spacing w:val="-2"/>
        </w:rPr>
        <w:t xml:space="preserve"> </w:t>
      </w:r>
      <w:r>
        <w:t>approval</w:t>
      </w:r>
      <w:r>
        <w:rPr>
          <w:spacing w:val="-5"/>
        </w:rPr>
        <w:t xml:space="preserve"> </w:t>
      </w:r>
      <w:r>
        <w:t>of</w:t>
      </w:r>
      <w:r>
        <w:rPr>
          <w:spacing w:val="-2"/>
        </w:rPr>
        <w:t xml:space="preserve"> </w:t>
      </w:r>
      <w:r>
        <w:t>the</w:t>
      </w:r>
      <w:r>
        <w:rPr>
          <w:spacing w:val="-2"/>
        </w:rPr>
        <w:t xml:space="preserve"> </w:t>
      </w:r>
      <w:r>
        <w:t>ICB</w:t>
      </w:r>
      <w:r>
        <w:rPr>
          <w:spacing w:val="-7"/>
        </w:rPr>
        <w:t xml:space="preserve"> </w:t>
      </w:r>
      <w:r>
        <w:t>who</w:t>
      </w:r>
      <w:r>
        <w:rPr>
          <w:spacing w:val="-1"/>
        </w:rPr>
        <w:t xml:space="preserve"> </w:t>
      </w:r>
      <w:r>
        <w:t>it</w:t>
      </w:r>
      <w:r>
        <w:rPr>
          <w:spacing w:val="-2"/>
        </w:rPr>
        <w:t xml:space="preserve"> </w:t>
      </w:r>
      <w:r>
        <w:t>is</w:t>
      </w:r>
      <w:r>
        <w:rPr>
          <w:spacing w:val="-3"/>
        </w:rPr>
        <w:t xml:space="preserve"> </w:t>
      </w:r>
      <w:r>
        <w:t xml:space="preserve">accountable </w:t>
      </w:r>
      <w:r>
        <w:rPr>
          <w:spacing w:val="-4"/>
        </w:rPr>
        <w:t>to.</w:t>
      </w:r>
    </w:p>
    <w:p w14:paraId="45BE973B" w14:textId="77777777" w:rsidR="003870E1" w:rsidRDefault="003870E1" w:rsidP="003354AF">
      <w:pPr>
        <w:pStyle w:val="BodyText"/>
        <w:spacing w:before="1"/>
        <w:jc w:val="both"/>
      </w:pPr>
    </w:p>
    <w:p w14:paraId="3BBC8CDF" w14:textId="77777777" w:rsidR="003870E1" w:rsidRDefault="00B2440F" w:rsidP="003354AF">
      <w:pPr>
        <w:pStyle w:val="BodyText"/>
        <w:ind w:left="476" w:right="234"/>
        <w:jc w:val="both"/>
      </w:pPr>
      <w:r>
        <w:t>The Executive Committee of the Board and its members, including those who are not members</w:t>
      </w:r>
      <w:r>
        <w:rPr>
          <w:spacing w:val="-2"/>
        </w:rPr>
        <w:t xml:space="preserve"> </w:t>
      </w:r>
      <w:r>
        <w:t>of</w:t>
      </w:r>
      <w:r>
        <w:rPr>
          <w:spacing w:val="-2"/>
        </w:rPr>
        <w:t xml:space="preserve"> </w:t>
      </w:r>
      <w:r>
        <w:t>the</w:t>
      </w:r>
      <w:r>
        <w:rPr>
          <w:spacing w:val="-4"/>
        </w:rPr>
        <w:t xml:space="preserve"> </w:t>
      </w:r>
      <w:r>
        <w:t>Board,</w:t>
      </w:r>
      <w:r>
        <w:rPr>
          <w:spacing w:val="-4"/>
        </w:rPr>
        <w:t xml:space="preserve"> </w:t>
      </w:r>
      <w:r>
        <w:t>are</w:t>
      </w:r>
      <w:r>
        <w:rPr>
          <w:spacing w:val="-2"/>
        </w:rPr>
        <w:t xml:space="preserve"> </w:t>
      </w:r>
      <w:r>
        <w:t>bound</w:t>
      </w:r>
      <w:r>
        <w:rPr>
          <w:spacing w:val="-2"/>
        </w:rPr>
        <w:t xml:space="preserve"> </w:t>
      </w:r>
      <w:r>
        <w:t>by</w:t>
      </w:r>
      <w:r>
        <w:rPr>
          <w:spacing w:val="-5"/>
        </w:rPr>
        <w:t xml:space="preserve"> </w:t>
      </w:r>
      <w:r>
        <w:t>the</w:t>
      </w:r>
      <w:r>
        <w:rPr>
          <w:spacing w:val="-2"/>
        </w:rPr>
        <w:t xml:space="preserve"> </w:t>
      </w:r>
      <w:r>
        <w:t>Standing</w:t>
      </w:r>
      <w:r>
        <w:rPr>
          <w:spacing w:val="-1"/>
        </w:rPr>
        <w:t xml:space="preserve"> </w:t>
      </w:r>
      <w:r>
        <w:t>Orders</w:t>
      </w:r>
      <w:r>
        <w:rPr>
          <w:spacing w:val="-2"/>
        </w:rPr>
        <w:t xml:space="preserve"> </w:t>
      </w:r>
      <w:r>
        <w:t>and</w:t>
      </w:r>
      <w:r>
        <w:rPr>
          <w:spacing w:val="-2"/>
        </w:rPr>
        <w:t xml:space="preserve"> </w:t>
      </w:r>
      <w:r>
        <w:t>other</w:t>
      </w:r>
      <w:r>
        <w:rPr>
          <w:spacing w:val="-5"/>
        </w:rPr>
        <w:t xml:space="preserve"> </w:t>
      </w:r>
      <w:r>
        <w:t>policies</w:t>
      </w:r>
      <w:r>
        <w:rPr>
          <w:spacing w:val="-2"/>
        </w:rPr>
        <w:t xml:space="preserve"> </w:t>
      </w:r>
      <w:r>
        <w:t>of</w:t>
      </w:r>
      <w:r>
        <w:rPr>
          <w:spacing w:val="-4"/>
        </w:rPr>
        <w:t xml:space="preserve"> </w:t>
      </w:r>
      <w:r>
        <w:t>the</w:t>
      </w:r>
      <w:r>
        <w:rPr>
          <w:spacing w:val="-4"/>
        </w:rPr>
        <w:t xml:space="preserve"> </w:t>
      </w:r>
      <w:r>
        <w:t>ICB.</w:t>
      </w:r>
    </w:p>
    <w:p w14:paraId="4B752A11" w14:textId="60367687" w:rsidR="003870E1" w:rsidRDefault="003354AF" w:rsidP="003354AF">
      <w:pPr>
        <w:pStyle w:val="BodyText"/>
        <w:spacing w:before="10"/>
        <w:jc w:val="both"/>
        <w:rPr>
          <w:sz w:val="19"/>
        </w:rPr>
      </w:pPr>
      <w:r>
        <w:rPr>
          <w:noProof/>
        </w:rPr>
        <mc:AlternateContent>
          <mc:Choice Requires="wpg">
            <w:drawing>
              <wp:anchor distT="0" distB="0" distL="0" distR="0" simplePos="0" relativeHeight="487591424" behindDoc="1" locked="0" layoutInCell="1" allowOverlap="1" wp14:anchorId="47224A80" wp14:editId="2D8B466A">
                <wp:simplePos x="0" y="0"/>
                <wp:positionH relativeFrom="page">
                  <wp:posOffset>2494280</wp:posOffset>
                </wp:positionH>
                <wp:positionV relativeFrom="paragraph">
                  <wp:posOffset>160655</wp:posOffset>
                </wp:positionV>
                <wp:extent cx="2544445" cy="1099820"/>
                <wp:effectExtent l="0" t="0" r="0" b="0"/>
                <wp:wrapTopAndBottom/>
                <wp:docPr id="1" name="docshapegroup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4445" cy="1099820"/>
                          <a:chOff x="3928" y="253"/>
                          <a:chExt cx="4007" cy="1732"/>
                        </a:xfrm>
                      </wpg:grpSpPr>
                      <wps:wsp>
                        <wps:cNvPr id="2" name="docshape11"/>
                        <wps:cNvSpPr>
                          <a:spLocks/>
                        </wps:cNvSpPr>
                        <wps:spPr bwMode="auto">
                          <a:xfrm>
                            <a:off x="3945" y="1250"/>
                            <a:ext cx="3975" cy="720"/>
                          </a:xfrm>
                          <a:custGeom>
                            <a:avLst/>
                            <a:gdLst>
                              <a:gd name="T0" fmla="+- 0 7800 3945"/>
                              <a:gd name="T1" fmla="*/ T0 w 3975"/>
                              <a:gd name="T2" fmla="+- 0 1250 1250"/>
                              <a:gd name="T3" fmla="*/ 1250 h 720"/>
                              <a:gd name="T4" fmla="+- 0 4065 3945"/>
                              <a:gd name="T5" fmla="*/ T4 w 3975"/>
                              <a:gd name="T6" fmla="+- 0 1250 1250"/>
                              <a:gd name="T7" fmla="*/ 1250 h 720"/>
                              <a:gd name="T8" fmla="+- 0 4018 3945"/>
                              <a:gd name="T9" fmla="*/ T8 w 3975"/>
                              <a:gd name="T10" fmla="+- 0 1260 1250"/>
                              <a:gd name="T11" fmla="*/ 1260 h 720"/>
                              <a:gd name="T12" fmla="+- 0 3980 3945"/>
                              <a:gd name="T13" fmla="*/ T12 w 3975"/>
                              <a:gd name="T14" fmla="+- 0 1285 1250"/>
                              <a:gd name="T15" fmla="*/ 1285 h 720"/>
                              <a:gd name="T16" fmla="+- 0 3954 3945"/>
                              <a:gd name="T17" fmla="*/ T16 w 3975"/>
                              <a:gd name="T18" fmla="+- 0 1324 1250"/>
                              <a:gd name="T19" fmla="*/ 1324 h 720"/>
                              <a:gd name="T20" fmla="+- 0 3945 3945"/>
                              <a:gd name="T21" fmla="*/ T20 w 3975"/>
                              <a:gd name="T22" fmla="+- 0 1370 1250"/>
                              <a:gd name="T23" fmla="*/ 1370 h 720"/>
                              <a:gd name="T24" fmla="+- 0 3945 3945"/>
                              <a:gd name="T25" fmla="*/ T24 w 3975"/>
                              <a:gd name="T26" fmla="+- 0 1850 1250"/>
                              <a:gd name="T27" fmla="*/ 1850 h 720"/>
                              <a:gd name="T28" fmla="+- 0 3954 3945"/>
                              <a:gd name="T29" fmla="*/ T28 w 3975"/>
                              <a:gd name="T30" fmla="+- 0 1897 1250"/>
                              <a:gd name="T31" fmla="*/ 1897 h 720"/>
                              <a:gd name="T32" fmla="+- 0 3980 3945"/>
                              <a:gd name="T33" fmla="*/ T32 w 3975"/>
                              <a:gd name="T34" fmla="+- 0 1935 1250"/>
                              <a:gd name="T35" fmla="*/ 1935 h 720"/>
                              <a:gd name="T36" fmla="+- 0 4018 3945"/>
                              <a:gd name="T37" fmla="*/ T36 w 3975"/>
                              <a:gd name="T38" fmla="+- 0 1961 1250"/>
                              <a:gd name="T39" fmla="*/ 1961 h 720"/>
                              <a:gd name="T40" fmla="+- 0 4065 3945"/>
                              <a:gd name="T41" fmla="*/ T40 w 3975"/>
                              <a:gd name="T42" fmla="+- 0 1970 1250"/>
                              <a:gd name="T43" fmla="*/ 1970 h 720"/>
                              <a:gd name="T44" fmla="+- 0 7800 3945"/>
                              <a:gd name="T45" fmla="*/ T44 w 3975"/>
                              <a:gd name="T46" fmla="+- 0 1970 1250"/>
                              <a:gd name="T47" fmla="*/ 1970 h 720"/>
                              <a:gd name="T48" fmla="+- 0 7847 3945"/>
                              <a:gd name="T49" fmla="*/ T48 w 3975"/>
                              <a:gd name="T50" fmla="+- 0 1961 1250"/>
                              <a:gd name="T51" fmla="*/ 1961 h 720"/>
                              <a:gd name="T52" fmla="+- 0 7885 3945"/>
                              <a:gd name="T53" fmla="*/ T52 w 3975"/>
                              <a:gd name="T54" fmla="+- 0 1935 1250"/>
                              <a:gd name="T55" fmla="*/ 1935 h 720"/>
                              <a:gd name="T56" fmla="+- 0 7911 3945"/>
                              <a:gd name="T57" fmla="*/ T56 w 3975"/>
                              <a:gd name="T58" fmla="+- 0 1897 1250"/>
                              <a:gd name="T59" fmla="*/ 1897 h 720"/>
                              <a:gd name="T60" fmla="+- 0 7920 3945"/>
                              <a:gd name="T61" fmla="*/ T60 w 3975"/>
                              <a:gd name="T62" fmla="+- 0 1850 1250"/>
                              <a:gd name="T63" fmla="*/ 1850 h 720"/>
                              <a:gd name="T64" fmla="+- 0 7920 3945"/>
                              <a:gd name="T65" fmla="*/ T64 w 3975"/>
                              <a:gd name="T66" fmla="+- 0 1370 1250"/>
                              <a:gd name="T67" fmla="*/ 1370 h 720"/>
                              <a:gd name="T68" fmla="+- 0 7911 3945"/>
                              <a:gd name="T69" fmla="*/ T68 w 3975"/>
                              <a:gd name="T70" fmla="+- 0 1324 1250"/>
                              <a:gd name="T71" fmla="*/ 1324 h 720"/>
                              <a:gd name="T72" fmla="+- 0 7885 3945"/>
                              <a:gd name="T73" fmla="*/ T72 w 3975"/>
                              <a:gd name="T74" fmla="+- 0 1285 1250"/>
                              <a:gd name="T75" fmla="*/ 1285 h 720"/>
                              <a:gd name="T76" fmla="+- 0 7847 3945"/>
                              <a:gd name="T77" fmla="*/ T76 w 3975"/>
                              <a:gd name="T78" fmla="+- 0 1260 1250"/>
                              <a:gd name="T79" fmla="*/ 1260 h 720"/>
                              <a:gd name="T80" fmla="+- 0 7800 3945"/>
                              <a:gd name="T81" fmla="*/ T80 w 3975"/>
                              <a:gd name="T82" fmla="+- 0 1250 1250"/>
                              <a:gd name="T83" fmla="*/ 1250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975" h="720">
                                <a:moveTo>
                                  <a:pt x="3855" y="0"/>
                                </a:moveTo>
                                <a:lnTo>
                                  <a:pt x="120" y="0"/>
                                </a:lnTo>
                                <a:lnTo>
                                  <a:pt x="73" y="10"/>
                                </a:lnTo>
                                <a:lnTo>
                                  <a:pt x="35" y="35"/>
                                </a:lnTo>
                                <a:lnTo>
                                  <a:pt x="9" y="74"/>
                                </a:lnTo>
                                <a:lnTo>
                                  <a:pt x="0" y="120"/>
                                </a:lnTo>
                                <a:lnTo>
                                  <a:pt x="0" y="600"/>
                                </a:lnTo>
                                <a:lnTo>
                                  <a:pt x="9" y="647"/>
                                </a:lnTo>
                                <a:lnTo>
                                  <a:pt x="35" y="685"/>
                                </a:lnTo>
                                <a:lnTo>
                                  <a:pt x="73" y="711"/>
                                </a:lnTo>
                                <a:lnTo>
                                  <a:pt x="120" y="720"/>
                                </a:lnTo>
                                <a:lnTo>
                                  <a:pt x="3855" y="720"/>
                                </a:lnTo>
                                <a:lnTo>
                                  <a:pt x="3902" y="711"/>
                                </a:lnTo>
                                <a:lnTo>
                                  <a:pt x="3940" y="685"/>
                                </a:lnTo>
                                <a:lnTo>
                                  <a:pt x="3966" y="647"/>
                                </a:lnTo>
                                <a:lnTo>
                                  <a:pt x="3975" y="600"/>
                                </a:lnTo>
                                <a:lnTo>
                                  <a:pt x="3975" y="120"/>
                                </a:lnTo>
                                <a:lnTo>
                                  <a:pt x="3966" y="74"/>
                                </a:lnTo>
                                <a:lnTo>
                                  <a:pt x="3940" y="35"/>
                                </a:lnTo>
                                <a:lnTo>
                                  <a:pt x="3902" y="10"/>
                                </a:lnTo>
                                <a:lnTo>
                                  <a:pt x="3855" y="0"/>
                                </a:lnTo>
                                <a:close/>
                              </a:path>
                            </a:pathLst>
                          </a:custGeom>
                          <a:solidFill>
                            <a:srgbClr val="E36C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docshape12"/>
                        <wps:cNvSpPr>
                          <a:spLocks/>
                        </wps:cNvSpPr>
                        <wps:spPr bwMode="auto">
                          <a:xfrm>
                            <a:off x="3945" y="1250"/>
                            <a:ext cx="3975" cy="720"/>
                          </a:xfrm>
                          <a:custGeom>
                            <a:avLst/>
                            <a:gdLst>
                              <a:gd name="T0" fmla="+- 0 3945 3945"/>
                              <a:gd name="T1" fmla="*/ T0 w 3975"/>
                              <a:gd name="T2" fmla="+- 0 1370 1250"/>
                              <a:gd name="T3" fmla="*/ 1370 h 720"/>
                              <a:gd name="T4" fmla="+- 0 3954 3945"/>
                              <a:gd name="T5" fmla="*/ T4 w 3975"/>
                              <a:gd name="T6" fmla="+- 0 1324 1250"/>
                              <a:gd name="T7" fmla="*/ 1324 h 720"/>
                              <a:gd name="T8" fmla="+- 0 3980 3945"/>
                              <a:gd name="T9" fmla="*/ T8 w 3975"/>
                              <a:gd name="T10" fmla="+- 0 1285 1250"/>
                              <a:gd name="T11" fmla="*/ 1285 h 720"/>
                              <a:gd name="T12" fmla="+- 0 4018 3945"/>
                              <a:gd name="T13" fmla="*/ T12 w 3975"/>
                              <a:gd name="T14" fmla="+- 0 1260 1250"/>
                              <a:gd name="T15" fmla="*/ 1260 h 720"/>
                              <a:gd name="T16" fmla="+- 0 4065 3945"/>
                              <a:gd name="T17" fmla="*/ T16 w 3975"/>
                              <a:gd name="T18" fmla="+- 0 1250 1250"/>
                              <a:gd name="T19" fmla="*/ 1250 h 720"/>
                              <a:gd name="T20" fmla="+- 0 7800 3945"/>
                              <a:gd name="T21" fmla="*/ T20 w 3975"/>
                              <a:gd name="T22" fmla="+- 0 1250 1250"/>
                              <a:gd name="T23" fmla="*/ 1250 h 720"/>
                              <a:gd name="T24" fmla="+- 0 7847 3945"/>
                              <a:gd name="T25" fmla="*/ T24 w 3975"/>
                              <a:gd name="T26" fmla="+- 0 1260 1250"/>
                              <a:gd name="T27" fmla="*/ 1260 h 720"/>
                              <a:gd name="T28" fmla="+- 0 7885 3945"/>
                              <a:gd name="T29" fmla="*/ T28 w 3975"/>
                              <a:gd name="T30" fmla="+- 0 1285 1250"/>
                              <a:gd name="T31" fmla="*/ 1285 h 720"/>
                              <a:gd name="T32" fmla="+- 0 7911 3945"/>
                              <a:gd name="T33" fmla="*/ T32 w 3975"/>
                              <a:gd name="T34" fmla="+- 0 1324 1250"/>
                              <a:gd name="T35" fmla="*/ 1324 h 720"/>
                              <a:gd name="T36" fmla="+- 0 7920 3945"/>
                              <a:gd name="T37" fmla="*/ T36 w 3975"/>
                              <a:gd name="T38" fmla="+- 0 1370 1250"/>
                              <a:gd name="T39" fmla="*/ 1370 h 720"/>
                              <a:gd name="T40" fmla="+- 0 7920 3945"/>
                              <a:gd name="T41" fmla="*/ T40 w 3975"/>
                              <a:gd name="T42" fmla="+- 0 1850 1250"/>
                              <a:gd name="T43" fmla="*/ 1850 h 720"/>
                              <a:gd name="T44" fmla="+- 0 7911 3945"/>
                              <a:gd name="T45" fmla="*/ T44 w 3975"/>
                              <a:gd name="T46" fmla="+- 0 1897 1250"/>
                              <a:gd name="T47" fmla="*/ 1897 h 720"/>
                              <a:gd name="T48" fmla="+- 0 7885 3945"/>
                              <a:gd name="T49" fmla="*/ T48 w 3975"/>
                              <a:gd name="T50" fmla="+- 0 1935 1250"/>
                              <a:gd name="T51" fmla="*/ 1935 h 720"/>
                              <a:gd name="T52" fmla="+- 0 7847 3945"/>
                              <a:gd name="T53" fmla="*/ T52 w 3975"/>
                              <a:gd name="T54" fmla="+- 0 1961 1250"/>
                              <a:gd name="T55" fmla="*/ 1961 h 720"/>
                              <a:gd name="T56" fmla="+- 0 7800 3945"/>
                              <a:gd name="T57" fmla="*/ T56 w 3975"/>
                              <a:gd name="T58" fmla="+- 0 1970 1250"/>
                              <a:gd name="T59" fmla="*/ 1970 h 720"/>
                              <a:gd name="T60" fmla="+- 0 4065 3945"/>
                              <a:gd name="T61" fmla="*/ T60 w 3975"/>
                              <a:gd name="T62" fmla="+- 0 1970 1250"/>
                              <a:gd name="T63" fmla="*/ 1970 h 720"/>
                              <a:gd name="T64" fmla="+- 0 4018 3945"/>
                              <a:gd name="T65" fmla="*/ T64 w 3975"/>
                              <a:gd name="T66" fmla="+- 0 1961 1250"/>
                              <a:gd name="T67" fmla="*/ 1961 h 720"/>
                              <a:gd name="T68" fmla="+- 0 3980 3945"/>
                              <a:gd name="T69" fmla="*/ T68 w 3975"/>
                              <a:gd name="T70" fmla="+- 0 1935 1250"/>
                              <a:gd name="T71" fmla="*/ 1935 h 720"/>
                              <a:gd name="T72" fmla="+- 0 3954 3945"/>
                              <a:gd name="T73" fmla="*/ T72 w 3975"/>
                              <a:gd name="T74" fmla="+- 0 1897 1250"/>
                              <a:gd name="T75" fmla="*/ 1897 h 720"/>
                              <a:gd name="T76" fmla="+- 0 3945 3945"/>
                              <a:gd name="T77" fmla="*/ T76 w 3975"/>
                              <a:gd name="T78" fmla="+- 0 1850 1250"/>
                              <a:gd name="T79" fmla="*/ 1850 h 720"/>
                              <a:gd name="T80" fmla="+- 0 3945 3945"/>
                              <a:gd name="T81" fmla="*/ T80 w 3975"/>
                              <a:gd name="T82" fmla="+- 0 1370 1250"/>
                              <a:gd name="T83" fmla="*/ 1370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975" h="720">
                                <a:moveTo>
                                  <a:pt x="0" y="120"/>
                                </a:moveTo>
                                <a:lnTo>
                                  <a:pt x="9" y="74"/>
                                </a:lnTo>
                                <a:lnTo>
                                  <a:pt x="35" y="35"/>
                                </a:lnTo>
                                <a:lnTo>
                                  <a:pt x="73" y="10"/>
                                </a:lnTo>
                                <a:lnTo>
                                  <a:pt x="120" y="0"/>
                                </a:lnTo>
                                <a:lnTo>
                                  <a:pt x="3855" y="0"/>
                                </a:lnTo>
                                <a:lnTo>
                                  <a:pt x="3902" y="10"/>
                                </a:lnTo>
                                <a:lnTo>
                                  <a:pt x="3940" y="35"/>
                                </a:lnTo>
                                <a:lnTo>
                                  <a:pt x="3966" y="74"/>
                                </a:lnTo>
                                <a:lnTo>
                                  <a:pt x="3975" y="120"/>
                                </a:lnTo>
                                <a:lnTo>
                                  <a:pt x="3975" y="600"/>
                                </a:lnTo>
                                <a:lnTo>
                                  <a:pt x="3966" y="647"/>
                                </a:lnTo>
                                <a:lnTo>
                                  <a:pt x="3940" y="685"/>
                                </a:lnTo>
                                <a:lnTo>
                                  <a:pt x="3902" y="711"/>
                                </a:lnTo>
                                <a:lnTo>
                                  <a:pt x="3855" y="720"/>
                                </a:lnTo>
                                <a:lnTo>
                                  <a:pt x="120" y="720"/>
                                </a:lnTo>
                                <a:lnTo>
                                  <a:pt x="73" y="711"/>
                                </a:lnTo>
                                <a:lnTo>
                                  <a:pt x="35" y="685"/>
                                </a:lnTo>
                                <a:lnTo>
                                  <a:pt x="9" y="647"/>
                                </a:lnTo>
                                <a:lnTo>
                                  <a:pt x="0" y="600"/>
                                </a:lnTo>
                                <a:lnTo>
                                  <a:pt x="0" y="12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docshape13"/>
                        <wps:cNvSpPr>
                          <a:spLocks/>
                        </wps:cNvSpPr>
                        <wps:spPr bwMode="auto">
                          <a:xfrm>
                            <a:off x="3943" y="268"/>
                            <a:ext cx="3975" cy="705"/>
                          </a:xfrm>
                          <a:custGeom>
                            <a:avLst/>
                            <a:gdLst>
                              <a:gd name="T0" fmla="+- 0 7800 3943"/>
                              <a:gd name="T1" fmla="*/ T0 w 3975"/>
                              <a:gd name="T2" fmla="+- 0 268 268"/>
                              <a:gd name="T3" fmla="*/ 268 h 705"/>
                              <a:gd name="T4" fmla="+- 0 4061 3943"/>
                              <a:gd name="T5" fmla="*/ T4 w 3975"/>
                              <a:gd name="T6" fmla="+- 0 268 268"/>
                              <a:gd name="T7" fmla="*/ 268 h 705"/>
                              <a:gd name="T8" fmla="+- 0 4015 3943"/>
                              <a:gd name="T9" fmla="*/ T8 w 3975"/>
                              <a:gd name="T10" fmla="+- 0 278 268"/>
                              <a:gd name="T11" fmla="*/ 278 h 705"/>
                              <a:gd name="T12" fmla="+- 0 3977 3943"/>
                              <a:gd name="T13" fmla="*/ T12 w 3975"/>
                              <a:gd name="T14" fmla="+- 0 303 268"/>
                              <a:gd name="T15" fmla="*/ 303 h 705"/>
                              <a:gd name="T16" fmla="+- 0 3952 3943"/>
                              <a:gd name="T17" fmla="*/ T16 w 3975"/>
                              <a:gd name="T18" fmla="+- 0 340 268"/>
                              <a:gd name="T19" fmla="*/ 340 h 705"/>
                              <a:gd name="T20" fmla="+- 0 3943 3943"/>
                              <a:gd name="T21" fmla="*/ T20 w 3975"/>
                              <a:gd name="T22" fmla="+- 0 386 268"/>
                              <a:gd name="T23" fmla="*/ 386 h 705"/>
                              <a:gd name="T24" fmla="+- 0 3943 3943"/>
                              <a:gd name="T25" fmla="*/ T24 w 3975"/>
                              <a:gd name="T26" fmla="+- 0 856 268"/>
                              <a:gd name="T27" fmla="*/ 856 h 705"/>
                              <a:gd name="T28" fmla="+- 0 3952 3943"/>
                              <a:gd name="T29" fmla="*/ T28 w 3975"/>
                              <a:gd name="T30" fmla="+- 0 902 268"/>
                              <a:gd name="T31" fmla="*/ 902 h 705"/>
                              <a:gd name="T32" fmla="+- 0 3977 3943"/>
                              <a:gd name="T33" fmla="*/ T32 w 3975"/>
                              <a:gd name="T34" fmla="+- 0 939 268"/>
                              <a:gd name="T35" fmla="*/ 939 h 705"/>
                              <a:gd name="T36" fmla="+- 0 4015 3943"/>
                              <a:gd name="T37" fmla="*/ T36 w 3975"/>
                              <a:gd name="T38" fmla="+- 0 964 268"/>
                              <a:gd name="T39" fmla="*/ 964 h 705"/>
                              <a:gd name="T40" fmla="+- 0 4061 3943"/>
                              <a:gd name="T41" fmla="*/ T40 w 3975"/>
                              <a:gd name="T42" fmla="+- 0 973 268"/>
                              <a:gd name="T43" fmla="*/ 973 h 705"/>
                              <a:gd name="T44" fmla="+- 0 7800 3943"/>
                              <a:gd name="T45" fmla="*/ T44 w 3975"/>
                              <a:gd name="T46" fmla="+- 0 973 268"/>
                              <a:gd name="T47" fmla="*/ 973 h 705"/>
                              <a:gd name="T48" fmla="+- 0 7846 3943"/>
                              <a:gd name="T49" fmla="*/ T48 w 3975"/>
                              <a:gd name="T50" fmla="+- 0 964 268"/>
                              <a:gd name="T51" fmla="*/ 964 h 705"/>
                              <a:gd name="T52" fmla="+- 0 7884 3943"/>
                              <a:gd name="T53" fmla="*/ T52 w 3975"/>
                              <a:gd name="T54" fmla="+- 0 939 268"/>
                              <a:gd name="T55" fmla="*/ 939 h 705"/>
                              <a:gd name="T56" fmla="+- 0 7909 3943"/>
                              <a:gd name="T57" fmla="*/ T56 w 3975"/>
                              <a:gd name="T58" fmla="+- 0 902 268"/>
                              <a:gd name="T59" fmla="*/ 902 h 705"/>
                              <a:gd name="T60" fmla="+- 0 7918 3943"/>
                              <a:gd name="T61" fmla="*/ T60 w 3975"/>
                              <a:gd name="T62" fmla="+- 0 856 268"/>
                              <a:gd name="T63" fmla="*/ 856 h 705"/>
                              <a:gd name="T64" fmla="+- 0 7918 3943"/>
                              <a:gd name="T65" fmla="*/ T64 w 3975"/>
                              <a:gd name="T66" fmla="+- 0 386 268"/>
                              <a:gd name="T67" fmla="*/ 386 h 705"/>
                              <a:gd name="T68" fmla="+- 0 7909 3943"/>
                              <a:gd name="T69" fmla="*/ T68 w 3975"/>
                              <a:gd name="T70" fmla="+- 0 340 268"/>
                              <a:gd name="T71" fmla="*/ 340 h 705"/>
                              <a:gd name="T72" fmla="+- 0 7884 3943"/>
                              <a:gd name="T73" fmla="*/ T72 w 3975"/>
                              <a:gd name="T74" fmla="+- 0 303 268"/>
                              <a:gd name="T75" fmla="*/ 303 h 705"/>
                              <a:gd name="T76" fmla="+- 0 7846 3943"/>
                              <a:gd name="T77" fmla="*/ T76 w 3975"/>
                              <a:gd name="T78" fmla="+- 0 278 268"/>
                              <a:gd name="T79" fmla="*/ 278 h 705"/>
                              <a:gd name="T80" fmla="+- 0 7800 3943"/>
                              <a:gd name="T81" fmla="*/ T80 w 3975"/>
                              <a:gd name="T82" fmla="+- 0 268 268"/>
                              <a:gd name="T83" fmla="*/ 268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975" h="705">
                                <a:moveTo>
                                  <a:pt x="3857" y="0"/>
                                </a:moveTo>
                                <a:lnTo>
                                  <a:pt x="118" y="0"/>
                                </a:lnTo>
                                <a:lnTo>
                                  <a:pt x="72" y="10"/>
                                </a:lnTo>
                                <a:lnTo>
                                  <a:pt x="34" y="35"/>
                                </a:lnTo>
                                <a:lnTo>
                                  <a:pt x="9" y="72"/>
                                </a:lnTo>
                                <a:lnTo>
                                  <a:pt x="0" y="118"/>
                                </a:lnTo>
                                <a:lnTo>
                                  <a:pt x="0" y="588"/>
                                </a:lnTo>
                                <a:lnTo>
                                  <a:pt x="9" y="634"/>
                                </a:lnTo>
                                <a:lnTo>
                                  <a:pt x="34" y="671"/>
                                </a:lnTo>
                                <a:lnTo>
                                  <a:pt x="72" y="696"/>
                                </a:lnTo>
                                <a:lnTo>
                                  <a:pt x="118" y="705"/>
                                </a:lnTo>
                                <a:lnTo>
                                  <a:pt x="3857" y="705"/>
                                </a:lnTo>
                                <a:lnTo>
                                  <a:pt x="3903" y="696"/>
                                </a:lnTo>
                                <a:lnTo>
                                  <a:pt x="3941" y="671"/>
                                </a:lnTo>
                                <a:lnTo>
                                  <a:pt x="3966" y="634"/>
                                </a:lnTo>
                                <a:lnTo>
                                  <a:pt x="3975" y="588"/>
                                </a:lnTo>
                                <a:lnTo>
                                  <a:pt x="3975" y="118"/>
                                </a:lnTo>
                                <a:lnTo>
                                  <a:pt x="3966" y="72"/>
                                </a:lnTo>
                                <a:lnTo>
                                  <a:pt x="3941" y="35"/>
                                </a:lnTo>
                                <a:lnTo>
                                  <a:pt x="3903" y="10"/>
                                </a:lnTo>
                                <a:lnTo>
                                  <a:pt x="3857"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14"/>
                        <wps:cNvSpPr>
                          <a:spLocks/>
                        </wps:cNvSpPr>
                        <wps:spPr bwMode="auto">
                          <a:xfrm>
                            <a:off x="3943" y="268"/>
                            <a:ext cx="3975" cy="992"/>
                          </a:xfrm>
                          <a:custGeom>
                            <a:avLst/>
                            <a:gdLst>
                              <a:gd name="T0" fmla="+- 0 3943 3943"/>
                              <a:gd name="T1" fmla="*/ T0 w 3975"/>
                              <a:gd name="T2" fmla="+- 0 386 268"/>
                              <a:gd name="T3" fmla="*/ 386 h 992"/>
                              <a:gd name="T4" fmla="+- 0 3952 3943"/>
                              <a:gd name="T5" fmla="*/ T4 w 3975"/>
                              <a:gd name="T6" fmla="+- 0 340 268"/>
                              <a:gd name="T7" fmla="*/ 340 h 992"/>
                              <a:gd name="T8" fmla="+- 0 3977 3943"/>
                              <a:gd name="T9" fmla="*/ T8 w 3975"/>
                              <a:gd name="T10" fmla="+- 0 303 268"/>
                              <a:gd name="T11" fmla="*/ 303 h 992"/>
                              <a:gd name="T12" fmla="+- 0 4015 3943"/>
                              <a:gd name="T13" fmla="*/ T12 w 3975"/>
                              <a:gd name="T14" fmla="+- 0 278 268"/>
                              <a:gd name="T15" fmla="*/ 278 h 992"/>
                              <a:gd name="T16" fmla="+- 0 4061 3943"/>
                              <a:gd name="T17" fmla="*/ T16 w 3975"/>
                              <a:gd name="T18" fmla="+- 0 268 268"/>
                              <a:gd name="T19" fmla="*/ 268 h 992"/>
                              <a:gd name="T20" fmla="+- 0 7800 3943"/>
                              <a:gd name="T21" fmla="*/ T20 w 3975"/>
                              <a:gd name="T22" fmla="+- 0 268 268"/>
                              <a:gd name="T23" fmla="*/ 268 h 992"/>
                              <a:gd name="T24" fmla="+- 0 7846 3943"/>
                              <a:gd name="T25" fmla="*/ T24 w 3975"/>
                              <a:gd name="T26" fmla="+- 0 278 268"/>
                              <a:gd name="T27" fmla="*/ 278 h 992"/>
                              <a:gd name="T28" fmla="+- 0 7884 3943"/>
                              <a:gd name="T29" fmla="*/ T28 w 3975"/>
                              <a:gd name="T30" fmla="+- 0 303 268"/>
                              <a:gd name="T31" fmla="*/ 303 h 992"/>
                              <a:gd name="T32" fmla="+- 0 7909 3943"/>
                              <a:gd name="T33" fmla="*/ T32 w 3975"/>
                              <a:gd name="T34" fmla="+- 0 340 268"/>
                              <a:gd name="T35" fmla="*/ 340 h 992"/>
                              <a:gd name="T36" fmla="+- 0 7918 3943"/>
                              <a:gd name="T37" fmla="*/ T36 w 3975"/>
                              <a:gd name="T38" fmla="+- 0 386 268"/>
                              <a:gd name="T39" fmla="*/ 386 h 992"/>
                              <a:gd name="T40" fmla="+- 0 7918 3943"/>
                              <a:gd name="T41" fmla="*/ T40 w 3975"/>
                              <a:gd name="T42" fmla="+- 0 856 268"/>
                              <a:gd name="T43" fmla="*/ 856 h 992"/>
                              <a:gd name="T44" fmla="+- 0 7909 3943"/>
                              <a:gd name="T45" fmla="*/ T44 w 3975"/>
                              <a:gd name="T46" fmla="+- 0 902 268"/>
                              <a:gd name="T47" fmla="*/ 902 h 992"/>
                              <a:gd name="T48" fmla="+- 0 7884 3943"/>
                              <a:gd name="T49" fmla="*/ T48 w 3975"/>
                              <a:gd name="T50" fmla="+- 0 939 268"/>
                              <a:gd name="T51" fmla="*/ 939 h 992"/>
                              <a:gd name="T52" fmla="+- 0 7846 3943"/>
                              <a:gd name="T53" fmla="*/ T52 w 3975"/>
                              <a:gd name="T54" fmla="+- 0 964 268"/>
                              <a:gd name="T55" fmla="*/ 964 h 992"/>
                              <a:gd name="T56" fmla="+- 0 7800 3943"/>
                              <a:gd name="T57" fmla="*/ T56 w 3975"/>
                              <a:gd name="T58" fmla="+- 0 973 268"/>
                              <a:gd name="T59" fmla="*/ 973 h 992"/>
                              <a:gd name="T60" fmla="+- 0 4061 3943"/>
                              <a:gd name="T61" fmla="*/ T60 w 3975"/>
                              <a:gd name="T62" fmla="+- 0 973 268"/>
                              <a:gd name="T63" fmla="*/ 973 h 992"/>
                              <a:gd name="T64" fmla="+- 0 4015 3943"/>
                              <a:gd name="T65" fmla="*/ T64 w 3975"/>
                              <a:gd name="T66" fmla="+- 0 964 268"/>
                              <a:gd name="T67" fmla="*/ 964 h 992"/>
                              <a:gd name="T68" fmla="+- 0 3977 3943"/>
                              <a:gd name="T69" fmla="*/ T68 w 3975"/>
                              <a:gd name="T70" fmla="+- 0 939 268"/>
                              <a:gd name="T71" fmla="*/ 939 h 992"/>
                              <a:gd name="T72" fmla="+- 0 3952 3943"/>
                              <a:gd name="T73" fmla="*/ T72 w 3975"/>
                              <a:gd name="T74" fmla="+- 0 902 268"/>
                              <a:gd name="T75" fmla="*/ 902 h 992"/>
                              <a:gd name="T76" fmla="+- 0 3943 3943"/>
                              <a:gd name="T77" fmla="*/ T76 w 3975"/>
                              <a:gd name="T78" fmla="+- 0 856 268"/>
                              <a:gd name="T79" fmla="*/ 856 h 992"/>
                              <a:gd name="T80" fmla="+- 0 3943 3943"/>
                              <a:gd name="T81" fmla="*/ T80 w 3975"/>
                              <a:gd name="T82" fmla="+- 0 386 268"/>
                              <a:gd name="T83" fmla="*/ 386 h 992"/>
                              <a:gd name="T84" fmla="+- 0 6021 3943"/>
                              <a:gd name="T85" fmla="*/ T84 w 3975"/>
                              <a:gd name="T86" fmla="+- 0 990 268"/>
                              <a:gd name="T87" fmla="*/ 990 h 992"/>
                              <a:gd name="T88" fmla="+- 0 6021 3943"/>
                              <a:gd name="T89" fmla="*/ T88 w 3975"/>
                              <a:gd name="T90" fmla="+- 0 1260 268"/>
                              <a:gd name="T91" fmla="*/ 1260 h 9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975" h="992">
                                <a:moveTo>
                                  <a:pt x="0" y="118"/>
                                </a:moveTo>
                                <a:lnTo>
                                  <a:pt x="9" y="72"/>
                                </a:lnTo>
                                <a:lnTo>
                                  <a:pt x="34" y="35"/>
                                </a:lnTo>
                                <a:lnTo>
                                  <a:pt x="72" y="10"/>
                                </a:lnTo>
                                <a:lnTo>
                                  <a:pt x="118" y="0"/>
                                </a:lnTo>
                                <a:lnTo>
                                  <a:pt x="3857" y="0"/>
                                </a:lnTo>
                                <a:lnTo>
                                  <a:pt x="3903" y="10"/>
                                </a:lnTo>
                                <a:lnTo>
                                  <a:pt x="3941" y="35"/>
                                </a:lnTo>
                                <a:lnTo>
                                  <a:pt x="3966" y="72"/>
                                </a:lnTo>
                                <a:lnTo>
                                  <a:pt x="3975" y="118"/>
                                </a:lnTo>
                                <a:lnTo>
                                  <a:pt x="3975" y="588"/>
                                </a:lnTo>
                                <a:lnTo>
                                  <a:pt x="3966" y="634"/>
                                </a:lnTo>
                                <a:lnTo>
                                  <a:pt x="3941" y="671"/>
                                </a:lnTo>
                                <a:lnTo>
                                  <a:pt x="3903" y="696"/>
                                </a:lnTo>
                                <a:lnTo>
                                  <a:pt x="3857" y="705"/>
                                </a:lnTo>
                                <a:lnTo>
                                  <a:pt x="118" y="705"/>
                                </a:lnTo>
                                <a:lnTo>
                                  <a:pt x="72" y="696"/>
                                </a:lnTo>
                                <a:lnTo>
                                  <a:pt x="34" y="671"/>
                                </a:lnTo>
                                <a:lnTo>
                                  <a:pt x="9" y="634"/>
                                </a:lnTo>
                                <a:lnTo>
                                  <a:pt x="0" y="588"/>
                                </a:lnTo>
                                <a:lnTo>
                                  <a:pt x="0" y="118"/>
                                </a:lnTo>
                                <a:close/>
                                <a:moveTo>
                                  <a:pt x="2078" y="722"/>
                                </a:moveTo>
                                <a:lnTo>
                                  <a:pt x="2078" y="992"/>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docshape15"/>
                        <wps:cNvSpPr txBox="1">
                          <a:spLocks noChangeArrowheads="1"/>
                        </wps:cNvSpPr>
                        <wps:spPr bwMode="auto">
                          <a:xfrm>
                            <a:off x="5391" y="399"/>
                            <a:ext cx="1098"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5DB02" w14:textId="77777777" w:rsidR="003870E1" w:rsidRDefault="00B2440F">
                              <w:pPr>
                                <w:spacing w:line="247" w:lineRule="exact"/>
                                <w:rPr>
                                  <w:b/>
                                </w:rPr>
                              </w:pPr>
                              <w:r>
                                <w:rPr>
                                  <w:b/>
                                  <w:color w:val="FFFFFF"/>
                                </w:rPr>
                                <w:t>ICB</w:t>
                              </w:r>
                              <w:r>
                                <w:rPr>
                                  <w:b/>
                                  <w:color w:val="FFFFFF"/>
                                  <w:spacing w:val="-4"/>
                                </w:rPr>
                                <w:t xml:space="preserve"> </w:t>
                              </w:r>
                              <w:r>
                                <w:rPr>
                                  <w:b/>
                                  <w:color w:val="FFFFFF"/>
                                  <w:spacing w:val="-2"/>
                                </w:rPr>
                                <w:t>Board</w:t>
                              </w:r>
                            </w:p>
                          </w:txbxContent>
                        </wps:txbx>
                        <wps:bodyPr rot="0" vert="horz" wrap="square" lIns="0" tIns="0" rIns="0" bIns="0" anchor="t" anchorCtr="0" upright="1">
                          <a:noAutofit/>
                        </wps:bodyPr>
                      </wps:wsp>
                      <wps:wsp>
                        <wps:cNvPr id="9" name="docshape16"/>
                        <wps:cNvSpPr txBox="1">
                          <a:spLocks noChangeArrowheads="1"/>
                        </wps:cNvSpPr>
                        <wps:spPr bwMode="auto">
                          <a:xfrm>
                            <a:off x="4822" y="1383"/>
                            <a:ext cx="2248"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4C250" w14:textId="77777777" w:rsidR="003870E1" w:rsidRDefault="00B2440F">
                              <w:pPr>
                                <w:spacing w:line="247" w:lineRule="exact"/>
                                <w:rPr>
                                  <w:b/>
                                </w:rPr>
                              </w:pPr>
                              <w:r>
                                <w:rPr>
                                  <w:b/>
                                  <w:color w:val="FFFFFF"/>
                                </w:rPr>
                                <w:t>Executive</w:t>
                              </w:r>
                              <w:r>
                                <w:rPr>
                                  <w:b/>
                                  <w:color w:val="FFFFFF"/>
                                  <w:spacing w:val="-6"/>
                                </w:rPr>
                                <w:t xml:space="preserve"> </w:t>
                              </w:r>
                              <w:r>
                                <w:rPr>
                                  <w:b/>
                                  <w:color w:val="FFFFFF"/>
                                  <w:spacing w:val="-2"/>
                                </w:rPr>
                                <w:t>Committee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224A80" id="docshapegroup10" o:spid="_x0000_s1026" alt="&quot;&quot;" style="position:absolute;left:0;text-align:left;margin-left:196.4pt;margin-top:12.65pt;width:200.35pt;height:86.6pt;z-index:-15725056;mso-wrap-distance-left:0;mso-wrap-distance-right:0;mso-position-horizontal-relative:page" coordorigin="3928,253" coordsize="4007,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">
                <v:shape id="docshape11" o:spid="_x0000_s1027" style="position:absolute;left:3945;top:1250;width:3975;height:720;visibility:visible;mso-wrap-style:square;v-text-anchor:top" coordsize="39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" path="m3855,l120,,73,10,35,35,9,74,,120,,600r9,47l35,685r38,26l120,720r3735,l3902,711r38,-26l3966,647r9,-47l3975,120r-9,-46l3940,35,3902,10,3855,xe" fillcolor="#e36c09" stroked="f">
                  <v:path arrowok="t" o:connecttype="custom" o:connectlocs="3855,1250;120,1250;73,1260;35,1285;9,1324;0,1370;0,1850;9,1897;35,1935;73,1961;120,1970;3855,1970;3902,1961;3940,1935;3966,1897;3975,1850;3975,1370;3966,1324;3940,1285;3902,1260;3855,1250" o:connectangles="0,0,0,0,0,0,0,0,0,0,0,0,0,0,0,0,0,0,0,0,0"/>
                </v:shape>
                <v:shape id="docshape12" o:spid="_x0000_s1028" style="position:absolute;left:3945;top:1250;width:3975;height:720;visibility:visible;mso-wrap-style:square;v-text-anchor:top" coordsize="39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" path="m,120l9,74,35,35,73,10,120,,3855,r47,10l3940,35r26,39l3975,120r,480l3966,647r-26,38l3902,711r-47,9l120,720,73,711,35,685,9,647,,600,,120xe" filled="f" strokeweight="1.5pt">
                  <v:path arrowok="t" o:connecttype="custom" o:connectlocs="0,1370;9,1324;35,1285;73,1260;120,1250;3855,1250;3902,1260;3940,1285;3966,1324;3975,1370;3975,1850;3966,1897;3940,1935;3902,1961;3855,1970;120,1970;73,1961;35,1935;9,1897;0,1850;0,1370" o:connectangles="0,0,0,0,0,0,0,0,0,0,0,0,0,0,0,0,0,0,0,0,0"/>
                </v:shape>
                <v:shape id="docshape13" o:spid="_x0000_s1029" style="position:absolute;left:3943;top:268;width:3975;height:705;visibility:visible;mso-wrap-style:square;v-text-anchor:top" coordsize="397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" path="m3857,l118,,72,10,34,35,9,72,,118,,588r9,46l34,671r38,25l118,705r3739,l3903,696r38,-25l3966,634r9,-46l3975,118r-9,-46l3941,35,3903,10,3857,xe" fillcolor="#4f81bc" stroked="f">
                  <v:path arrowok="t" o:connecttype="custom" o:connectlocs="3857,268;118,268;72,278;34,303;9,340;0,386;0,856;9,902;34,939;72,964;118,973;3857,973;3903,964;3941,939;3966,902;3975,856;3975,386;3966,340;3941,303;3903,278;3857,268" o:connectangles="0,0,0,0,0,0,0,0,0,0,0,0,0,0,0,0,0,0,0,0,0"/>
                </v:shape>
                <v:shape id="docshape14" o:spid="_x0000_s1030" style="position:absolute;left:3943;top:268;width:3975;height:992;visibility:visible;mso-wrap-style:square;v-text-anchor:top" coordsize="397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" path="m,118l9,72,34,35,72,10,118,,3857,r46,10l3941,35r25,37l3975,118r,470l3966,634r-25,37l3903,696r-46,9l118,705,72,696,34,671,9,634,,588,,118xm2078,722r,270e" filled="f" strokeweight="1.5pt">
                  <v:path arrowok="t" o:connecttype="custom" o:connectlocs="0,386;9,340;34,303;72,278;118,268;3857,268;3903,278;3941,303;3966,340;3975,386;3975,856;3966,902;3941,939;3903,964;3857,973;118,973;72,964;34,939;9,902;0,856;0,386;2078,990;2078,1260" o:connectangles="0,0,0,0,0,0,0,0,0,0,0,0,0,0,0,0,0,0,0,0,0,0,0"/>
                </v:shape>
                <v:shapetype id="_x0000_t202" coordsize="21600,21600" o:spt="202" path="m,l,21600r21600,l21600,xe">
                  <v:stroke joinstyle="miter"/>
                  <v:path gradientshapeok="t" o:connecttype="rect"/>
                </v:shapetype>
                <v:shape id="docshape15" o:spid="_x0000_s1031" type="#_x0000_t202" style="position:absolute;left:5391;top:399;width:1098;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385DB02" w14:textId="77777777" w:rsidR="003870E1" w:rsidRDefault="00B2440F">
                        <w:pPr>
                          <w:spacing w:line="247" w:lineRule="exact"/>
                          <w:rPr>
                            <w:b/>
                          </w:rPr>
                        </w:pPr>
                        <w:r>
                          <w:rPr>
                            <w:b/>
                            <w:color w:val="FFFFFF"/>
                          </w:rPr>
                          <w:t>ICB</w:t>
                        </w:r>
                        <w:r>
                          <w:rPr>
                            <w:b/>
                            <w:color w:val="FFFFFF"/>
                            <w:spacing w:val="-4"/>
                          </w:rPr>
                          <w:t xml:space="preserve"> </w:t>
                        </w:r>
                        <w:r>
                          <w:rPr>
                            <w:b/>
                            <w:color w:val="FFFFFF"/>
                            <w:spacing w:val="-2"/>
                          </w:rPr>
                          <w:t>Board</w:t>
                        </w:r>
                      </w:p>
                    </w:txbxContent>
                  </v:textbox>
                </v:shape>
                <v:shape id="docshape16" o:spid="_x0000_s1032" type="#_x0000_t202" style="position:absolute;left:4822;top:1383;width:2248;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6F4C250" w14:textId="77777777" w:rsidR="003870E1" w:rsidRDefault="00B2440F">
                        <w:pPr>
                          <w:spacing w:line="247" w:lineRule="exact"/>
                          <w:rPr>
                            <w:b/>
                          </w:rPr>
                        </w:pPr>
                        <w:r>
                          <w:rPr>
                            <w:b/>
                            <w:color w:val="FFFFFF"/>
                          </w:rPr>
                          <w:t>Executive</w:t>
                        </w:r>
                        <w:r>
                          <w:rPr>
                            <w:b/>
                            <w:color w:val="FFFFFF"/>
                            <w:spacing w:val="-6"/>
                          </w:rPr>
                          <w:t xml:space="preserve"> </w:t>
                        </w:r>
                        <w:r>
                          <w:rPr>
                            <w:b/>
                            <w:color w:val="FFFFFF"/>
                            <w:spacing w:val="-2"/>
                          </w:rPr>
                          <w:t>Committee</w:t>
                        </w:r>
                      </w:p>
                    </w:txbxContent>
                  </v:textbox>
                </v:shape>
                <w10:wrap type="topAndBottom" anchorx="page"/>
              </v:group>
            </w:pict>
          </mc:Fallback>
        </mc:AlternateContent>
      </w:r>
    </w:p>
    <w:p w14:paraId="68DBACF5" w14:textId="2F5F69C0" w:rsidR="003870E1" w:rsidRDefault="003870E1">
      <w:pPr>
        <w:pStyle w:val="BodyText"/>
        <w:spacing w:before="4"/>
        <w:rPr>
          <w:sz w:val="27"/>
        </w:rPr>
      </w:pPr>
    </w:p>
    <w:p w14:paraId="7A68AAF6" w14:textId="77777777" w:rsidR="008A4F2E" w:rsidRDefault="008A4F2E">
      <w:pPr>
        <w:pStyle w:val="BodyText"/>
        <w:spacing w:before="4"/>
        <w:rPr>
          <w:sz w:val="27"/>
        </w:rPr>
      </w:pPr>
    </w:p>
    <w:p w14:paraId="4E872A97" w14:textId="77777777" w:rsidR="003870E1" w:rsidRDefault="00B2440F">
      <w:pPr>
        <w:pStyle w:val="Heading1"/>
        <w:numPr>
          <w:ilvl w:val="0"/>
          <w:numId w:val="2"/>
        </w:numPr>
        <w:tabs>
          <w:tab w:val="left" w:pos="477"/>
        </w:tabs>
      </w:pPr>
      <w:r>
        <w:rPr>
          <w:spacing w:val="-2"/>
        </w:rPr>
        <w:t>Authority</w:t>
      </w:r>
    </w:p>
    <w:p w14:paraId="3279B8CD" w14:textId="77777777" w:rsidR="003870E1" w:rsidRDefault="00B2440F" w:rsidP="003354AF">
      <w:pPr>
        <w:pStyle w:val="BodyText"/>
        <w:spacing w:before="185"/>
        <w:ind w:left="476"/>
        <w:jc w:val="both"/>
      </w:pPr>
      <w:r>
        <w:t>The</w:t>
      </w:r>
      <w:r>
        <w:rPr>
          <w:spacing w:val="-3"/>
        </w:rPr>
        <w:t xml:space="preserve"> </w:t>
      </w:r>
      <w:r>
        <w:t>Executive</w:t>
      </w:r>
      <w:r>
        <w:rPr>
          <w:spacing w:val="-4"/>
        </w:rPr>
        <w:t xml:space="preserve"> </w:t>
      </w:r>
      <w:r>
        <w:t>Committee</w:t>
      </w:r>
      <w:r>
        <w:rPr>
          <w:spacing w:val="-3"/>
        </w:rPr>
        <w:t xml:space="preserve"> </w:t>
      </w:r>
      <w:r>
        <w:t>is</w:t>
      </w:r>
      <w:r>
        <w:rPr>
          <w:spacing w:val="-3"/>
        </w:rPr>
        <w:t xml:space="preserve"> </w:t>
      </w:r>
      <w:proofErr w:type="spellStart"/>
      <w:r>
        <w:t>authorised</w:t>
      </w:r>
      <w:proofErr w:type="spellEnd"/>
      <w:r>
        <w:rPr>
          <w:spacing w:val="-4"/>
        </w:rPr>
        <w:t xml:space="preserve"> </w:t>
      </w:r>
      <w:r>
        <w:t>by</w:t>
      </w:r>
      <w:r>
        <w:rPr>
          <w:spacing w:val="-3"/>
        </w:rPr>
        <w:t xml:space="preserve"> </w:t>
      </w:r>
      <w:r>
        <w:t>the</w:t>
      </w:r>
      <w:r>
        <w:rPr>
          <w:spacing w:val="-2"/>
        </w:rPr>
        <w:t xml:space="preserve"> </w:t>
      </w:r>
      <w:r>
        <w:t>Board</w:t>
      </w:r>
      <w:r>
        <w:rPr>
          <w:spacing w:val="-3"/>
        </w:rPr>
        <w:t xml:space="preserve"> </w:t>
      </w:r>
      <w:r>
        <w:rPr>
          <w:spacing w:val="-5"/>
        </w:rPr>
        <w:t>to:</w:t>
      </w:r>
    </w:p>
    <w:p w14:paraId="02B35111" w14:textId="4A03BD71" w:rsidR="003870E1" w:rsidRDefault="00B2440F" w:rsidP="003354AF">
      <w:pPr>
        <w:pStyle w:val="ListParagraph"/>
        <w:numPr>
          <w:ilvl w:val="1"/>
          <w:numId w:val="2"/>
        </w:numPr>
        <w:tabs>
          <w:tab w:val="left" w:pos="836"/>
          <w:tab w:val="left" w:pos="837"/>
        </w:tabs>
        <w:spacing w:before="183" w:line="293" w:lineRule="exact"/>
        <w:ind w:hanging="361"/>
        <w:jc w:val="both"/>
        <w:rPr>
          <w:sz w:val="24"/>
        </w:rPr>
      </w:pPr>
      <w:r>
        <w:rPr>
          <w:sz w:val="24"/>
        </w:rPr>
        <w:t>Investigate</w:t>
      </w:r>
      <w:r>
        <w:rPr>
          <w:spacing w:val="-2"/>
          <w:sz w:val="24"/>
        </w:rPr>
        <w:t xml:space="preserve"> </w:t>
      </w:r>
      <w:r>
        <w:rPr>
          <w:sz w:val="24"/>
        </w:rPr>
        <w:t>any</w:t>
      </w:r>
      <w:r>
        <w:rPr>
          <w:spacing w:val="-4"/>
          <w:sz w:val="24"/>
        </w:rPr>
        <w:t xml:space="preserve"> </w:t>
      </w:r>
      <w:r>
        <w:rPr>
          <w:sz w:val="24"/>
        </w:rPr>
        <w:t>activity</w:t>
      </w:r>
      <w:r>
        <w:rPr>
          <w:spacing w:val="-4"/>
          <w:sz w:val="24"/>
        </w:rPr>
        <w:t xml:space="preserve"> </w:t>
      </w:r>
      <w:r>
        <w:rPr>
          <w:sz w:val="24"/>
        </w:rPr>
        <w:t>within</w:t>
      </w:r>
      <w:r>
        <w:rPr>
          <w:spacing w:val="-1"/>
          <w:sz w:val="24"/>
        </w:rPr>
        <w:t xml:space="preserve"> </w:t>
      </w:r>
      <w:r>
        <w:rPr>
          <w:sz w:val="24"/>
        </w:rPr>
        <w:t>its</w:t>
      </w:r>
      <w:r>
        <w:rPr>
          <w:spacing w:val="-2"/>
          <w:sz w:val="24"/>
        </w:rPr>
        <w:t xml:space="preserve"> </w:t>
      </w:r>
      <w:r>
        <w:rPr>
          <w:sz w:val="24"/>
        </w:rPr>
        <w:t>terms</w:t>
      </w:r>
      <w:r>
        <w:rPr>
          <w:spacing w:val="-3"/>
          <w:sz w:val="24"/>
        </w:rPr>
        <w:t xml:space="preserve"> </w:t>
      </w:r>
      <w:r>
        <w:rPr>
          <w:sz w:val="24"/>
        </w:rPr>
        <w:t>of</w:t>
      </w:r>
      <w:r>
        <w:rPr>
          <w:spacing w:val="-1"/>
          <w:sz w:val="24"/>
        </w:rPr>
        <w:t xml:space="preserve"> </w:t>
      </w:r>
      <w:r w:rsidR="00F2330E">
        <w:rPr>
          <w:spacing w:val="-2"/>
          <w:sz w:val="24"/>
        </w:rPr>
        <w:t>reference.</w:t>
      </w:r>
    </w:p>
    <w:p w14:paraId="34399C51" w14:textId="358B4C73" w:rsidR="003870E1" w:rsidRDefault="00B2440F" w:rsidP="003354AF">
      <w:pPr>
        <w:pStyle w:val="ListParagraph"/>
        <w:numPr>
          <w:ilvl w:val="1"/>
          <w:numId w:val="2"/>
        </w:numPr>
        <w:tabs>
          <w:tab w:val="left" w:pos="836"/>
          <w:tab w:val="left" w:pos="837"/>
        </w:tabs>
        <w:ind w:right="562"/>
        <w:jc w:val="both"/>
        <w:rPr>
          <w:sz w:val="24"/>
        </w:rPr>
      </w:pPr>
      <w:r>
        <w:rPr>
          <w:sz w:val="24"/>
        </w:rPr>
        <w:t>Seek</w:t>
      </w:r>
      <w:r>
        <w:rPr>
          <w:spacing w:val="-5"/>
          <w:sz w:val="24"/>
        </w:rPr>
        <w:t xml:space="preserve"> </w:t>
      </w:r>
      <w:r>
        <w:rPr>
          <w:sz w:val="24"/>
        </w:rPr>
        <w:t>any</w:t>
      </w:r>
      <w:r>
        <w:rPr>
          <w:spacing w:val="-3"/>
          <w:sz w:val="24"/>
        </w:rPr>
        <w:t xml:space="preserve"> </w:t>
      </w:r>
      <w:r>
        <w:rPr>
          <w:sz w:val="24"/>
        </w:rPr>
        <w:t>information</w:t>
      </w:r>
      <w:r>
        <w:rPr>
          <w:spacing w:val="-3"/>
          <w:sz w:val="24"/>
        </w:rPr>
        <w:t xml:space="preserve"> </w:t>
      </w:r>
      <w:r>
        <w:rPr>
          <w:sz w:val="24"/>
        </w:rPr>
        <w:t>it</w:t>
      </w:r>
      <w:r>
        <w:rPr>
          <w:spacing w:val="-5"/>
          <w:sz w:val="24"/>
        </w:rPr>
        <w:t xml:space="preserve"> </w:t>
      </w:r>
      <w:r>
        <w:rPr>
          <w:sz w:val="24"/>
        </w:rPr>
        <w:t>requires</w:t>
      </w:r>
      <w:r>
        <w:rPr>
          <w:spacing w:val="-3"/>
          <w:sz w:val="24"/>
        </w:rPr>
        <w:t xml:space="preserve"> </w:t>
      </w:r>
      <w:r>
        <w:rPr>
          <w:sz w:val="24"/>
        </w:rPr>
        <w:t>within</w:t>
      </w:r>
      <w:r>
        <w:rPr>
          <w:spacing w:val="-5"/>
          <w:sz w:val="24"/>
        </w:rPr>
        <w:t xml:space="preserve"> </w:t>
      </w:r>
      <w:r>
        <w:rPr>
          <w:sz w:val="24"/>
        </w:rPr>
        <w:t>its</w:t>
      </w:r>
      <w:r>
        <w:rPr>
          <w:spacing w:val="-3"/>
          <w:sz w:val="24"/>
        </w:rPr>
        <w:t xml:space="preserve"> </w:t>
      </w:r>
      <w:r>
        <w:rPr>
          <w:sz w:val="24"/>
        </w:rPr>
        <w:t>remit,</w:t>
      </w:r>
      <w:r>
        <w:rPr>
          <w:spacing w:val="-3"/>
          <w:sz w:val="24"/>
        </w:rPr>
        <w:t xml:space="preserve"> </w:t>
      </w:r>
      <w:r>
        <w:rPr>
          <w:sz w:val="24"/>
        </w:rPr>
        <w:t>from</w:t>
      </w:r>
      <w:r>
        <w:rPr>
          <w:spacing w:val="-2"/>
          <w:sz w:val="24"/>
        </w:rPr>
        <w:t xml:space="preserve"> </w:t>
      </w:r>
      <w:r>
        <w:rPr>
          <w:sz w:val="24"/>
        </w:rPr>
        <w:t>any</w:t>
      </w:r>
      <w:r>
        <w:rPr>
          <w:spacing w:val="-3"/>
          <w:sz w:val="24"/>
        </w:rPr>
        <w:t xml:space="preserve"> </w:t>
      </w:r>
      <w:r>
        <w:rPr>
          <w:sz w:val="24"/>
        </w:rPr>
        <w:t>employee</w:t>
      </w:r>
      <w:r>
        <w:rPr>
          <w:spacing w:val="-5"/>
          <w:sz w:val="24"/>
        </w:rPr>
        <w:t xml:space="preserve"> </w:t>
      </w:r>
      <w:r>
        <w:rPr>
          <w:sz w:val="24"/>
        </w:rPr>
        <w:t>or</w:t>
      </w:r>
      <w:r>
        <w:rPr>
          <w:spacing w:val="-3"/>
          <w:sz w:val="24"/>
        </w:rPr>
        <w:t xml:space="preserve"> </w:t>
      </w:r>
      <w:r>
        <w:rPr>
          <w:sz w:val="24"/>
        </w:rPr>
        <w:t>member</w:t>
      </w:r>
      <w:r>
        <w:rPr>
          <w:spacing w:val="-6"/>
          <w:sz w:val="24"/>
        </w:rPr>
        <w:t xml:space="preserve"> </w:t>
      </w:r>
      <w:r>
        <w:rPr>
          <w:sz w:val="24"/>
        </w:rPr>
        <w:t xml:space="preserve">of the ICB who are directed to co-operate with any request made by the executive committee within its remit as outlined in these terms of </w:t>
      </w:r>
      <w:r w:rsidR="00F2330E">
        <w:rPr>
          <w:sz w:val="24"/>
        </w:rPr>
        <w:t>reference.</w:t>
      </w:r>
    </w:p>
    <w:p w14:paraId="212EB08A" w14:textId="30D79DA9" w:rsidR="003870E1" w:rsidRDefault="00B2440F" w:rsidP="003354AF">
      <w:pPr>
        <w:pStyle w:val="ListParagraph"/>
        <w:numPr>
          <w:ilvl w:val="1"/>
          <w:numId w:val="2"/>
        </w:numPr>
        <w:tabs>
          <w:tab w:val="left" w:pos="837"/>
        </w:tabs>
        <w:spacing w:line="291" w:lineRule="exact"/>
        <w:ind w:hanging="361"/>
        <w:jc w:val="both"/>
        <w:rPr>
          <w:sz w:val="24"/>
        </w:rPr>
      </w:pPr>
      <w:r>
        <w:rPr>
          <w:sz w:val="24"/>
        </w:rPr>
        <w:t>Commission</w:t>
      </w:r>
      <w:r>
        <w:rPr>
          <w:spacing w:val="-5"/>
          <w:sz w:val="24"/>
        </w:rPr>
        <w:t xml:space="preserve"> </w:t>
      </w:r>
      <w:r>
        <w:rPr>
          <w:sz w:val="24"/>
        </w:rPr>
        <w:t>any</w:t>
      </w:r>
      <w:r>
        <w:rPr>
          <w:spacing w:val="-2"/>
          <w:sz w:val="24"/>
        </w:rPr>
        <w:t xml:space="preserve"> </w:t>
      </w:r>
      <w:r>
        <w:rPr>
          <w:sz w:val="24"/>
        </w:rPr>
        <w:t>reports</w:t>
      </w:r>
      <w:r>
        <w:rPr>
          <w:spacing w:val="-2"/>
          <w:sz w:val="24"/>
        </w:rPr>
        <w:t xml:space="preserve"> </w:t>
      </w:r>
      <w:r>
        <w:rPr>
          <w:sz w:val="24"/>
        </w:rPr>
        <w:t>it</w:t>
      </w:r>
      <w:r>
        <w:rPr>
          <w:spacing w:val="-4"/>
          <w:sz w:val="24"/>
        </w:rPr>
        <w:t xml:space="preserve"> </w:t>
      </w:r>
      <w:r>
        <w:rPr>
          <w:sz w:val="24"/>
        </w:rPr>
        <w:t>deems</w:t>
      </w:r>
      <w:r>
        <w:rPr>
          <w:spacing w:val="-5"/>
          <w:sz w:val="24"/>
        </w:rPr>
        <w:t xml:space="preserve"> </w:t>
      </w:r>
      <w:r>
        <w:rPr>
          <w:sz w:val="24"/>
        </w:rPr>
        <w:t>necessary</w:t>
      </w:r>
      <w:r>
        <w:rPr>
          <w:spacing w:val="-2"/>
          <w:sz w:val="24"/>
        </w:rPr>
        <w:t xml:space="preserve"> </w:t>
      </w:r>
      <w:r>
        <w:rPr>
          <w:sz w:val="24"/>
        </w:rPr>
        <w:t>to</w:t>
      </w:r>
      <w:r>
        <w:rPr>
          <w:spacing w:val="-3"/>
          <w:sz w:val="24"/>
        </w:rPr>
        <w:t xml:space="preserve"> </w:t>
      </w:r>
      <w:r>
        <w:rPr>
          <w:sz w:val="24"/>
        </w:rPr>
        <w:t>help</w:t>
      </w:r>
      <w:r>
        <w:rPr>
          <w:spacing w:val="-2"/>
          <w:sz w:val="24"/>
        </w:rPr>
        <w:t xml:space="preserve"> </w:t>
      </w:r>
      <w:r>
        <w:rPr>
          <w:sz w:val="24"/>
        </w:rPr>
        <w:t>fulfil</w:t>
      </w:r>
      <w:r>
        <w:rPr>
          <w:spacing w:val="-3"/>
          <w:sz w:val="24"/>
        </w:rPr>
        <w:t xml:space="preserve"> </w:t>
      </w:r>
      <w:r>
        <w:rPr>
          <w:sz w:val="24"/>
        </w:rPr>
        <w:t>its</w:t>
      </w:r>
      <w:r>
        <w:rPr>
          <w:spacing w:val="-4"/>
          <w:sz w:val="24"/>
        </w:rPr>
        <w:t xml:space="preserve"> </w:t>
      </w:r>
      <w:r w:rsidR="00F2330E">
        <w:rPr>
          <w:spacing w:val="-2"/>
          <w:sz w:val="24"/>
        </w:rPr>
        <w:t>obligations.</w:t>
      </w:r>
    </w:p>
    <w:p w14:paraId="37B570BE" w14:textId="77777777" w:rsidR="009118BD" w:rsidRDefault="00B2440F" w:rsidP="001D5D41">
      <w:pPr>
        <w:pStyle w:val="ListParagraph"/>
        <w:numPr>
          <w:ilvl w:val="1"/>
          <w:numId w:val="2"/>
        </w:numPr>
        <w:spacing w:before="101"/>
        <w:ind w:right="252"/>
        <w:contextualSpacing/>
        <w:jc w:val="both"/>
        <w:rPr>
          <w:sz w:val="24"/>
        </w:rPr>
      </w:pPr>
      <w:r w:rsidRPr="009118BD">
        <w:rPr>
          <w:sz w:val="24"/>
        </w:rPr>
        <w:t>Obtain</w:t>
      </w:r>
      <w:r w:rsidRPr="009118BD">
        <w:rPr>
          <w:spacing w:val="-5"/>
          <w:sz w:val="24"/>
        </w:rPr>
        <w:t xml:space="preserve"> </w:t>
      </w:r>
      <w:r w:rsidRPr="009118BD">
        <w:rPr>
          <w:sz w:val="24"/>
        </w:rPr>
        <w:t>legal</w:t>
      </w:r>
      <w:r w:rsidRPr="009118BD">
        <w:rPr>
          <w:spacing w:val="-5"/>
          <w:sz w:val="24"/>
        </w:rPr>
        <w:t xml:space="preserve"> </w:t>
      </w:r>
      <w:r w:rsidRPr="009118BD">
        <w:rPr>
          <w:sz w:val="24"/>
        </w:rPr>
        <w:t>or</w:t>
      </w:r>
      <w:r w:rsidRPr="009118BD">
        <w:rPr>
          <w:spacing w:val="-3"/>
          <w:sz w:val="24"/>
        </w:rPr>
        <w:t xml:space="preserve"> </w:t>
      </w:r>
      <w:r w:rsidRPr="009118BD">
        <w:rPr>
          <w:sz w:val="24"/>
        </w:rPr>
        <w:t>other</w:t>
      </w:r>
      <w:r w:rsidRPr="009118BD">
        <w:rPr>
          <w:spacing w:val="-3"/>
          <w:sz w:val="24"/>
        </w:rPr>
        <w:t xml:space="preserve"> </w:t>
      </w:r>
      <w:r w:rsidRPr="009118BD">
        <w:rPr>
          <w:sz w:val="24"/>
        </w:rPr>
        <w:t>independent</w:t>
      </w:r>
      <w:r w:rsidRPr="009118BD">
        <w:rPr>
          <w:spacing w:val="-5"/>
          <w:sz w:val="24"/>
        </w:rPr>
        <w:t xml:space="preserve"> </w:t>
      </w:r>
      <w:r w:rsidRPr="009118BD">
        <w:rPr>
          <w:sz w:val="24"/>
        </w:rPr>
        <w:t>professional</w:t>
      </w:r>
      <w:r w:rsidRPr="009118BD">
        <w:rPr>
          <w:spacing w:val="-4"/>
          <w:sz w:val="24"/>
        </w:rPr>
        <w:t xml:space="preserve"> </w:t>
      </w:r>
      <w:r w:rsidRPr="009118BD">
        <w:rPr>
          <w:sz w:val="24"/>
        </w:rPr>
        <w:t>advice</w:t>
      </w:r>
      <w:r w:rsidRPr="009118BD">
        <w:rPr>
          <w:spacing w:val="-5"/>
          <w:sz w:val="24"/>
        </w:rPr>
        <w:t xml:space="preserve"> </w:t>
      </w:r>
      <w:r w:rsidRPr="009118BD">
        <w:rPr>
          <w:sz w:val="24"/>
        </w:rPr>
        <w:t>and</w:t>
      </w:r>
      <w:r w:rsidRPr="009118BD">
        <w:rPr>
          <w:spacing w:val="-3"/>
          <w:sz w:val="24"/>
        </w:rPr>
        <w:t xml:space="preserve"> </w:t>
      </w:r>
      <w:r w:rsidRPr="009118BD">
        <w:rPr>
          <w:sz w:val="24"/>
        </w:rPr>
        <w:t>secure</w:t>
      </w:r>
      <w:r w:rsidRPr="009118BD">
        <w:rPr>
          <w:spacing w:val="-5"/>
          <w:sz w:val="24"/>
        </w:rPr>
        <w:t xml:space="preserve"> </w:t>
      </w:r>
      <w:r w:rsidRPr="009118BD">
        <w:rPr>
          <w:sz w:val="24"/>
        </w:rPr>
        <w:t>the</w:t>
      </w:r>
      <w:r w:rsidRPr="009118BD">
        <w:rPr>
          <w:spacing w:val="-3"/>
          <w:sz w:val="24"/>
        </w:rPr>
        <w:t xml:space="preserve"> </w:t>
      </w:r>
      <w:r w:rsidRPr="009118BD">
        <w:rPr>
          <w:sz w:val="24"/>
        </w:rPr>
        <w:t>attendance</w:t>
      </w:r>
      <w:r w:rsidRPr="009118BD">
        <w:rPr>
          <w:spacing w:val="-3"/>
          <w:sz w:val="24"/>
        </w:rPr>
        <w:t xml:space="preserve"> </w:t>
      </w:r>
      <w:r w:rsidRPr="009118BD">
        <w:rPr>
          <w:sz w:val="24"/>
        </w:rPr>
        <w:t>of advisors with relevant</w:t>
      </w:r>
      <w:r w:rsidRPr="009118BD">
        <w:rPr>
          <w:spacing w:val="-3"/>
          <w:sz w:val="24"/>
        </w:rPr>
        <w:t xml:space="preserve"> </w:t>
      </w:r>
      <w:r w:rsidRPr="009118BD">
        <w:rPr>
          <w:sz w:val="24"/>
        </w:rPr>
        <w:t>expertise if</w:t>
      </w:r>
      <w:r w:rsidRPr="009118BD">
        <w:rPr>
          <w:spacing w:val="-1"/>
          <w:sz w:val="24"/>
        </w:rPr>
        <w:t xml:space="preserve"> </w:t>
      </w:r>
      <w:r w:rsidRPr="009118BD">
        <w:rPr>
          <w:sz w:val="24"/>
        </w:rPr>
        <w:t>it considers</w:t>
      </w:r>
      <w:r w:rsidRPr="009118BD">
        <w:rPr>
          <w:spacing w:val="-3"/>
          <w:sz w:val="24"/>
        </w:rPr>
        <w:t xml:space="preserve"> </w:t>
      </w:r>
      <w:r w:rsidRPr="009118BD">
        <w:rPr>
          <w:sz w:val="24"/>
        </w:rPr>
        <w:t>this is necessary to fulfil its functions. In doing so the executive committee</w:t>
      </w:r>
      <w:r w:rsidRPr="009118BD">
        <w:rPr>
          <w:spacing w:val="-2"/>
          <w:sz w:val="24"/>
        </w:rPr>
        <w:t xml:space="preserve"> </w:t>
      </w:r>
      <w:r w:rsidRPr="009118BD">
        <w:rPr>
          <w:sz w:val="24"/>
        </w:rPr>
        <w:t>must follow</w:t>
      </w:r>
      <w:r w:rsidRPr="009118BD">
        <w:rPr>
          <w:spacing w:val="-1"/>
          <w:sz w:val="24"/>
        </w:rPr>
        <w:t xml:space="preserve"> </w:t>
      </w:r>
      <w:r w:rsidRPr="009118BD">
        <w:rPr>
          <w:sz w:val="24"/>
        </w:rPr>
        <w:t>any</w:t>
      </w:r>
      <w:r w:rsidRPr="009118BD">
        <w:rPr>
          <w:spacing w:val="-2"/>
          <w:sz w:val="24"/>
        </w:rPr>
        <w:t xml:space="preserve"> </w:t>
      </w:r>
      <w:r w:rsidRPr="009118BD">
        <w:rPr>
          <w:sz w:val="24"/>
        </w:rPr>
        <w:t>procedures</w:t>
      </w:r>
      <w:r w:rsidRPr="009118BD">
        <w:rPr>
          <w:spacing w:val="-2"/>
          <w:sz w:val="24"/>
        </w:rPr>
        <w:t xml:space="preserve"> </w:t>
      </w:r>
      <w:r w:rsidRPr="009118BD">
        <w:rPr>
          <w:sz w:val="24"/>
        </w:rPr>
        <w:t>put</w:t>
      </w:r>
      <w:r w:rsidRPr="009118BD">
        <w:rPr>
          <w:spacing w:val="-2"/>
          <w:sz w:val="24"/>
        </w:rPr>
        <w:t xml:space="preserve"> </w:t>
      </w:r>
      <w:r w:rsidRPr="009118BD">
        <w:rPr>
          <w:sz w:val="24"/>
        </w:rPr>
        <w:t>in place by</w:t>
      </w:r>
      <w:r w:rsidRPr="009118BD">
        <w:rPr>
          <w:spacing w:val="-2"/>
          <w:sz w:val="24"/>
        </w:rPr>
        <w:t xml:space="preserve"> </w:t>
      </w:r>
      <w:r w:rsidRPr="009118BD">
        <w:rPr>
          <w:sz w:val="24"/>
        </w:rPr>
        <w:t xml:space="preserve">the ICB for obtaining legal or professional </w:t>
      </w:r>
      <w:r w:rsidR="00F2330E" w:rsidRPr="009118BD">
        <w:rPr>
          <w:sz w:val="24"/>
        </w:rPr>
        <w:t>advice.</w:t>
      </w:r>
    </w:p>
    <w:p w14:paraId="1F7CA442" w14:textId="158202E3" w:rsidR="003870E1" w:rsidRPr="009118BD" w:rsidRDefault="00B2440F" w:rsidP="001D5D41">
      <w:pPr>
        <w:pStyle w:val="ListParagraph"/>
        <w:numPr>
          <w:ilvl w:val="1"/>
          <w:numId w:val="2"/>
        </w:numPr>
        <w:spacing w:before="101"/>
        <w:ind w:right="252"/>
        <w:contextualSpacing/>
        <w:jc w:val="both"/>
        <w:rPr>
          <w:sz w:val="24"/>
        </w:rPr>
      </w:pPr>
      <w:r w:rsidRPr="009118BD">
        <w:rPr>
          <w:sz w:val="24"/>
        </w:rPr>
        <w:t xml:space="preserve">Create task and finish sub-groups </w:t>
      </w:r>
      <w:proofErr w:type="gramStart"/>
      <w:r w:rsidRPr="009118BD">
        <w:rPr>
          <w:sz w:val="24"/>
        </w:rPr>
        <w:t>in order to</w:t>
      </w:r>
      <w:proofErr w:type="gramEnd"/>
      <w:r w:rsidRPr="009118BD">
        <w:rPr>
          <w:sz w:val="24"/>
        </w:rPr>
        <w:t xml:space="preserve"> take forward specific </w:t>
      </w:r>
      <w:proofErr w:type="spellStart"/>
      <w:r w:rsidRPr="009118BD">
        <w:rPr>
          <w:sz w:val="24"/>
        </w:rPr>
        <w:t>programmes</w:t>
      </w:r>
      <w:proofErr w:type="spellEnd"/>
      <w:r w:rsidRPr="009118BD">
        <w:rPr>
          <w:sz w:val="24"/>
        </w:rPr>
        <w:t xml:space="preserve"> of work as considered</w:t>
      </w:r>
      <w:r w:rsidRPr="009118BD">
        <w:rPr>
          <w:spacing w:val="-1"/>
          <w:sz w:val="24"/>
        </w:rPr>
        <w:t xml:space="preserve"> </w:t>
      </w:r>
      <w:r w:rsidRPr="009118BD">
        <w:rPr>
          <w:sz w:val="24"/>
        </w:rPr>
        <w:t>necessary by the</w:t>
      </w:r>
      <w:r w:rsidRPr="009118BD">
        <w:rPr>
          <w:spacing w:val="-1"/>
          <w:sz w:val="24"/>
        </w:rPr>
        <w:t xml:space="preserve"> </w:t>
      </w:r>
      <w:r w:rsidRPr="009118BD">
        <w:rPr>
          <w:sz w:val="24"/>
        </w:rPr>
        <w:t>executive committee</w:t>
      </w:r>
      <w:r w:rsidRPr="009118BD">
        <w:rPr>
          <w:spacing w:val="-1"/>
          <w:sz w:val="24"/>
        </w:rPr>
        <w:t xml:space="preserve"> </w:t>
      </w:r>
      <w:r w:rsidRPr="009118BD">
        <w:rPr>
          <w:sz w:val="24"/>
        </w:rPr>
        <w:t>members. The</w:t>
      </w:r>
      <w:r w:rsidRPr="009118BD">
        <w:rPr>
          <w:spacing w:val="-1"/>
          <w:sz w:val="24"/>
        </w:rPr>
        <w:t xml:space="preserve"> </w:t>
      </w:r>
      <w:r w:rsidRPr="009118BD">
        <w:rPr>
          <w:sz w:val="24"/>
        </w:rPr>
        <w:t>executive committee shall determine the membership</w:t>
      </w:r>
      <w:r w:rsidRPr="009118BD">
        <w:rPr>
          <w:spacing w:val="-1"/>
          <w:sz w:val="24"/>
        </w:rPr>
        <w:t xml:space="preserve"> </w:t>
      </w:r>
      <w:r w:rsidRPr="009118BD">
        <w:rPr>
          <w:sz w:val="24"/>
        </w:rPr>
        <w:t>and terms of reference of any such task and</w:t>
      </w:r>
      <w:r w:rsidRPr="009118BD">
        <w:rPr>
          <w:spacing w:val="-5"/>
          <w:sz w:val="24"/>
        </w:rPr>
        <w:t xml:space="preserve"> </w:t>
      </w:r>
      <w:r w:rsidRPr="009118BD">
        <w:rPr>
          <w:sz w:val="24"/>
        </w:rPr>
        <w:t>finish</w:t>
      </w:r>
      <w:r w:rsidRPr="009118BD">
        <w:rPr>
          <w:spacing w:val="-3"/>
          <w:sz w:val="24"/>
        </w:rPr>
        <w:t xml:space="preserve"> </w:t>
      </w:r>
      <w:r w:rsidRPr="009118BD">
        <w:rPr>
          <w:sz w:val="24"/>
        </w:rPr>
        <w:t>sub-groups</w:t>
      </w:r>
      <w:r w:rsidRPr="009118BD">
        <w:rPr>
          <w:spacing w:val="-3"/>
          <w:sz w:val="24"/>
        </w:rPr>
        <w:t xml:space="preserve"> </w:t>
      </w:r>
      <w:r w:rsidRPr="009118BD">
        <w:rPr>
          <w:sz w:val="24"/>
        </w:rPr>
        <w:t>in</w:t>
      </w:r>
      <w:r w:rsidRPr="009118BD">
        <w:rPr>
          <w:spacing w:val="-3"/>
          <w:sz w:val="24"/>
        </w:rPr>
        <w:t xml:space="preserve"> </w:t>
      </w:r>
      <w:r w:rsidRPr="009118BD">
        <w:rPr>
          <w:sz w:val="24"/>
        </w:rPr>
        <w:t>accordance</w:t>
      </w:r>
      <w:r w:rsidRPr="009118BD">
        <w:rPr>
          <w:spacing w:val="-3"/>
          <w:sz w:val="24"/>
        </w:rPr>
        <w:t xml:space="preserve"> </w:t>
      </w:r>
      <w:r w:rsidRPr="009118BD">
        <w:rPr>
          <w:sz w:val="24"/>
        </w:rPr>
        <w:t>with</w:t>
      </w:r>
      <w:r w:rsidRPr="009118BD">
        <w:rPr>
          <w:spacing w:val="-3"/>
          <w:sz w:val="24"/>
        </w:rPr>
        <w:t xml:space="preserve"> </w:t>
      </w:r>
      <w:r w:rsidRPr="009118BD">
        <w:rPr>
          <w:sz w:val="24"/>
        </w:rPr>
        <w:t>the</w:t>
      </w:r>
      <w:r w:rsidRPr="009118BD">
        <w:rPr>
          <w:spacing w:val="-5"/>
          <w:sz w:val="24"/>
        </w:rPr>
        <w:t xml:space="preserve"> </w:t>
      </w:r>
      <w:r w:rsidRPr="009118BD">
        <w:rPr>
          <w:sz w:val="24"/>
        </w:rPr>
        <w:t>ICB’s</w:t>
      </w:r>
      <w:r w:rsidRPr="009118BD">
        <w:rPr>
          <w:spacing w:val="-4"/>
          <w:sz w:val="24"/>
        </w:rPr>
        <w:t xml:space="preserve"> </w:t>
      </w:r>
      <w:r w:rsidRPr="009118BD">
        <w:rPr>
          <w:sz w:val="24"/>
        </w:rPr>
        <w:t>constitution,</w:t>
      </w:r>
      <w:r w:rsidRPr="009118BD">
        <w:rPr>
          <w:spacing w:val="-3"/>
          <w:sz w:val="24"/>
        </w:rPr>
        <w:t xml:space="preserve"> </w:t>
      </w:r>
      <w:r w:rsidRPr="009118BD">
        <w:rPr>
          <w:sz w:val="24"/>
        </w:rPr>
        <w:t>standing orders</w:t>
      </w:r>
      <w:r w:rsidRPr="009118BD">
        <w:rPr>
          <w:spacing w:val="-3"/>
          <w:sz w:val="24"/>
        </w:rPr>
        <w:t xml:space="preserve"> </w:t>
      </w:r>
      <w:r w:rsidRPr="009118BD">
        <w:rPr>
          <w:sz w:val="24"/>
        </w:rPr>
        <w:t>and Scheme</w:t>
      </w:r>
      <w:r w:rsidRPr="009118BD">
        <w:rPr>
          <w:spacing w:val="-5"/>
          <w:sz w:val="24"/>
        </w:rPr>
        <w:t xml:space="preserve"> </w:t>
      </w:r>
      <w:r w:rsidRPr="009118BD">
        <w:rPr>
          <w:sz w:val="24"/>
        </w:rPr>
        <w:t>of</w:t>
      </w:r>
      <w:r w:rsidRPr="009118BD">
        <w:rPr>
          <w:spacing w:val="-3"/>
          <w:sz w:val="24"/>
        </w:rPr>
        <w:t xml:space="preserve"> </w:t>
      </w:r>
      <w:r w:rsidRPr="009118BD">
        <w:rPr>
          <w:sz w:val="24"/>
        </w:rPr>
        <w:t>Reservation</w:t>
      </w:r>
      <w:r w:rsidRPr="009118BD">
        <w:rPr>
          <w:spacing w:val="-3"/>
          <w:sz w:val="24"/>
        </w:rPr>
        <w:t xml:space="preserve"> </w:t>
      </w:r>
      <w:r w:rsidRPr="009118BD">
        <w:rPr>
          <w:sz w:val="24"/>
        </w:rPr>
        <w:t>and</w:t>
      </w:r>
      <w:r w:rsidRPr="009118BD">
        <w:rPr>
          <w:spacing w:val="-3"/>
          <w:sz w:val="24"/>
        </w:rPr>
        <w:t xml:space="preserve"> </w:t>
      </w:r>
      <w:r w:rsidRPr="009118BD">
        <w:rPr>
          <w:sz w:val="24"/>
        </w:rPr>
        <w:t>Delegation</w:t>
      </w:r>
      <w:r w:rsidRPr="009118BD">
        <w:rPr>
          <w:spacing w:val="-3"/>
          <w:sz w:val="24"/>
        </w:rPr>
        <w:t xml:space="preserve"> </w:t>
      </w:r>
      <w:r w:rsidRPr="009118BD">
        <w:rPr>
          <w:sz w:val="24"/>
        </w:rPr>
        <w:t>(</w:t>
      </w:r>
      <w:proofErr w:type="spellStart"/>
      <w:r w:rsidRPr="009118BD">
        <w:rPr>
          <w:sz w:val="24"/>
        </w:rPr>
        <w:t>SoRD</w:t>
      </w:r>
      <w:proofErr w:type="spellEnd"/>
      <w:r w:rsidRPr="009118BD">
        <w:rPr>
          <w:sz w:val="24"/>
        </w:rPr>
        <w:t>)</w:t>
      </w:r>
      <w:r w:rsidRPr="009118BD">
        <w:rPr>
          <w:spacing w:val="-5"/>
          <w:sz w:val="24"/>
        </w:rPr>
        <w:t xml:space="preserve"> </w:t>
      </w:r>
      <w:r w:rsidRPr="009118BD">
        <w:rPr>
          <w:sz w:val="24"/>
        </w:rPr>
        <w:t>but</w:t>
      </w:r>
      <w:r w:rsidRPr="009118BD">
        <w:rPr>
          <w:spacing w:val="-5"/>
          <w:sz w:val="24"/>
        </w:rPr>
        <w:t xml:space="preserve"> </w:t>
      </w:r>
      <w:r w:rsidRPr="009118BD">
        <w:rPr>
          <w:sz w:val="24"/>
        </w:rPr>
        <w:t>may/</w:t>
      </w:r>
      <w:r w:rsidRPr="009118BD">
        <w:rPr>
          <w:spacing w:val="-5"/>
          <w:sz w:val="24"/>
        </w:rPr>
        <w:t xml:space="preserve"> </w:t>
      </w:r>
      <w:r w:rsidRPr="009118BD">
        <w:rPr>
          <w:sz w:val="24"/>
        </w:rPr>
        <w:t>not</w:t>
      </w:r>
      <w:r w:rsidRPr="009118BD">
        <w:rPr>
          <w:spacing w:val="-5"/>
          <w:sz w:val="24"/>
        </w:rPr>
        <w:t xml:space="preserve"> </w:t>
      </w:r>
      <w:r w:rsidRPr="009118BD">
        <w:rPr>
          <w:sz w:val="24"/>
        </w:rPr>
        <w:t>delegate</w:t>
      </w:r>
      <w:r w:rsidRPr="009118BD">
        <w:rPr>
          <w:spacing w:val="-2"/>
          <w:sz w:val="24"/>
        </w:rPr>
        <w:t xml:space="preserve"> </w:t>
      </w:r>
      <w:r w:rsidRPr="009118BD">
        <w:rPr>
          <w:sz w:val="24"/>
        </w:rPr>
        <w:t>any</w:t>
      </w:r>
      <w:r w:rsidRPr="009118BD">
        <w:rPr>
          <w:spacing w:val="-3"/>
          <w:sz w:val="24"/>
        </w:rPr>
        <w:t xml:space="preserve"> </w:t>
      </w:r>
      <w:r w:rsidRPr="009118BD">
        <w:rPr>
          <w:sz w:val="24"/>
        </w:rPr>
        <w:t>decisions to such groups.</w:t>
      </w:r>
    </w:p>
    <w:p w14:paraId="0BB6392B" w14:textId="77777777" w:rsidR="003870E1" w:rsidRDefault="003870E1">
      <w:pPr>
        <w:pStyle w:val="BodyText"/>
        <w:spacing w:before="9"/>
        <w:rPr>
          <w:sz w:val="23"/>
        </w:rPr>
      </w:pPr>
    </w:p>
    <w:p w14:paraId="68BBDB25" w14:textId="77777777" w:rsidR="003870E1" w:rsidRDefault="00B2440F" w:rsidP="003354AF">
      <w:pPr>
        <w:pStyle w:val="BodyText"/>
        <w:ind w:left="476" w:right="195"/>
        <w:jc w:val="both"/>
      </w:pPr>
      <w:r>
        <w:t>The</w:t>
      </w:r>
      <w:r>
        <w:rPr>
          <w:spacing w:val="-3"/>
        </w:rPr>
        <w:t xml:space="preserve"> </w:t>
      </w:r>
      <w:r>
        <w:t>Executive</w:t>
      </w:r>
      <w:r>
        <w:rPr>
          <w:spacing w:val="-5"/>
        </w:rPr>
        <w:t xml:space="preserve"> </w:t>
      </w:r>
      <w:r>
        <w:t>Committee</w:t>
      </w:r>
      <w:r>
        <w:rPr>
          <w:spacing w:val="-5"/>
        </w:rPr>
        <w:t xml:space="preserve"> </w:t>
      </w:r>
      <w:r>
        <w:t>has</w:t>
      </w:r>
      <w:r>
        <w:rPr>
          <w:spacing w:val="-5"/>
        </w:rPr>
        <w:t xml:space="preserve"> </w:t>
      </w:r>
      <w:r>
        <w:t>no</w:t>
      </w:r>
      <w:r>
        <w:rPr>
          <w:spacing w:val="-5"/>
        </w:rPr>
        <w:t xml:space="preserve"> </w:t>
      </w:r>
      <w:r>
        <w:t>executive</w:t>
      </w:r>
      <w:r>
        <w:rPr>
          <w:spacing w:val="-3"/>
        </w:rPr>
        <w:t xml:space="preserve"> </w:t>
      </w:r>
      <w:r>
        <w:t>powers,</w:t>
      </w:r>
      <w:r>
        <w:rPr>
          <w:spacing w:val="-3"/>
        </w:rPr>
        <w:t xml:space="preserve"> </w:t>
      </w:r>
      <w:r>
        <w:t>other</w:t>
      </w:r>
      <w:r>
        <w:rPr>
          <w:spacing w:val="-3"/>
        </w:rPr>
        <w:t xml:space="preserve"> </w:t>
      </w:r>
      <w:r>
        <w:t>than</w:t>
      </w:r>
      <w:r>
        <w:rPr>
          <w:spacing w:val="-5"/>
        </w:rPr>
        <w:t xml:space="preserve"> </w:t>
      </w:r>
      <w:r>
        <w:t>those</w:t>
      </w:r>
      <w:r>
        <w:rPr>
          <w:spacing w:val="-3"/>
        </w:rPr>
        <w:t xml:space="preserve"> </w:t>
      </w:r>
      <w:r>
        <w:t>delegated</w:t>
      </w:r>
      <w:r>
        <w:rPr>
          <w:spacing w:val="-3"/>
        </w:rPr>
        <w:t xml:space="preserve"> </w:t>
      </w:r>
      <w:r>
        <w:t>in</w:t>
      </w:r>
      <w:r>
        <w:rPr>
          <w:spacing w:val="-3"/>
        </w:rPr>
        <w:t xml:space="preserve"> </w:t>
      </w:r>
      <w:r>
        <w:t xml:space="preserve">the </w:t>
      </w:r>
      <w:proofErr w:type="spellStart"/>
      <w:r>
        <w:t>SoRD</w:t>
      </w:r>
      <w:proofErr w:type="spellEnd"/>
      <w:r>
        <w:t xml:space="preserve"> and Operational Scheme of Delegation (OSD) to individual members of the committee and specified in these terms of reference.</w:t>
      </w:r>
    </w:p>
    <w:p w14:paraId="09D300F2" w14:textId="77777777" w:rsidR="003870E1" w:rsidRDefault="003870E1" w:rsidP="003354AF">
      <w:pPr>
        <w:pStyle w:val="BodyText"/>
        <w:spacing w:before="1"/>
        <w:jc w:val="both"/>
      </w:pPr>
    </w:p>
    <w:p w14:paraId="7ED809F8" w14:textId="7CC895DF" w:rsidR="003870E1" w:rsidRDefault="00B2440F" w:rsidP="003354AF">
      <w:pPr>
        <w:pStyle w:val="BodyText"/>
        <w:ind w:left="476" w:right="234"/>
        <w:jc w:val="both"/>
      </w:pPr>
      <w:r>
        <w:t>For</w:t>
      </w:r>
      <w:r>
        <w:rPr>
          <w:spacing w:val="-2"/>
        </w:rPr>
        <w:t xml:space="preserve"> </w:t>
      </w:r>
      <w:r>
        <w:t>the</w:t>
      </w:r>
      <w:r>
        <w:rPr>
          <w:spacing w:val="-4"/>
        </w:rPr>
        <w:t xml:space="preserve"> </w:t>
      </w:r>
      <w:r>
        <w:t>avoidance</w:t>
      </w:r>
      <w:r>
        <w:rPr>
          <w:spacing w:val="-4"/>
        </w:rPr>
        <w:t xml:space="preserve"> </w:t>
      </w:r>
      <w:r>
        <w:t>of</w:t>
      </w:r>
      <w:r>
        <w:rPr>
          <w:spacing w:val="-4"/>
        </w:rPr>
        <w:t xml:space="preserve"> </w:t>
      </w:r>
      <w:r>
        <w:t>doubt,</w:t>
      </w:r>
      <w:r>
        <w:rPr>
          <w:spacing w:val="-2"/>
        </w:rPr>
        <w:t xml:space="preserve"> </w:t>
      </w:r>
      <w:r>
        <w:t>the</w:t>
      </w:r>
      <w:r>
        <w:rPr>
          <w:spacing w:val="-2"/>
        </w:rPr>
        <w:t xml:space="preserve"> </w:t>
      </w:r>
      <w:r>
        <w:t>executive</w:t>
      </w:r>
      <w:r>
        <w:rPr>
          <w:spacing w:val="-4"/>
        </w:rPr>
        <w:t xml:space="preserve"> </w:t>
      </w:r>
      <w:r>
        <w:t>committee</w:t>
      </w:r>
      <w:r>
        <w:rPr>
          <w:spacing w:val="-4"/>
        </w:rPr>
        <w:t xml:space="preserve"> </w:t>
      </w:r>
      <w:r>
        <w:t>will</w:t>
      </w:r>
      <w:r>
        <w:rPr>
          <w:spacing w:val="-3"/>
        </w:rPr>
        <w:t xml:space="preserve"> </w:t>
      </w:r>
      <w:r>
        <w:t>comply</w:t>
      </w:r>
      <w:r>
        <w:rPr>
          <w:spacing w:val="-3"/>
        </w:rPr>
        <w:t xml:space="preserve"> </w:t>
      </w:r>
      <w:r>
        <w:t>with,</w:t>
      </w:r>
      <w:r>
        <w:rPr>
          <w:spacing w:val="-2"/>
        </w:rPr>
        <w:t xml:space="preserve"> </w:t>
      </w:r>
      <w:r>
        <w:t>the</w:t>
      </w:r>
      <w:r>
        <w:rPr>
          <w:spacing w:val="-2"/>
        </w:rPr>
        <w:t xml:space="preserve"> </w:t>
      </w:r>
      <w:r>
        <w:t>ICB</w:t>
      </w:r>
      <w:r>
        <w:rPr>
          <w:spacing w:val="-5"/>
        </w:rPr>
        <w:t xml:space="preserve"> </w:t>
      </w:r>
      <w:r>
        <w:t xml:space="preserve">Standing Orders, Standing Financial </w:t>
      </w:r>
      <w:r w:rsidR="00F2330E">
        <w:t>Instructions, Operational Scheme Delegation (OSD) and</w:t>
      </w:r>
      <w:r>
        <w:t xml:space="preserve"> the </w:t>
      </w:r>
      <w:proofErr w:type="spellStart"/>
      <w:r>
        <w:t>SoRD</w:t>
      </w:r>
      <w:proofErr w:type="spellEnd"/>
      <w:r>
        <w:t>.</w:t>
      </w:r>
    </w:p>
    <w:p w14:paraId="66B874B2" w14:textId="77777777" w:rsidR="008A4F2E" w:rsidRDefault="008A4F2E">
      <w:pPr>
        <w:pStyle w:val="BodyText"/>
        <w:ind w:left="476" w:right="234"/>
      </w:pPr>
    </w:p>
    <w:p w14:paraId="410368ED" w14:textId="77777777" w:rsidR="003870E1" w:rsidRDefault="003870E1">
      <w:pPr>
        <w:pStyle w:val="BodyText"/>
      </w:pPr>
    </w:p>
    <w:p w14:paraId="5BD251D8" w14:textId="77777777" w:rsidR="009118BD" w:rsidRDefault="009118BD">
      <w:pPr>
        <w:pStyle w:val="BodyText"/>
      </w:pPr>
    </w:p>
    <w:p w14:paraId="00E0D58D" w14:textId="77777777" w:rsidR="009118BD" w:rsidRDefault="009118BD">
      <w:pPr>
        <w:pStyle w:val="BodyText"/>
      </w:pPr>
    </w:p>
    <w:p w14:paraId="1607F650" w14:textId="77777777" w:rsidR="009118BD" w:rsidRDefault="009118BD">
      <w:pPr>
        <w:pStyle w:val="BodyText"/>
      </w:pPr>
    </w:p>
    <w:p w14:paraId="56FD3470" w14:textId="77777777" w:rsidR="009118BD" w:rsidRDefault="009118BD">
      <w:pPr>
        <w:pStyle w:val="BodyText"/>
      </w:pPr>
    </w:p>
    <w:p w14:paraId="64B5289B" w14:textId="77777777" w:rsidR="009118BD" w:rsidRDefault="009118BD">
      <w:pPr>
        <w:pStyle w:val="BodyText"/>
      </w:pPr>
    </w:p>
    <w:p w14:paraId="005F30A1" w14:textId="77777777" w:rsidR="009118BD" w:rsidRDefault="009118BD">
      <w:pPr>
        <w:pStyle w:val="BodyText"/>
      </w:pPr>
    </w:p>
    <w:p w14:paraId="3ADD336D" w14:textId="77777777" w:rsidR="003870E1" w:rsidRDefault="00B2440F">
      <w:pPr>
        <w:pStyle w:val="Heading1"/>
        <w:numPr>
          <w:ilvl w:val="0"/>
          <w:numId w:val="2"/>
        </w:numPr>
        <w:tabs>
          <w:tab w:val="left" w:pos="477"/>
        </w:tabs>
        <w:ind w:hanging="284"/>
      </w:pPr>
      <w:r>
        <w:t>Purpose</w:t>
      </w:r>
      <w:r>
        <w:rPr>
          <w:spacing w:val="-1"/>
        </w:rPr>
        <w:t xml:space="preserve"> </w:t>
      </w:r>
      <w:r>
        <w:t>and</w:t>
      </w:r>
      <w:r>
        <w:rPr>
          <w:spacing w:val="-2"/>
        </w:rPr>
        <w:t xml:space="preserve"> Responsibilities</w:t>
      </w:r>
    </w:p>
    <w:p w14:paraId="530AA294" w14:textId="77777777" w:rsidR="003870E1" w:rsidRDefault="003870E1">
      <w:pPr>
        <w:pStyle w:val="BodyText"/>
        <w:spacing w:before="10"/>
        <w:rPr>
          <w:b/>
          <w:sz w:val="21"/>
        </w:rPr>
      </w:pPr>
    </w:p>
    <w:p w14:paraId="5A0BFAA1" w14:textId="77777777" w:rsidR="003870E1" w:rsidRDefault="00B2440F" w:rsidP="003354AF">
      <w:pPr>
        <w:pStyle w:val="BodyText"/>
        <w:spacing w:before="1"/>
        <w:ind w:left="476"/>
        <w:jc w:val="both"/>
      </w:pPr>
      <w:r>
        <w:t>The</w:t>
      </w:r>
      <w:r>
        <w:rPr>
          <w:spacing w:val="-1"/>
        </w:rPr>
        <w:t xml:space="preserve"> </w:t>
      </w:r>
      <w:r>
        <w:t>overarching</w:t>
      </w:r>
      <w:r>
        <w:rPr>
          <w:spacing w:val="-4"/>
        </w:rPr>
        <w:t xml:space="preserve"> </w:t>
      </w:r>
      <w:r>
        <w:t>purpose</w:t>
      </w:r>
      <w:r>
        <w:rPr>
          <w:spacing w:val="-2"/>
        </w:rPr>
        <w:t xml:space="preserve"> </w:t>
      </w:r>
      <w:r>
        <w:t>of</w:t>
      </w:r>
      <w:r>
        <w:rPr>
          <w:spacing w:val="-4"/>
        </w:rPr>
        <w:t xml:space="preserve"> </w:t>
      </w:r>
      <w:r>
        <w:t>the</w:t>
      </w:r>
      <w:r>
        <w:rPr>
          <w:spacing w:val="-4"/>
        </w:rPr>
        <w:t xml:space="preserve"> </w:t>
      </w:r>
      <w:r>
        <w:t>Executive</w:t>
      </w:r>
      <w:r>
        <w:rPr>
          <w:spacing w:val="-2"/>
        </w:rPr>
        <w:t xml:space="preserve"> </w:t>
      </w:r>
      <w:r>
        <w:t>Committee</w:t>
      </w:r>
      <w:r>
        <w:rPr>
          <w:spacing w:val="-4"/>
        </w:rPr>
        <w:t xml:space="preserve"> </w:t>
      </w:r>
      <w:r>
        <w:t>is</w:t>
      </w:r>
      <w:r>
        <w:rPr>
          <w:spacing w:val="-3"/>
        </w:rPr>
        <w:t xml:space="preserve"> </w:t>
      </w:r>
      <w:r>
        <w:rPr>
          <w:spacing w:val="-5"/>
        </w:rPr>
        <w:t>to:</w:t>
      </w:r>
    </w:p>
    <w:p w14:paraId="189ADDCA" w14:textId="2795E922" w:rsidR="003870E1" w:rsidRDefault="00B2440F" w:rsidP="003354AF">
      <w:pPr>
        <w:pStyle w:val="ListParagraph"/>
        <w:numPr>
          <w:ilvl w:val="1"/>
          <w:numId w:val="2"/>
        </w:numPr>
        <w:tabs>
          <w:tab w:val="left" w:pos="836"/>
          <w:tab w:val="left" w:pos="837"/>
        </w:tabs>
        <w:spacing w:line="293" w:lineRule="exact"/>
        <w:ind w:hanging="361"/>
        <w:jc w:val="both"/>
        <w:rPr>
          <w:sz w:val="24"/>
        </w:rPr>
      </w:pPr>
      <w:r>
        <w:rPr>
          <w:sz w:val="24"/>
        </w:rPr>
        <w:t>oversee</w:t>
      </w:r>
      <w:r>
        <w:rPr>
          <w:spacing w:val="-2"/>
          <w:sz w:val="24"/>
        </w:rPr>
        <w:t xml:space="preserve"> </w:t>
      </w:r>
      <w:r>
        <w:rPr>
          <w:sz w:val="24"/>
        </w:rPr>
        <w:t>the</w:t>
      </w:r>
      <w:r>
        <w:rPr>
          <w:spacing w:val="-3"/>
          <w:sz w:val="24"/>
        </w:rPr>
        <w:t xml:space="preserve"> </w:t>
      </w:r>
      <w:r>
        <w:rPr>
          <w:sz w:val="24"/>
        </w:rPr>
        <w:t>day-to-day</w:t>
      </w:r>
      <w:r>
        <w:rPr>
          <w:spacing w:val="-4"/>
          <w:sz w:val="24"/>
        </w:rPr>
        <w:t xml:space="preserve"> </w:t>
      </w:r>
      <w:r>
        <w:rPr>
          <w:sz w:val="24"/>
        </w:rPr>
        <w:t>operations</w:t>
      </w:r>
      <w:r>
        <w:rPr>
          <w:spacing w:val="-2"/>
          <w:sz w:val="24"/>
        </w:rPr>
        <w:t xml:space="preserve"> </w:t>
      </w:r>
      <w:r w:rsidR="002036D8">
        <w:rPr>
          <w:spacing w:val="-2"/>
          <w:sz w:val="24"/>
        </w:rPr>
        <w:t>management.</w:t>
      </w:r>
    </w:p>
    <w:p w14:paraId="083B460F" w14:textId="77777777" w:rsidR="003870E1" w:rsidRDefault="00B2440F" w:rsidP="003354AF">
      <w:pPr>
        <w:pStyle w:val="ListParagraph"/>
        <w:numPr>
          <w:ilvl w:val="1"/>
          <w:numId w:val="2"/>
        </w:numPr>
        <w:tabs>
          <w:tab w:val="left" w:pos="836"/>
          <w:tab w:val="left" w:pos="837"/>
        </w:tabs>
        <w:ind w:right="812"/>
        <w:jc w:val="both"/>
        <w:rPr>
          <w:sz w:val="24"/>
        </w:rPr>
      </w:pPr>
      <w:r>
        <w:rPr>
          <w:sz w:val="24"/>
        </w:rPr>
        <w:t>contribute to the overall delivery of the ICB strategic objectives by providing oversight</w:t>
      </w:r>
      <w:r>
        <w:rPr>
          <w:spacing w:val="-5"/>
          <w:sz w:val="24"/>
        </w:rPr>
        <w:t xml:space="preserve"> </w:t>
      </w:r>
      <w:r>
        <w:rPr>
          <w:sz w:val="24"/>
        </w:rPr>
        <w:t>and</w:t>
      </w:r>
      <w:r>
        <w:rPr>
          <w:spacing w:val="-3"/>
          <w:sz w:val="24"/>
        </w:rPr>
        <w:t xml:space="preserve"> </w:t>
      </w:r>
      <w:r>
        <w:rPr>
          <w:sz w:val="24"/>
        </w:rPr>
        <w:t>assurance</w:t>
      </w:r>
      <w:r>
        <w:rPr>
          <w:spacing w:val="-3"/>
          <w:sz w:val="24"/>
        </w:rPr>
        <w:t xml:space="preserve"> </w:t>
      </w:r>
      <w:r>
        <w:rPr>
          <w:sz w:val="24"/>
        </w:rPr>
        <w:t>to</w:t>
      </w:r>
      <w:r>
        <w:rPr>
          <w:spacing w:val="-5"/>
          <w:sz w:val="24"/>
        </w:rPr>
        <w:t xml:space="preserve"> </w:t>
      </w:r>
      <w:r>
        <w:rPr>
          <w:sz w:val="24"/>
        </w:rPr>
        <w:t>the</w:t>
      </w:r>
      <w:r>
        <w:rPr>
          <w:spacing w:val="-5"/>
          <w:sz w:val="24"/>
        </w:rPr>
        <w:t xml:space="preserve"> </w:t>
      </w:r>
      <w:r>
        <w:rPr>
          <w:sz w:val="24"/>
        </w:rPr>
        <w:t>ICB</w:t>
      </w:r>
      <w:r>
        <w:rPr>
          <w:spacing w:val="-3"/>
          <w:sz w:val="24"/>
        </w:rPr>
        <w:t xml:space="preserve"> </w:t>
      </w:r>
      <w:r>
        <w:rPr>
          <w:sz w:val="24"/>
        </w:rPr>
        <w:t>Board</w:t>
      </w:r>
      <w:r>
        <w:rPr>
          <w:spacing w:val="-3"/>
          <w:sz w:val="24"/>
        </w:rPr>
        <w:t xml:space="preserve"> </w:t>
      </w:r>
      <w:r>
        <w:rPr>
          <w:sz w:val="24"/>
        </w:rPr>
        <w:t>in</w:t>
      </w:r>
      <w:r>
        <w:rPr>
          <w:spacing w:val="-5"/>
          <w:sz w:val="24"/>
        </w:rPr>
        <w:t xml:space="preserve"> </w:t>
      </w:r>
      <w:r>
        <w:rPr>
          <w:sz w:val="24"/>
        </w:rPr>
        <w:t>the</w:t>
      </w:r>
      <w:r>
        <w:rPr>
          <w:spacing w:val="-5"/>
          <w:sz w:val="24"/>
        </w:rPr>
        <w:t xml:space="preserve"> </w:t>
      </w:r>
      <w:r>
        <w:rPr>
          <w:sz w:val="24"/>
        </w:rPr>
        <w:t>development</w:t>
      </w:r>
      <w:r>
        <w:rPr>
          <w:spacing w:val="-3"/>
          <w:sz w:val="24"/>
        </w:rPr>
        <w:t xml:space="preserve"> </w:t>
      </w:r>
      <w:r>
        <w:rPr>
          <w:sz w:val="24"/>
        </w:rPr>
        <w:t>and</w:t>
      </w:r>
      <w:r>
        <w:rPr>
          <w:spacing w:val="-3"/>
          <w:sz w:val="24"/>
        </w:rPr>
        <w:t xml:space="preserve"> </w:t>
      </w:r>
      <w:r>
        <w:rPr>
          <w:sz w:val="24"/>
        </w:rPr>
        <w:t>delivery</w:t>
      </w:r>
      <w:r>
        <w:rPr>
          <w:spacing w:val="-3"/>
          <w:sz w:val="24"/>
        </w:rPr>
        <w:t xml:space="preserve"> </w:t>
      </w:r>
      <w:r>
        <w:rPr>
          <w:sz w:val="24"/>
        </w:rPr>
        <w:t>of</w:t>
      </w:r>
      <w:r>
        <w:rPr>
          <w:spacing w:val="-3"/>
          <w:sz w:val="24"/>
        </w:rPr>
        <w:t xml:space="preserve"> </w:t>
      </w:r>
      <w:r>
        <w:rPr>
          <w:sz w:val="24"/>
        </w:rPr>
        <w:t>a robust, viable and sustainable system plans.</w:t>
      </w:r>
    </w:p>
    <w:p w14:paraId="64FB5F59" w14:textId="77777777" w:rsidR="003870E1" w:rsidRDefault="003870E1" w:rsidP="003354AF">
      <w:pPr>
        <w:pStyle w:val="BodyText"/>
        <w:spacing w:before="10"/>
        <w:jc w:val="both"/>
        <w:rPr>
          <w:sz w:val="23"/>
        </w:rPr>
      </w:pPr>
    </w:p>
    <w:p w14:paraId="1A85D87D" w14:textId="77777777" w:rsidR="003870E1" w:rsidRDefault="00B2440F" w:rsidP="003354AF">
      <w:pPr>
        <w:pStyle w:val="BodyText"/>
        <w:ind w:left="476" w:right="195"/>
        <w:jc w:val="both"/>
      </w:pPr>
      <w:r>
        <w:t>For</w:t>
      </w:r>
      <w:r>
        <w:rPr>
          <w:spacing w:val="-3"/>
        </w:rPr>
        <w:t xml:space="preserve"> </w:t>
      </w:r>
      <w:r>
        <w:t>clarity,</w:t>
      </w:r>
      <w:r>
        <w:rPr>
          <w:spacing w:val="-3"/>
        </w:rPr>
        <w:t xml:space="preserve"> </w:t>
      </w:r>
      <w:r>
        <w:t>the</w:t>
      </w:r>
      <w:r>
        <w:rPr>
          <w:spacing w:val="-5"/>
        </w:rPr>
        <w:t xml:space="preserve"> </w:t>
      </w:r>
      <w:r>
        <w:t>Executive</w:t>
      </w:r>
      <w:r>
        <w:rPr>
          <w:spacing w:val="-3"/>
        </w:rPr>
        <w:t xml:space="preserve"> </w:t>
      </w:r>
      <w:r>
        <w:t>Committee</w:t>
      </w:r>
      <w:r>
        <w:rPr>
          <w:spacing w:val="-3"/>
        </w:rPr>
        <w:t xml:space="preserve"> </w:t>
      </w:r>
      <w:r>
        <w:t>will</w:t>
      </w:r>
      <w:r>
        <w:rPr>
          <w:spacing w:val="-4"/>
        </w:rPr>
        <w:t xml:space="preserve"> </w:t>
      </w:r>
      <w:r>
        <w:t>need</w:t>
      </w:r>
      <w:r>
        <w:rPr>
          <w:spacing w:val="-3"/>
        </w:rPr>
        <w:t xml:space="preserve"> </w:t>
      </w:r>
      <w:r>
        <w:t>to</w:t>
      </w:r>
      <w:r>
        <w:rPr>
          <w:spacing w:val="-5"/>
        </w:rPr>
        <w:t xml:space="preserve"> </w:t>
      </w:r>
      <w:r>
        <w:t>have</w:t>
      </w:r>
      <w:r>
        <w:rPr>
          <w:spacing w:val="-3"/>
        </w:rPr>
        <w:t xml:space="preserve"> </w:t>
      </w:r>
      <w:r>
        <w:t>due</w:t>
      </w:r>
      <w:r>
        <w:rPr>
          <w:spacing w:val="-3"/>
        </w:rPr>
        <w:t xml:space="preserve"> </w:t>
      </w:r>
      <w:r>
        <w:t>regard</w:t>
      </w:r>
      <w:r>
        <w:rPr>
          <w:spacing w:val="-3"/>
        </w:rPr>
        <w:t xml:space="preserve"> </w:t>
      </w:r>
      <w:r>
        <w:t>to</w:t>
      </w:r>
      <w:r>
        <w:rPr>
          <w:spacing w:val="-3"/>
        </w:rPr>
        <w:t xml:space="preserve"> </w:t>
      </w:r>
      <w:r>
        <w:t>the</w:t>
      </w:r>
      <w:r>
        <w:rPr>
          <w:spacing w:val="-3"/>
        </w:rPr>
        <w:t xml:space="preserve"> </w:t>
      </w:r>
      <w:r>
        <w:t>Integrated</w:t>
      </w:r>
      <w:r>
        <w:rPr>
          <w:spacing w:val="-5"/>
        </w:rPr>
        <w:t xml:space="preserve"> </w:t>
      </w:r>
      <w:r>
        <w:t>Care Strategy and ensure that the ICB delivers its requirements and provides assurance to the Board that plans are in place to deliver the strategy.</w:t>
      </w:r>
    </w:p>
    <w:p w14:paraId="1BCEF041" w14:textId="77777777" w:rsidR="003870E1" w:rsidRDefault="003870E1" w:rsidP="003354AF">
      <w:pPr>
        <w:pStyle w:val="BodyText"/>
        <w:jc w:val="both"/>
      </w:pPr>
    </w:p>
    <w:p w14:paraId="6CE3B3F8" w14:textId="77777777" w:rsidR="003870E1" w:rsidRDefault="00B2440F" w:rsidP="003354AF">
      <w:pPr>
        <w:pStyle w:val="BodyText"/>
        <w:ind w:left="476"/>
        <w:jc w:val="both"/>
      </w:pPr>
      <w:r>
        <w:t>The</w:t>
      </w:r>
      <w:r>
        <w:rPr>
          <w:spacing w:val="-4"/>
        </w:rPr>
        <w:t xml:space="preserve"> </w:t>
      </w:r>
      <w:r>
        <w:t>Executive</w:t>
      </w:r>
      <w:r>
        <w:rPr>
          <w:spacing w:val="-4"/>
        </w:rPr>
        <w:t xml:space="preserve"> </w:t>
      </w:r>
      <w:r>
        <w:t>Committee</w:t>
      </w:r>
      <w:r>
        <w:rPr>
          <w:spacing w:val="-4"/>
        </w:rPr>
        <w:t xml:space="preserve"> </w:t>
      </w:r>
      <w:r>
        <w:t>responsibilities</w:t>
      </w:r>
      <w:r>
        <w:rPr>
          <w:spacing w:val="-3"/>
        </w:rPr>
        <w:t xml:space="preserve"> </w:t>
      </w:r>
      <w:r>
        <w:t>can</w:t>
      </w:r>
      <w:r>
        <w:rPr>
          <w:spacing w:val="-5"/>
        </w:rPr>
        <w:t xml:space="preserve"> </w:t>
      </w:r>
      <w:r>
        <w:t>be</w:t>
      </w:r>
      <w:r>
        <w:rPr>
          <w:spacing w:val="-3"/>
        </w:rPr>
        <w:t xml:space="preserve"> </w:t>
      </w:r>
      <w:proofErr w:type="spellStart"/>
      <w:r>
        <w:t>categorised</w:t>
      </w:r>
      <w:proofErr w:type="spellEnd"/>
      <w:r>
        <w:rPr>
          <w:spacing w:val="-5"/>
        </w:rPr>
        <w:t xml:space="preserve"> </w:t>
      </w:r>
      <w:r>
        <w:t>as</w:t>
      </w:r>
      <w:r>
        <w:rPr>
          <w:spacing w:val="-3"/>
        </w:rPr>
        <w:t xml:space="preserve"> </w:t>
      </w:r>
      <w:r>
        <w:t>the</w:t>
      </w:r>
      <w:r>
        <w:rPr>
          <w:spacing w:val="-5"/>
        </w:rPr>
        <w:t xml:space="preserve"> </w:t>
      </w:r>
      <w:r>
        <w:rPr>
          <w:spacing w:val="-2"/>
        </w:rPr>
        <w:t>following:</w:t>
      </w:r>
    </w:p>
    <w:p w14:paraId="767C206F" w14:textId="77777777" w:rsidR="003870E1" w:rsidRDefault="003870E1" w:rsidP="003354AF">
      <w:pPr>
        <w:pStyle w:val="BodyText"/>
        <w:jc w:val="both"/>
      </w:pPr>
    </w:p>
    <w:p w14:paraId="12F53F88" w14:textId="77777777" w:rsidR="003870E1" w:rsidRDefault="00B2440F" w:rsidP="003354AF">
      <w:pPr>
        <w:pStyle w:val="ListParagraph"/>
        <w:numPr>
          <w:ilvl w:val="2"/>
          <w:numId w:val="2"/>
        </w:numPr>
        <w:tabs>
          <w:tab w:val="left" w:pos="1045"/>
          <w:tab w:val="left" w:pos="1046"/>
        </w:tabs>
        <w:spacing w:before="1"/>
        <w:ind w:right="385"/>
        <w:jc w:val="both"/>
        <w:rPr>
          <w:sz w:val="24"/>
        </w:rPr>
      </w:pPr>
      <w:r>
        <w:rPr>
          <w:sz w:val="24"/>
        </w:rPr>
        <w:t>To</w:t>
      </w:r>
      <w:r>
        <w:rPr>
          <w:spacing w:val="-2"/>
          <w:sz w:val="24"/>
        </w:rPr>
        <w:t xml:space="preserve"> </w:t>
      </w:r>
      <w:r>
        <w:rPr>
          <w:sz w:val="24"/>
        </w:rPr>
        <w:t>act</w:t>
      </w:r>
      <w:r>
        <w:rPr>
          <w:spacing w:val="-4"/>
          <w:sz w:val="24"/>
        </w:rPr>
        <w:t xml:space="preserve"> </w:t>
      </w:r>
      <w:r>
        <w:rPr>
          <w:sz w:val="24"/>
        </w:rPr>
        <w:t>as</w:t>
      </w:r>
      <w:r>
        <w:rPr>
          <w:spacing w:val="-2"/>
          <w:sz w:val="24"/>
        </w:rPr>
        <w:t xml:space="preserve"> </w:t>
      </w:r>
      <w:r>
        <w:rPr>
          <w:sz w:val="24"/>
        </w:rPr>
        <w:t>the</w:t>
      </w:r>
      <w:r>
        <w:rPr>
          <w:spacing w:val="-2"/>
          <w:sz w:val="24"/>
        </w:rPr>
        <w:t xml:space="preserve"> </w:t>
      </w:r>
      <w:r>
        <w:rPr>
          <w:sz w:val="24"/>
        </w:rPr>
        <w:t>executive</w:t>
      </w:r>
      <w:r>
        <w:rPr>
          <w:spacing w:val="-2"/>
          <w:sz w:val="24"/>
        </w:rPr>
        <w:t xml:space="preserve"> </w:t>
      </w:r>
      <w:r>
        <w:rPr>
          <w:sz w:val="24"/>
        </w:rPr>
        <w:t>leadership</w:t>
      </w:r>
      <w:r>
        <w:rPr>
          <w:spacing w:val="-4"/>
          <w:sz w:val="24"/>
        </w:rPr>
        <w:t xml:space="preserve"> </w:t>
      </w:r>
      <w:r>
        <w:rPr>
          <w:sz w:val="24"/>
        </w:rPr>
        <w:t>arm</w:t>
      </w:r>
      <w:r>
        <w:rPr>
          <w:spacing w:val="-4"/>
          <w:sz w:val="24"/>
        </w:rPr>
        <w:t xml:space="preserve"> </w:t>
      </w:r>
      <w:r>
        <w:rPr>
          <w:sz w:val="24"/>
        </w:rPr>
        <w:t>for</w:t>
      </w:r>
      <w:r>
        <w:rPr>
          <w:spacing w:val="-2"/>
          <w:sz w:val="24"/>
        </w:rPr>
        <w:t xml:space="preserve"> </w:t>
      </w:r>
      <w:r>
        <w:rPr>
          <w:sz w:val="24"/>
        </w:rPr>
        <w:t>day-to-day</w:t>
      </w:r>
      <w:r>
        <w:rPr>
          <w:spacing w:val="-4"/>
          <w:sz w:val="24"/>
        </w:rPr>
        <w:t xml:space="preserve"> </w:t>
      </w:r>
      <w:r>
        <w:rPr>
          <w:sz w:val="24"/>
        </w:rPr>
        <w:t>operations</w:t>
      </w:r>
      <w:r>
        <w:rPr>
          <w:spacing w:val="-5"/>
          <w:sz w:val="24"/>
        </w:rPr>
        <w:t xml:space="preserve"> </w:t>
      </w:r>
      <w:r>
        <w:rPr>
          <w:sz w:val="24"/>
        </w:rPr>
        <w:t>management</w:t>
      </w:r>
      <w:r>
        <w:rPr>
          <w:spacing w:val="-2"/>
          <w:sz w:val="24"/>
        </w:rPr>
        <w:t xml:space="preserve"> </w:t>
      </w:r>
      <w:r>
        <w:rPr>
          <w:sz w:val="24"/>
        </w:rPr>
        <w:t>of delivery, jointly exploring the implications of holding the system collectively to account for delivery of the shared agenda.</w:t>
      </w:r>
    </w:p>
    <w:p w14:paraId="65930BF6" w14:textId="77777777" w:rsidR="003870E1" w:rsidRDefault="003870E1" w:rsidP="003354AF">
      <w:pPr>
        <w:pStyle w:val="BodyText"/>
        <w:spacing w:before="7"/>
        <w:jc w:val="both"/>
        <w:rPr>
          <w:sz w:val="23"/>
        </w:rPr>
      </w:pPr>
    </w:p>
    <w:p w14:paraId="553EC81D" w14:textId="77777777" w:rsidR="003870E1" w:rsidRDefault="00B2440F" w:rsidP="003354AF">
      <w:pPr>
        <w:pStyle w:val="ListParagraph"/>
        <w:numPr>
          <w:ilvl w:val="2"/>
          <w:numId w:val="2"/>
        </w:numPr>
        <w:tabs>
          <w:tab w:val="left" w:pos="1045"/>
          <w:tab w:val="left" w:pos="1046"/>
        </w:tabs>
        <w:ind w:right="403"/>
        <w:jc w:val="both"/>
        <w:rPr>
          <w:sz w:val="24"/>
        </w:rPr>
      </w:pPr>
      <w:r>
        <w:rPr>
          <w:sz w:val="24"/>
        </w:rPr>
        <w:t>To</w:t>
      </w:r>
      <w:r>
        <w:rPr>
          <w:spacing w:val="-3"/>
          <w:sz w:val="24"/>
        </w:rPr>
        <w:t xml:space="preserve"> </w:t>
      </w:r>
      <w:r>
        <w:rPr>
          <w:sz w:val="24"/>
        </w:rPr>
        <w:t>support</w:t>
      </w:r>
      <w:r>
        <w:rPr>
          <w:spacing w:val="-3"/>
          <w:sz w:val="24"/>
        </w:rPr>
        <w:t xml:space="preserve"> </w:t>
      </w:r>
      <w:r>
        <w:rPr>
          <w:sz w:val="24"/>
        </w:rPr>
        <w:t>the</w:t>
      </w:r>
      <w:r>
        <w:rPr>
          <w:spacing w:val="-5"/>
          <w:sz w:val="24"/>
        </w:rPr>
        <w:t xml:space="preserve"> </w:t>
      </w:r>
      <w:r>
        <w:rPr>
          <w:sz w:val="24"/>
        </w:rPr>
        <w:t>operational</w:t>
      </w:r>
      <w:r>
        <w:rPr>
          <w:spacing w:val="-4"/>
          <w:sz w:val="24"/>
        </w:rPr>
        <w:t xml:space="preserve"> </w:t>
      </w:r>
      <w:r>
        <w:rPr>
          <w:sz w:val="24"/>
        </w:rPr>
        <w:t>implications</w:t>
      </w:r>
      <w:r>
        <w:rPr>
          <w:spacing w:val="-3"/>
          <w:sz w:val="24"/>
        </w:rPr>
        <w:t xml:space="preserve"> </w:t>
      </w:r>
      <w:r>
        <w:rPr>
          <w:sz w:val="24"/>
        </w:rPr>
        <w:t>of</w:t>
      </w:r>
      <w:r>
        <w:rPr>
          <w:spacing w:val="-5"/>
          <w:sz w:val="24"/>
        </w:rPr>
        <w:t xml:space="preserve"> </w:t>
      </w:r>
      <w:r>
        <w:rPr>
          <w:sz w:val="24"/>
        </w:rPr>
        <w:t>system-wide</w:t>
      </w:r>
      <w:r>
        <w:rPr>
          <w:spacing w:val="-5"/>
          <w:sz w:val="24"/>
        </w:rPr>
        <w:t xml:space="preserve"> </w:t>
      </w:r>
      <w:r>
        <w:rPr>
          <w:sz w:val="24"/>
        </w:rPr>
        <w:t>approaches</w:t>
      </w:r>
      <w:r>
        <w:rPr>
          <w:spacing w:val="-6"/>
          <w:sz w:val="24"/>
        </w:rPr>
        <w:t xml:space="preserve"> </w:t>
      </w:r>
      <w:r>
        <w:rPr>
          <w:sz w:val="24"/>
        </w:rPr>
        <w:t>on</w:t>
      </w:r>
      <w:r>
        <w:rPr>
          <w:spacing w:val="-5"/>
          <w:sz w:val="24"/>
        </w:rPr>
        <w:t xml:space="preserve"> </w:t>
      </w:r>
      <w:r>
        <w:rPr>
          <w:sz w:val="24"/>
        </w:rPr>
        <w:t>matters</w:t>
      </w:r>
      <w:r>
        <w:rPr>
          <w:spacing w:val="-3"/>
          <w:sz w:val="24"/>
        </w:rPr>
        <w:t xml:space="preserve"> </w:t>
      </w:r>
      <w:r>
        <w:rPr>
          <w:sz w:val="24"/>
        </w:rPr>
        <w:t>of significance for the other executive committees, where appropriate.</w:t>
      </w:r>
    </w:p>
    <w:p w14:paraId="648FE204" w14:textId="77777777" w:rsidR="003870E1" w:rsidRDefault="003870E1" w:rsidP="003354AF">
      <w:pPr>
        <w:pStyle w:val="BodyText"/>
        <w:jc w:val="both"/>
      </w:pPr>
    </w:p>
    <w:p w14:paraId="7EDE995A" w14:textId="77777777" w:rsidR="003870E1" w:rsidRDefault="00B2440F" w:rsidP="003354AF">
      <w:pPr>
        <w:pStyle w:val="ListParagraph"/>
        <w:numPr>
          <w:ilvl w:val="2"/>
          <w:numId w:val="2"/>
        </w:numPr>
        <w:tabs>
          <w:tab w:val="left" w:pos="1045"/>
          <w:tab w:val="left" w:pos="1046"/>
        </w:tabs>
        <w:ind w:right="259"/>
        <w:jc w:val="both"/>
        <w:rPr>
          <w:sz w:val="24"/>
        </w:rPr>
      </w:pPr>
      <w:r>
        <w:rPr>
          <w:sz w:val="24"/>
        </w:rPr>
        <w:t>To ensure all necessary steps are taken to support the delivery of ICB / ICS objectives</w:t>
      </w:r>
      <w:r>
        <w:rPr>
          <w:spacing w:val="-6"/>
          <w:sz w:val="24"/>
        </w:rPr>
        <w:t xml:space="preserve"> </w:t>
      </w:r>
      <w:r>
        <w:rPr>
          <w:sz w:val="24"/>
        </w:rPr>
        <w:t>by</w:t>
      </w:r>
      <w:r>
        <w:rPr>
          <w:spacing w:val="-4"/>
          <w:sz w:val="24"/>
        </w:rPr>
        <w:t xml:space="preserve"> </w:t>
      </w:r>
      <w:r>
        <w:rPr>
          <w:sz w:val="24"/>
        </w:rPr>
        <w:t>determining</w:t>
      </w:r>
      <w:r>
        <w:rPr>
          <w:spacing w:val="-4"/>
          <w:sz w:val="24"/>
        </w:rPr>
        <w:t xml:space="preserve"> </w:t>
      </w:r>
      <w:r>
        <w:rPr>
          <w:sz w:val="24"/>
        </w:rPr>
        <w:t>any</w:t>
      </w:r>
      <w:r>
        <w:rPr>
          <w:spacing w:val="-4"/>
          <w:sz w:val="24"/>
        </w:rPr>
        <w:t xml:space="preserve"> </w:t>
      </w:r>
      <w:r>
        <w:rPr>
          <w:sz w:val="24"/>
        </w:rPr>
        <w:t>relevant</w:t>
      </w:r>
      <w:r>
        <w:rPr>
          <w:spacing w:val="-6"/>
          <w:sz w:val="24"/>
        </w:rPr>
        <w:t xml:space="preserve"> </w:t>
      </w:r>
      <w:r>
        <w:rPr>
          <w:sz w:val="24"/>
        </w:rPr>
        <w:t>actions</w:t>
      </w:r>
      <w:r>
        <w:rPr>
          <w:spacing w:val="-4"/>
          <w:sz w:val="24"/>
        </w:rPr>
        <w:t xml:space="preserve"> </w:t>
      </w:r>
      <w:r>
        <w:rPr>
          <w:sz w:val="24"/>
        </w:rPr>
        <w:t>to</w:t>
      </w:r>
      <w:r>
        <w:rPr>
          <w:spacing w:val="-4"/>
          <w:sz w:val="24"/>
        </w:rPr>
        <w:t xml:space="preserve"> </w:t>
      </w:r>
      <w:r>
        <w:rPr>
          <w:sz w:val="24"/>
        </w:rPr>
        <w:t>remediating</w:t>
      </w:r>
      <w:r>
        <w:rPr>
          <w:spacing w:val="-5"/>
          <w:sz w:val="24"/>
        </w:rPr>
        <w:t xml:space="preserve"> </w:t>
      </w:r>
      <w:r>
        <w:rPr>
          <w:sz w:val="24"/>
        </w:rPr>
        <w:t>any</w:t>
      </w:r>
      <w:r>
        <w:rPr>
          <w:spacing w:val="-6"/>
          <w:sz w:val="24"/>
        </w:rPr>
        <w:t xml:space="preserve"> </w:t>
      </w:r>
      <w:r>
        <w:rPr>
          <w:sz w:val="24"/>
        </w:rPr>
        <w:t>initiatives</w:t>
      </w:r>
      <w:r>
        <w:rPr>
          <w:spacing w:val="-4"/>
          <w:sz w:val="24"/>
        </w:rPr>
        <w:t xml:space="preserve"> </w:t>
      </w:r>
      <w:r>
        <w:rPr>
          <w:sz w:val="24"/>
        </w:rPr>
        <w:t>where there are contradicting agreed ways of working, agreeing how the system will support each other to mitigate these impacts.</w:t>
      </w:r>
    </w:p>
    <w:p w14:paraId="3CAE1319" w14:textId="77777777" w:rsidR="003870E1" w:rsidRDefault="003870E1" w:rsidP="003354AF">
      <w:pPr>
        <w:pStyle w:val="BodyText"/>
        <w:spacing w:before="10"/>
        <w:jc w:val="both"/>
        <w:rPr>
          <w:sz w:val="23"/>
        </w:rPr>
      </w:pPr>
    </w:p>
    <w:p w14:paraId="0823B2F8" w14:textId="77777777" w:rsidR="00A331AD" w:rsidRPr="00A331AD" w:rsidRDefault="00B2440F" w:rsidP="00A331AD">
      <w:pPr>
        <w:pStyle w:val="ListParagraph"/>
        <w:numPr>
          <w:ilvl w:val="2"/>
          <w:numId w:val="2"/>
        </w:numPr>
        <w:tabs>
          <w:tab w:val="left" w:pos="1045"/>
          <w:tab w:val="left" w:pos="1046"/>
        </w:tabs>
        <w:ind w:hanging="361"/>
        <w:jc w:val="both"/>
        <w:rPr>
          <w:sz w:val="24"/>
        </w:rPr>
      </w:pPr>
      <w:r>
        <w:rPr>
          <w:sz w:val="24"/>
        </w:rPr>
        <w:t>To</w:t>
      </w:r>
      <w:r>
        <w:rPr>
          <w:spacing w:val="-3"/>
          <w:sz w:val="24"/>
        </w:rPr>
        <w:t xml:space="preserve"> </w:t>
      </w:r>
      <w:r>
        <w:rPr>
          <w:sz w:val="24"/>
        </w:rPr>
        <w:t>provide</w:t>
      </w:r>
      <w:r>
        <w:rPr>
          <w:spacing w:val="-2"/>
          <w:sz w:val="24"/>
        </w:rPr>
        <w:t xml:space="preserve"> </w:t>
      </w:r>
      <w:r>
        <w:rPr>
          <w:sz w:val="24"/>
        </w:rPr>
        <w:t>the initial,</w:t>
      </w:r>
      <w:r>
        <w:rPr>
          <w:spacing w:val="-4"/>
          <w:sz w:val="24"/>
        </w:rPr>
        <w:t xml:space="preserve"> </w:t>
      </w:r>
      <w:r>
        <w:rPr>
          <w:sz w:val="24"/>
        </w:rPr>
        <w:t>overarching</w:t>
      </w:r>
      <w:r>
        <w:rPr>
          <w:spacing w:val="-4"/>
          <w:sz w:val="24"/>
        </w:rPr>
        <w:t xml:space="preserve"> </w:t>
      </w:r>
      <w:r>
        <w:rPr>
          <w:sz w:val="24"/>
        </w:rPr>
        <w:t>oversight</w:t>
      </w:r>
      <w:r>
        <w:rPr>
          <w:spacing w:val="-4"/>
          <w:sz w:val="24"/>
        </w:rPr>
        <w:t xml:space="preserve"> </w:t>
      </w:r>
      <w:r>
        <w:rPr>
          <w:sz w:val="24"/>
        </w:rPr>
        <w:t>of</w:t>
      </w:r>
      <w:r>
        <w:rPr>
          <w:spacing w:val="-4"/>
          <w:sz w:val="24"/>
        </w:rPr>
        <w:t xml:space="preserve"> </w:t>
      </w:r>
      <w:r>
        <w:rPr>
          <w:sz w:val="24"/>
        </w:rPr>
        <w:t>collective</w:t>
      </w:r>
      <w:r>
        <w:rPr>
          <w:spacing w:val="-2"/>
          <w:sz w:val="24"/>
        </w:rPr>
        <w:t xml:space="preserve"> </w:t>
      </w:r>
      <w:r>
        <w:rPr>
          <w:sz w:val="24"/>
        </w:rPr>
        <w:t>performance</w:t>
      </w:r>
      <w:r>
        <w:rPr>
          <w:spacing w:val="-2"/>
          <w:sz w:val="24"/>
        </w:rPr>
        <w:t xml:space="preserve"> </w:t>
      </w:r>
      <w:r>
        <w:rPr>
          <w:sz w:val="24"/>
        </w:rPr>
        <w:t>and</w:t>
      </w:r>
      <w:r>
        <w:rPr>
          <w:spacing w:val="-2"/>
          <w:sz w:val="24"/>
        </w:rPr>
        <w:t xml:space="preserve"> delivery.</w:t>
      </w:r>
    </w:p>
    <w:p w14:paraId="5C958911" w14:textId="77777777" w:rsidR="00A331AD" w:rsidRPr="00A331AD" w:rsidRDefault="00A331AD" w:rsidP="00A331AD">
      <w:pPr>
        <w:pStyle w:val="ListParagraph"/>
        <w:rPr>
          <w:sz w:val="24"/>
        </w:rPr>
      </w:pPr>
    </w:p>
    <w:p w14:paraId="7FB2B418" w14:textId="20A1E7E6" w:rsidR="002036D8" w:rsidRDefault="00A331AD" w:rsidP="00A331AD">
      <w:pPr>
        <w:pStyle w:val="ListParagraph"/>
        <w:numPr>
          <w:ilvl w:val="2"/>
          <w:numId w:val="2"/>
        </w:numPr>
        <w:tabs>
          <w:tab w:val="left" w:pos="1045"/>
          <w:tab w:val="left" w:pos="1046"/>
        </w:tabs>
        <w:ind w:hanging="361"/>
        <w:jc w:val="both"/>
        <w:rPr>
          <w:sz w:val="24"/>
        </w:rPr>
      </w:pPr>
      <w:r w:rsidRPr="00A331AD">
        <w:rPr>
          <w:sz w:val="24"/>
        </w:rPr>
        <w:t xml:space="preserve">To be responsible for the oversight, </w:t>
      </w:r>
      <w:r w:rsidR="00E612A9" w:rsidRPr="00A331AD">
        <w:rPr>
          <w:sz w:val="24"/>
        </w:rPr>
        <w:t>monitoring,</w:t>
      </w:r>
      <w:r w:rsidRPr="00A331AD">
        <w:rPr>
          <w:sz w:val="24"/>
        </w:rPr>
        <w:t xml:space="preserve"> and implementation of remedial actions in relation to any risks which are aligned to the committee on the Board Assurance Framework (BAF) </w:t>
      </w:r>
      <w:r w:rsidR="00E612A9" w:rsidRPr="00E612A9">
        <w:rPr>
          <w:sz w:val="24"/>
        </w:rPr>
        <w:t>and on the risk registers</w:t>
      </w:r>
      <w:r w:rsidRPr="00A331AD">
        <w:rPr>
          <w:sz w:val="24"/>
        </w:rPr>
        <w:t>.</w:t>
      </w:r>
    </w:p>
    <w:p w14:paraId="51E26E1B" w14:textId="77777777" w:rsidR="00A331AD" w:rsidRPr="00A331AD" w:rsidRDefault="00A331AD" w:rsidP="00A331AD">
      <w:pPr>
        <w:tabs>
          <w:tab w:val="left" w:pos="1045"/>
          <w:tab w:val="left" w:pos="1046"/>
        </w:tabs>
        <w:jc w:val="both"/>
        <w:rPr>
          <w:sz w:val="24"/>
        </w:rPr>
      </w:pPr>
    </w:p>
    <w:p w14:paraId="07379B49" w14:textId="5DE17E3D" w:rsidR="00AC7C62" w:rsidRDefault="002036D8" w:rsidP="00AC7C62">
      <w:pPr>
        <w:pStyle w:val="ListParagraph"/>
        <w:numPr>
          <w:ilvl w:val="2"/>
          <w:numId w:val="2"/>
        </w:numPr>
        <w:tabs>
          <w:tab w:val="left" w:pos="1045"/>
          <w:tab w:val="left" w:pos="1046"/>
        </w:tabs>
        <w:ind w:hanging="361"/>
        <w:jc w:val="both"/>
        <w:rPr>
          <w:sz w:val="24"/>
        </w:rPr>
      </w:pPr>
      <w:r w:rsidRPr="007D1826">
        <w:rPr>
          <w:sz w:val="24"/>
        </w:rPr>
        <w:t xml:space="preserve">To </w:t>
      </w:r>
      <w:r w:rsidR="002A4A9C" w:rsidRPr="007D1826">
        <w:rPr>
          <w:sz w:val="24"/>
        </w:rPr>
        <w:t xml:space="preserve">consider ICB Operational and </w:t>
      </w:r>
      <w:r w:rsidR="00B86398" w:rsidRPr="007D1826">
        <w:rPr>
          <w:sz w:val="24"/>
        </w:rPr>
        <w:t>Corporate policies under</w:t>
      </w:r>
      <w:r w:rsidR="00935253" w:rsidRPr="007D1826">
        <w:rPr>
          <w:sz w:val="24"/>
        </w:rPr>
        <w:t xml:space="preserve"> the </w:t>
      </w:r>
      <w:r w:rsidR="00B86398" w:rsidRPr="007D1826">
        <w:rPr>
          <w:sz w:val="24"/>
        </w:rPr>
        <w:t xml:space="preserve">advisement </w:t>
      </w:r>
      <w:r w:rsidR="00235D4A" w:rsidRPr="007D1826">
        <w:rPr>
          <w:sz w:val="24"/>
        </w:rPr>
        <w:t xml:space="preserve">of </w:t>
      </w:r>
      <w:r w:rsidR="00D64308" w:rsidRPr="007D1826">
        <w:rPr>
          <w:sz w:val="24"/>
        </w:rPr>
        <w:t>Executive Director of Corporate Affairs</w:t>
      </w:r>
      <w:r w:rsidR="00A331AD">
        <w:rPr>
          <w:sz w:val="24"/>
        </w:rPr>
        <w:t>.</w:t>
      </w:r>
    </w:p>
    <w:p w14:paraId="49C59611" w14:textId="77777777" w:rsidR="00A331AD" w:rsidRPr="00A331AD" w:rsidRDefault="00A331AD" w:rsidP="00A331AD">
      <w:pPr>
        <w:pStyle w:val="ListParagraph"/>
        <w:rPr>
          <w:sz w:val="24"/>
        </w:rPr>
      </w:pPr>
    </w:p>
    <w:p w14:paraId="69BE6F6D" w14:textId="5E4163D3" w:rsidR="00A331AD" w:rsidRPr="00A331AD" w:rsidRDefault="00A331AD" w:rsidP="00A331AD">
      <w:pPr>
        <w:pStyle w:val="ListParagraph"/>
        <w:numPr>
          <w:ilvl w:val="2"/>
          <w:numId w:val="2"/>
        </w:numPr>
        <w:rPr>
          <w:sz w:val="24"/>
        </w:rPr>
      </w:pPr>
      <w:r w:rsidRPr="00A331AD">
        <w:rPr>
          <w:sz w:val="24"/>
        </w:rPr>
        <w:t xml:space="preserve">The duties of the Committee will be driven by the </w:t>
      </w:r>
      <w:proofErr w:type="spellStart"/>
      <w:r w:rsidRPr="00A331AD">
        <w:rPr>
          <w:sz w:val="24"/>
        </w:rPr>
        <w:t>organisation’s</w:t>
      </w:r>
      <w:proofErr w:type="spellEnd"/>
      <w:r w:rsidRPr="00A331AD">
        <w:rPr>
          <w:sz w:val="24"/>
        </w:rPr>
        <w:t xml:space="preserve"> objectives and the associated risks. An annual </w:t>
      </w:r>
      <w:proofErr w:type="spellStart"/>
      <w:r w:rsidRPr="00A331AD">
        <w:rPr>
          <w:sz w:val="24"/>
        </w:rPr>
        <w:t>programme</w:t>
      </w:r>
      <w:proofErr w:type="spellEnd"/>
      <w:r w:rsidRPr="00A331AD">
        <w:rPr>
          <w:sz w:val="24"/>
        </w:rPr>
        <w:t xml:space="preserve"> of business will be agreed before the start of the financial year; however, this will be flexible to new and emerging priorities and risks</w:t>
      </w:r>
      <w:r>
        <w:rPr>
          <w:sz w:val="24"/>
        </w:rPr>
        <w:t>.</w:t>
      </w:r>
    </w:p>
    <w:p w14:paraId="7B4CF949" w14:textId="77777777" w:rsidR="00AC7C62" w:rsidRPr="00AC7C62" w:rsidRDefault="00AC7C62" w:rsidP="00AC7C62">
      <w:pPr>
        <w:pStyle w:val="ListParagraph"/>
        <w:rPr>
          <w:rFonts w:eastAsia="Times New Roman"/>
          <w:highlight w:val="yellow"/>
        </w:rPr>
      </w:pPr>
    </w:p>
    <w:p w14:paraId="5C165507" w14:textId="17D95251" w:rsidR="00AC7C62" w:rsidRPr="00AC7C62" w:rsidRDefault="00AC7C62" w:rsidP="00AC7C62">
      <w:pPr>
        <w:pStyle w:val="ListParagraph"/>
        <w:numPr>
          <w:ilvl w:val="2"/>
          <w:numId w:val="2"/>
        </w:numPr>
        <w:tabs>
          <w:tab w:val="left" w:pos="1045"/>
          <w:tab w:val="left" w:pos="1046"/>
        </w:tabs>
        <w:ind w:hanging="361"/>
        <w:jc w:val="both"/>
        <w:rPr>
          <w:color w:val="C00000"/>
          <w:sz w:val="24"/>
          <w:szCs w:val="24"/>
        </w:rPr>
      </w:pPr>
      <w:r w:rsidRPr="000829E6">
        <w:rPr>
          <w:rFonts w:eastAsia="Times New Roman"/>
          <w:sz w:val="24"/>
          <w:szCs w:val="24"/>
        </w:rPr>
        <w:t xml:space="preserve">To ensure that the ICB can demonstrate and provide assurance that it has discharged its statutory and legislative responsibilities for equality, </w:t>
      </w:r>
      <w:proofErr w:type="gramStart"/>
      <w:r w:rsidRPr="000829E6">
        <w:rPr>
          <w:rFonts w:eastAsia="Times New Roman"/>
          <w:sz w:val="24"/>
          <w:szCs w:val="24"/>
        </w:rPr>
        <w:t>in particular that</w:t>
      </w:r>
      <w:proofErr w:type="gramEnd"/>
      <w:r w:rsidRPr="000829E6">
        <w:rPr>
          <w:rFonts w:eastAsia="Times New Roman"/>
          <w:sz w:val="24"/>
          <w:szCs w:val="24"/>
        </w:rPr>
        <w:t xml:space="preserve"> it is compliant with the Public Sector Equality Duty</w:t>
      </w:r>
      <w:r w:rsidRPr="00AC7C62">
        <w:rPr>
          <w:rFonts w:eastAsia="Times New Roman"/>
          <w:color w:val="C00000"/>
          <w:sz w:val="24"/>
          <w:szCs w:val="24"/>
        </w:rPr>
        <w:t>.</w:t>
      </w:r>
    </w:p>
    <w:p w14:paraId="3ABAE695" w14:textId="77777777" w:rsidR="003870E1" w:rsidRDefault="00B2440F" w:rsidP="003354AF">
      <w:pPr>
        <w:pStyle w:val="Heading1"/>
        <w:numPr>
          <w:ilvl w:val="0"/>
          <w:numId w:val="2"/>
        </w:numPr>
        <w:tabs>
          <w:tab w:val="left" w:pos="477"/>
        </w:tabs>
        <w:spacing w:before="58" w:line="552" w:lineRule="exact"/>
        <w:ind w:right="5520" w:hanging="361"/>
        <w:jc w:val="both"/>
      </w:pPr>
      <w:r>
        <w:t>Chair,</w:t>
      </w:r>
      <w:r>
        <w:rPr>
          <w:spacing w:val="-11"/>
        </w:rPr>
        <w:t xml:space="preserve"> </w:t>
      </w:r>
      <w:r>
        <w:t>Membership</w:t>
      </w:r>
      <w:r>
        <w:rPr>
          <w:spacing w:val="-12"/>
        </w:rPr>
        <w:t xml:space="preserve"> </w:t>
      </w:r>
      <w:r>
        <w:t>and</w:t>
      </w:r>
      <w:r>
        <w:rPr>
          <w:spacing w:val="-12"/>
        </w:rPr>
        <w:t xml:space="preserve"> </w:t>
      </w:r>
      <w:r>
        <w:t>Attendance Chair and Vice Chair</w:t>
      </w:r>
    </w:p>
    <w:p w14:paraId="2F2CB261" w14:textId="77777777" w:rsidR="003870E1" w:rsidRDefault="00B2440F" w:rsidP="003354AF">
      <w:pPr>
        <w:pStyle w:val="BodyText"/>
        <w:spacing w:line="216" w:lineRule="exact"/>
        <w:ind w:left="476"/>
        <w:jc w:val="both"/>
      </w:pPr>
      <w:r>
        <w:t>The</w:t>
      </w:r>
      <w:r>
        <w:rPr>
          <w:spacing w:val="-3"/>
        </w:rPr>
        <w:t xml:space="preserve"> </w:t>
      </w:r>
      <w:r>
        <w:t>Executive</w:t>
      </w:r>
      <w:r>
        <w:rPr>
          <w:spacing w:val="-4"/>
        </w:rPr>
        <w:t xml:space="preserve"> </w:t>
      </w:r>
      <w:r>
        <w:t>Committee</w:t>
      </w:r>
      <w:r>
        <w:rPr>
          <w:spacing w:val="-2"/>
        </w:rPr>
        <w:t xml:space="preserve"> </w:t>
      </w:r>
      <w:r>
        <w:t>will</w:t>
      </w:r>
      <w:r>
        <w:rPr>
          <w:spacing w:val="-3"/>
        </w:rPr>
        <w:t xml:space="preserve"> </w:t>
      </w:r>
      <w:r>
        <w:t>be</w:t>
      </w:r>
      <w:r>
        <w:rPr>
          <w:spacing w:val="-4"/>
        </w:rPr>
        <w:t xml:space="preserve"> </w:t>
      </w:r>
      <w:r>
        <w:t>chaired</w:t>
      </w:r>
      <w:r>
        <w:rPr>
          <w:spacing w:val="-4"/>
        </w:rPr>
        <w:t xml:space="preserve"> </w:t>
      </w:r>
      <w:r>
        <w:t>by</w:t>
      </w:r>
      <w:r>
        <w:rPr>
          <w:spacing w:val="-5"/>
        </w:rPr>
        <w:t xml:space="preserve"> </w:t>
      </w:r>
      <w:r>
        <w:t>the</w:t>
      </w:r>
      <w:r>
        <w:rPr>
          <w:spacing w:val="-2"/>
        </w:rPr>
        <w:t xml:space="preserve"> </w:t>
      </w:r>
      <w:r>
        <w:t>Chief</w:t>
      </w:r>
      <w:r>
        <w:rPr>
          <w:spacing w:val="-2"/>
        </w:rPr>
        <w:t xml:space="preserve"> </w:t>
      </w:r>
      <w:r>
        <w:t>Executive</w:t>
      </w:r>
      <w:r>
        <w:rPr>
          <w:spacing w:val="-4"/>
        </w:rPr>
        <w:t xml:space="preserve"> </w:t>
      </w:r>
      <w:r>
        <w:t>on</w:t>
      </w:r>
      <w:r>
        <w:rPr>
          <w:spacing w:val="-4"/>
        </w:rPr>
        <w:t xml:space="preserve"> </w:t>
      </w:r>
      <w:r>
        <w:t>account</w:t>
      </w:r>
      <w:r>
        <w:rPr>
          <w:spacing w:val="-2"/>
        </w:rPr>
        <w:t xml:space="preserve"> </w:t>
      </w:r>
      <w:r>
        <w:t>of</w:t>
      </w:r>
      <w:r>
        <w:rPr>
          <w:spacing w:val="-3"/>
        </w:rPr>
        <w:t xml:space="preserve"> </w:t>
      </w:r>
      <w:proofErr w:type="gramStart"/>
      <w:r>
        <w:rPr>
          <w:spacing w:val="-2"/>
        </w:rPr>
        <w:t>their</w:t>
      </w:r>
      <w:proofErr w:type="gramEnd"/>
    </w:p>
    <w:p w14:paraId="60C3FB51" w14:textId="77777777" w:rsidR="003870E1" w:rsidRDefault="00B2440F" w:rsidP="003354AF">
      <w:pPr>
        <w:pStyle w:val="BodyText"/>
        <w:ind w:left="476" w:right="234"/>
        <w:jc w:val="both"/>
      </w:pPr>
      <w:r>
        <w:t>overarching</w:t>
      </w:r>
      <w:r>
        <w:rPr>
          <w:spacing w:val="-6"/>
        </w:rPr>
        <w:t xml:space="preserve"> </w:t>
      </w:r>
      <w:r>
        <w:t>accountability</w:t>
      </w:r>
      <w:r>
        <w:rPr>
          <w:spacing w:val="-5"/>
        </w:rPr>
        <w:t xml:space="preserve"> </w:t>
      </w:r>
      <w:r>
        <w:t>and</w:t>
      </w:r>
      <w:r>
        <w:rPr>
          <w:spacing w:val="-4"/>
        </w:rPr>
        <w:t xml:space="preserve"> </w:t>
      </w:r>
      <w:r>
        <w:t>their</w:t>
      </w:r>
      <w:r>
        <w:rPr>
          <w:spacing w:val="-2"/>
        </w:rPr>
        <w:t xml:space="preserve"> </w:t>
      </w:r>
      <w:r>
        <w:t>specific</w:t>
      </w:r>
      <w:r>
        <w:rPr>
          <w:spacing w:val="-4"/>
        </w:rPr>
        <w:t xml:space="preserve"> </w:t>
      </w:r>
      <w:r>
        <w:t>knowledge,</w:t>
      </w:r>
      <w:r>
        <w:rPr>
          <w:spacing w:val="-4"/>
        </w:rPr>
        <w:t xml:space="preserve"> </w:t>
      </w:r>
      <w:r>
        <w:t>skills</w:t>
      </w:r>
      <w:r>
        <w:rPr>
          <w:spacing w:val="-5"/>
        </w:rPr>
        <w:t xml:space="preserve"> </w:t>
      </w:r>
      <w:r>
        <w:t>and</w:t>
      </w:r>
      <w:r>
        <w:rPr>
          <w:spacing w:val="-6"/>
        </w:rPr>
        <w:t xml:space="preserve"> </w:t>
      </w:r>
      <w:r>
        <w:t>experience</w:t>
      </w:r>
      <w:r>
        <w:rPr>
          <w:spacing w:val="-6"/>
        </w:rPr>
        <w:t xml:space="preserve"> </w:t>
      </w:r>
      <w:r>
        <w:t>making them suitable to chair the executive committee.</w:t>
      </w:r>
    </w:p>
    <w:p w14:paraId="19377A7E" w14:textId="3DB07FDD" w:rsidR="003870E1" w:rsidRDefault="007D1826" w:rsidP="007D1826">
      <w:pPr>
        <w:tabs>
          <w:tab w:val="left" w:pos="6780"/>
        </w:tabs>
        <w:jc w:val="both"/>
      </w:pPr>
      <w:r>
        <w:tab/>
      </w:r>
    </w:p>
    <w:p w14:paraId="0E0EDCF0" w14:textId="52BA19E2" w:rsidR="003870E1" w:rsidRDefault="00B2440F" w:rsidP="003354AF">
      <w:pPr>
        <w:pStyle w:val="BodyText"/>
        <w:spacing w:before="92"/>
        <w:ind w:left="476"/>
        <w:jc w:val="both"/>
      </w:pPr>
      <w:r>
        <w:t>The</w:t>
      </w:r>
      <w:r>
        <w:rPr>
          <w:spacing w:val="-4"/>
        </w:rPr>
        <w:t xml:space="preserve"> </w:t>
      </w:r>
      <w:r>
        <w:t>Vice</w:t>
      </w:r>
      <w:r>
        <w:rPr>
          <w:spacing w:val="-5"/>
        </w:rPr>
        <w:t xml:space="preserve"> </w:t>
      </w:r>
      <w:r>
        <w:t>Chair</w:t>
      </w:r>
      <w:r>
        <w:rPr>
          <w:spacing w:val="-5"/>
        </w:rPr>
        <w:t xml:space="preserve"> </w:t>
      </w:r>
      <w:r>
        <w:t>will</w:t>
      </w:r>
      <w:r>
        <w:rPr>
          <w:spacing w:val="-4"/>
        </w:rPr>
        <w:t xml:space="preserve"> </w:t>
      </w:r>
      <w:r>
        <w:t>be</w:t>
      </w:r>
      <w:r>
        <w:rPr>
          <w:spacing w:val="-3"/>
        </w:rPr>
        <w:t xml:space="preserve"> </w:t>
      </w:r>
      <w:r w:rsidR="00CC6F7A">
        <w:t>the Chief</w:t>
      </w:r>
      <w:r>
        <w:rPr>
          <w:spacing w:val="-3"/>
        </w:rPr>
        <w:t xml:space="preserve"> </w:t>
      </w:r>
      <w:r>
        <w:t>Operating</w:t>
      </w:r>
      <w:r>
        <w:rPr>
          <w:spacing w:val="-5"/>
        </w:rPr>
        <w:t xml:space="preserve"> </w:t>
      </w:r>
      <w:r>
        <w:rPr>
          <w:spacing w:val="-2"/>
        </w:rPr>
        <w:t>Officer</w:t>
      </w:r>
      <w:r w:rsidR="00CC6F7A">
        <w:rPr>
          <w:spacing w:val="-2"/>
        </w:rPr>
        <w:t>/</w:t>
      </w:r>
      <w:r w:rsidR="00CC6F7A" w:rsidRPr="00CC6F7A">
        <w:t xml:space="preserve"> </w:t>
      </w:r>
      <w:r w:rsidR="00CC6F7A" w:rsidRPr="00CC6F7A">
        <w:rPr>
          <w:spacing w:val="-2"/>
        </w:rPr>
        <w:t>Deputy Chief Executive</w:t>
      </w:r>
    </w:p>
    <w:p w14:paraId="6B3EA592" w14:textId="77777777" w:rsidR="003870E1" w:rsidRDefault="003870E1" w:rsidP="003354AF">
      <w:pPr>
        <w:pStyle w:val="BodyText"/>
        <w:jc w:val="both"/>
      </w:pPr>
    </w:p>
    <w:p w14:paraId="5D62CFB1" w14:textId="77777777" w:rsidR="003870E1" w:rsidRDefault="00B2440F" w:rsidP="003354AF">
      <w:pPr>
        <w:pStyle w:val="BodyText"/>
        <w:ind w:left="476" w:right="234"/>
        <w:jc w:val="both"/>
      </w:pPr>
      <w:r>
        <w:t>The</w:t>
      </w:r>
      <w:r>
        <w:rPr>
          <w:spacing w:val="-2"/>
        </w:rPr>
        <w:t xml:space="preserve"> </w:t>
      </w:r>
      <w:r>
        <w:t>Chair</w:t>
      </w:r>
      <w:r>
        <w:rPr>
          <w:spacing w:val="-4"/>
        </w:rPr>
        <w:t xml:space="preserve"> </w:t>
      </w:r>
      <w:r>
        <w:t>will</w:t>
      </w:r>
      <w:r>
        <w:rPr>
          <w:spacing w:val="-3"/>
        </w:rPr>
        <w:t xml:space="preserve"> </w:t>
      </w:r>
      <w:r>
        <w:t>be</w:t>
      </w:r>
      <w:r>
        <w:rPr>
          <w:spacing w:val="-2"/>
        </w:rPr>
        <w:t xml:space="preserve"> </w:t>
      </w:r>
      <w:r>
        <w:t>responsible</w:t>
      </w:r>
      <w:r>
        <w:rPr>
          <w:spacing w:val="-2"/>
        </w:rPr>
        <w:t xml:space="preserve"> </w:t>
      </w:r>
      <w:r>
        <w:t>for</w:t>
      </w:r>
      <w:r>
        <w:rPr>
          <w:spacing w:val="-2"/>
        </w:rPr>
        <w:t xml:space="preserve"> </w:t>
      </w:r>
      <w:r>
        <w:t>agreeing</w:t>
      </w:r>
      <w:r>
        <w:rPr>
          <w:spacing w:val="-3"/>
        </w:rPr>
        <w:t xml:space="preserve"> </w:t>
      </w:r>
      <w:r>
        <w:t>the</w:t>
      </w:r>
      <w:r>
        <w:rPr>
          <w:spacing w:val="-6"/>
        </w:rPr>
        <w:t xml:space="preserve"> </w:t>
      </w:r>
      <w:r>
        <w:t>agenda</w:t>
      </w:r>
      <w:r>
        <w:rPr>
          <w:spacing w:val="-4"/>
        </w:rPr>
        <w:t xml:space="preserve"> </w:t>
      </w:r>
      <w:r>
        <w:t>and</w:t>
      </w:r>
      <w:r>
        <w:rPr>
          <w:spacing w:val="-2"/>
        </w:rPr>
        <w:t xml:space="preserve"> </w:t>
      </w:r>
      <w:r>
        <w:t>ensuring</w:t>
      </w:r>
      <w:r>
        <w:rPr>
          <w:spacing w:val="-4"/>
        </w:rPr>
        <w:t xml:space="preserve"> </w:t>
      </w:r>
      <w:r>
        <w:t>matters</w:t>
      </w:r>
      <w:r>
        <w:rPr>
          <w:spacing w:val="-2"/>
        </w:rPr>
        <w:t xml:space="preserve"> </w:t>
      </w:r>
      <w:r>
        <w:t xml:space="preserve">discussed meet the objectives as set out in these </w:t>
      </w:r>
      <w:proofErr w:type="spellStart"/>
      <w:r>
        <w:t>ToR</w:t>
      </w:r>
      <w:proofErr w:type="spellEnd"/>
      <w:r>
        <w:t>.</w:t>
      </w:r>
    </w:p>
    <w:p w14:paraId="32C6AAAB" w14:textId="77777777" w:rsidR="003870E1" w:rsidRDefault="00B2440F" w:rsidP="003354AF">
      <w:pPr>
        <w:pStyle w:val="Heading1"/>
        <w:spacing w:before="185"/>
        <w:jc w:val="both"/>
      </w:pPr>
      <w:r>
        <w:rPr>
          <w:spacing w:val="-2"/>
        </w:rPr>
        <w:t>Membership</w:t>
      </w:r>
    </w:p>
    <w:p w14:paraId="0A8E3525" w14:textId="77777777" w:rsidR="003870E1" w:rsidRDefault="00B2440F" w:rsidP="003354AF">
      <w:pPr>
        <w:pStyle w:val="BodyText"/>
        <w:ind w:left="476" w:right="234"/>
        <w:jc w:val="both"/>
      </w:pPr>
      <w:r>
        <w:t>The</w:t>
      </w:r>
      <w:r>
        <w:rPr>
          <w:spacing w:val="-2"/>
        </w:rPr>
        <w:t xml:space="preserve"> </w:t>
      </w:r>
      <w:r>
        <w:t>Executive</w:t>
      </w:r>
      <w:r>
        <w:rPr>
          <w:spacing w:val="-4"/>
        </w:rPr>
        <w:t xml:space="preserve"> </w:t>
      </w:r>
      <w:r>
        <w:t>Committee</w:t>
      </w:r>
      <w:r>
        <w:rPr>
          <w:spacing w:val="-4"/>
        </w:rPr>
        <w:t xml:space="preserve"> </w:t>
      </w:r>
      <w:r>
        <w:t>members</w:t>
      </w:r>
      <w:r>
        <w:rPr>
          <w:spacing w:val="-2"/>
        </w:rPr>
        <w:t xml:space="preserve"> </w:t>
      </w:r>
      <w:r>
        <w:t>shall</w:t>
      </w:r>
      <w:r>
        <w:rPr>
          <w:spacing w:val="-5"/>
        </w:rPr>
        <w:t xml:space="preserve"> </w:t>
      </w:r>
      <w:r>
        <w:t>be</w:t>
      </w:r>
      <w:r>
        <w:rPr>
          <w:spacing w:val="-4"/>
        </w:rPr>
        <w:t xml:space="preserve"> </w:t>
      </w:r>
      <w:r>
        <w:t>appointed</w:t>
      </w:r>
      <w:r>
        <w:rPr>
          <w:spacing w:val="-2"/>
        </w:rPr>
        <w:t xml:space="preserve"> </w:t>
      </w:r>
      <w:r>
        <w:t>by</w:t>
      </w:r>
      <w:r>
        <w:rPr>
          <w:spacing w:val="-4"/>
        </w:rPr>
        <w:t xml:space="preserve"> </w:t>
      </w:r>
      <w:r>
        <w:t>the</w:t>
      </w:r>
      <w:r>
        <w:rPr>
          <w:spacing w:val="-4"/>
        </w:rPr>
        <w:t xml:space="preserve"> </w:t>
      </w:r>
      <w:r>
        <w:t>Board</w:t>
      </w:r>
      <w:r>
        <w:rPr>
          <w:spacing w:val="-2"/>
        </w:rPr>
        <w:t xml:space="preserve"> </w:t>
      </w:r>
      <w:r>
        <w:t>in</w:t>
      </w:r>
      <w:r>
        <w:rPr>
          <w:spacing w:val="-2"/>
        </w:rPr>
        <w:t xml:space="preserve"> </w:t>
      </w:r>
      <w:r>
        <w:t>accordance</w:t>
      </w:r>
      <w:r>
        <w:rPr>
          <w:spacing w:val="-2"/>
        </w:rPr>
        <w:t xml:space="preserve"> </w:t>
      </w:r>
      <w:r>
        <w:t>with the ICB Constitution.</w:t>
      </w:r>
    </w:p>
    <w:p w14:paraId="0C9989D0" w14:textId="77777777" w:rsidR="003870E1" w:rsidRDefault="00B2440F" w:rsidP="003354AF">
      <w:pPr>
        <w:pStyle w:val="Heading1"/>
        <w:spacing w:before="185" w:line="275" w:lineRule="exact"/>
        <w:jc w:val="both"/>
      </w:pPr>
      <w:r>
        <w:t>Core</w:t>
      </w:r>
      <w:r>
        <w:rPr>
          <w:spacing w:val="-6"/>
        </w:rPr>
        <w:t xml:space="preserve"> </w:t>
      </w:r>
      <w:r>
        <w:rPr>
          <w:spacing w:val="-2"/>
        </w:rPr>
        <w:t>Membership</w:t>
      </w:r>
    </w:p>
    <w:p w14:paraId="79489AF8" w14:textId="77777777" w:rsidR="003870E1" w:rsidRDefault="00B2440F" w:rsidP="003354AF">
      <w:pPr>
        <w:pStyle w:val="ListParagraph"/>
        <w:numPr>
          <w:ilvl w:val="0"/>
          <w:numId w:val="1"/>
        </w:numPr>
        <w:tabs>
          <w:tab w:val="left" w:pos="836"/>
          <w:tab w:val="left" w:pos="837"/>
        </w:tabs>
        <w:spacing w:line="293" w:lineRule="exact"/>
        <w:ind w:hanging="361"/>
        <w:jc w:val="both"/>
        <w:rPr>
          <w:sz w:val="24"/>
        </w:rPr>
      </w:pPr>
      <w:r>
        <w:rPr>
          <w:sz w:val="24"/>
        </w:rPr>
        <w:t>Chief</w:t>
      </w:r>
      <w:r>
        <w:rPr>
          <w:spacing w:val="-2"/>
          <w:sz w:val="24"/>
        </w:rPr>
        <w:t xml:space="preserve"> </w:t>
      </w:r>
      <w:r>
        <w:rPr>
          <w:sz w:val="24"/>
        </w:rPr>
        <w:t>Executive</w:t>
      </w:r>
      <w:r>
        <w:rPr>
          <w:spacing w:val="-1"/>
          <w:sz w:val="24"/>
        </w:rPr>
        <w:t xml:space="preserve"> </w:t>
      </w:r>
      <w:r>
        <w:rPr>
          <w:spacing w:val="-2"/>
          <w:sz w:val="24"/>
        </w:rPr>
        <w:t>(Chair)</w:t>
      </w:r>
    </w:p>
    <w:p w14:paraId="716E14F3" w14:textId="77777777" w:rsidR="003870E1" w:rsidRDefault="00B2440F" w:rsidP="003354AF">
      <w:pPr>
        <w:pStyle w:val="ListParagraph"/>
        <w:numPr>
          <w:ilvl w:val="0"/>
          <w:numId w:val="1"/>
        </w:numPr>
        <w:tabs>
          <w:tab w:val="left" w:pos="836"/>
          <w:tab w:val="left" w:pos="837"/>
        </w:tabs>
        <w:spacing w:line="293" w:lineRule="exact"/>
        <w:ind w:hanging="361"/>
        <w:jc w:val="both"/>
        <w:rPr>
          <w:sz w:val="24"/>
        </w:rPr>
      </w:pPr>
      <w:r>
        <w:rPr>
          <w:sz w:val="24"/>
        </w:rPr>
        <w:t>Chief</w:t>
      </w:r>
      <w:r>
        <w:rPr>
          <w:spacing w:val="-3"/>
          <w:sz w:val="24"/>
        </w:rPr>
        <w:t xml:space="preserve"> </w:t>
      </w:r>
      <w:r>
        <w:rPr>
          <w:sz w:val="24"/>
        </w:rPr>
        <w:t>Operating</w:t>
      </w:r>
      <w:r>
        <w:rPr>
          <w:spacing w:val="-3"/>
          <w:sz w:val="24"/>
        </w:rPr>
        <w:t xml:space="preserve"> </w:t>
      </w:r>
      <w:r>
        <w:rPr>
          <w:sz w:val="24"/>
        </w:rPr>
        <w:t>Officer</w:t>
      </w:r>
      <w:r>
        <w:rPr>
          <w:spacing w:val="-3"/>
          <w:sz w:val="24"/>
        </w:rPr>
        <w:t xml:space="preserve"> </w:t>
      </w:r>
      <w:r>
        <w:rPr>
          <w:sz w:val="24"/>
        </w:rPr>
        <w:t>/</w:t>
      </w:r>
      <w:r>
        <w:rPr>
          <w:spacing w:val="-2"/>
          <w:sz w:val="24"/>
        </w:rPr>
        <w:t xml:space="preserve"> </w:t>
      </w:r>
      <w:r>
        <w:rPr>
          <w:sz w:val="24"/>
        </w:rPr>
        <w:t>Deputy Chief</w:t>
      </w:r>
      <w:r>
        <w:rPr>
          <w:spacing w:val="-3"/>
          <w:sz w:val="24"/>
        </w:rPr>
        <w:t xml:space="preserve"> </w:t>
      </w:r>
      <w:r>
        <w:rPr>
          <w:sz w:val="24"/>
        </w:rPr>
        <w:t>Executive</w:t>
      </w:r>
      <w:r>
        <w:rPr>
          <w:spacing w:val="-3"/>
          <w:sz w:val="24"/>
        </w:rPr>
        <w:t xml:space="preserve"> </w:t>
      </w:r>
      <w:r>
        <w:rPr>
          <w:sz w:val="24"/>
        </w:rPr>
        <w:t>(Vice-</w:t>
      </w:r>
      <w:r>
        <w:rPr>
          <w:spacing w:val="-2"/>
          <w:sz w:val="24"/>
        </w:rPr>
        <w:t>Chair)</w:t>
      </w:r>
    </w:p>
    <w:p w14:paraId="2726AE08" w14:textId="77777777" w:rsidR="003870E1" w:rsidRDefault="00B2440F" w:rsidP="003354AF">
      <w:pPr>
        <w:pStyle w:val="ListParagraph"/>
        <w:numPr>
          <w:ilvl w:val="0"/>
          <w:numId w:val="1"/>
        </w:numPr>
        <w:tabs>
          <w:tab w:val="left" w:pos="836"/>
          <w:tab w:val="left" w:pos="837"/>
        </w:tabs>
        <w:spacing w:line="293" w:lineRule="exact"/>
        <w:ind w:hanging="361"/>
        <w:jc w:val="both"/>
        <w:rPr>
          <w:sz w:val="24"/>
        </w:rPr>
      </w:pPr>
      <w:r>
        <w:rPr>
          <w:sz w:val="24"/>
        </w:rPr>
        <w:t>Executive</w:t>
      </w:r>
      <w:r>
        <w:rPr>
          <w:spacing w:val="-3"/>
          <w:sz w:val="24"/>
        </w:rPr>
        <w:t xml:space="preserve"> </w:t>
      </w:r>
      <w:r>
        <w:rPr>
          <w:sz w:val="24"/>
        </w:rPr>
        <w:t>Director</w:t>
      </w:r>
      <w:r>
        <w:rPr>
          <w:spacing w:val="-2"/>
          <w:sz w:val="24"/>
        </w:rPr>
        <w:t xml:space="preserve"> </w:t>
      </w:r>
      <w:r>
        <w:rPr>
          <w:sz w:val="24"/>
        </w:rPr>
        <w:t>of</w:t>
      </w:r>
      <w:r>
        <w:rPr>
          <w:spacing w:val="-3"/>
          <w:sz w:val="24"/>
        </w:rPr>
        <w:t xml:space="preserve"> </w:t>
      </w:r>
      <w:r>
        <w:rPr>
          <w:sz w:val="24"/>
        </w:rPr>
        <w:t>Finance</w:t>
      </w:r>
      <w:r>
        <w:rPr>
          <w:spacing w:val="-3"/>
          <w:sz w:val="24"/>
        </w:rPr>
        <w:t xml:space="preserve"> </w:t>
      </w:r>
      <w:r>
        <w:rPr>
          <w:sz w:val="24"/>
        </w:rPr>
        <w:t>and</w:t>
      </w:r>
      <w:r>
        <w:rPr>
          <w:spacing w:val="-1"/>
          <w:sz w:val="24"/>
        </w:rPr>
        <w:t xml:space="preserve"> </w:t>
      </w:r>
      <w:r>
        <w:rPr>
          <w:spacing w:val="-2"/>
          <w:sz w:val="24"/>
        </w:rPr>
        <w:t>Investment</w:t>
      </w:r>
    </w:p>
    <w:p w14:paraId="11EF3736" w14:textId="77777777" w:rsidR="003870E1" w:rsidRDefault="00B2440F" w:rsidP="003354AF">
      <w:pPr>
        <w:pStyle w:val="ListParagraph"/>
        <w:numPr>
          <w:ilvl w:val="0"/>
          <w:numId w:val="1"/>
        </w:numPr>
        <w:tabs>
          <w:tab w:val="left" w:pos="836"/>
          <w:tab w:val="left" w:pos="837"/>
        </w:tabs>
        <w:spacing w:line="292" w:lineRule="exact"/>
        <w:ind w:hanging="361"/>
        <w:jc w:val="both"/>
        <w:rPr>
          <w:sz w:val="24"/>
        </w:rPr>
      </w:pPr>
      <w:r>
        <w:rPr>
          <w:sz w:val="24"/>
        </w:rPr>
        <w:t>Executive</w:t>
      </w:r>
      <w:r>
        <w:rPr>
          <w:spacing w:val="-4"/>
          <w:sz w:val="24"/>
        </w:rPr>
        <w:t xml:space="preserve"> </w:t>
      </w:r>
      <w:r>
        <w:rPr>
          <w:sz w:val="24"/>
        </w:rPr>
        <w:t>Director</w:t>
      </w:r>
      <w:r>
        <w:rPr>
          <w:spacing w:val="-2"/>
          <w:sz w:val="24"/>
        </w:rPr>
        <w:t xml:space="preserve"> </w:t>
      </w:r>
      <w:r>
        <w:rPr>
          <w:sz w:val="24"/>
        </w:rPr>
        <w:t>of</w:t>
      </w:r>
      <w:r>
        <w:rPr>
          <w:spacing w:val="-4"/>
          <w:sz w:val="24"/>
        </w:rPr>
        <w:t xml:space="preserve"> </w:t>
      </w:r>
      <w:r>
        <w:rPr>
          <w:sz w:val="24"/>
        </w:rPr>
        <w:t>Clinical</w:t>
      </w:r>
      <w:r>
        <w:rPr>
          <w:spacing w:val="-3"/>
          <w:sz w:val="24"/>
        </w:rPr>
        <w:t xml:space="preserve"> </w:t>
      </w:r>
      <w:r>
        <w:rPr>
          <w:sz w:val="24"/>
        </w:rPr>
        <w:t>and</w:t>
      </w:r>
      <w:r>
        <w:rPr>
          <w:spacing w:val="-4"/>
          <w:sz w:val="24"/>
        </w:rPr>
        <w:t xml:space="preserve"> </w:t>
      </w:r>
      <w:r>
        <w:rPr>
          <w:sz w:val="24"/>
        </w:rPr>
        <w:t>Professional</w:t>
      </w:r>
      <w:r>
        <w:rPr>
          <w:spacing w:val="-5"/>
          <w:sz w:val="24"/>
        </w:rPr>
        <w:t xml:space="preserve"> </w:t>
      </w:r>
      <w:r>
        <w:rPr>
          <w:spacing w:val="-2"/>
          <w:sz w:val="24"/>
        </w:rPr>
        <w:t>Services</w:t>
      </w:r>
    </w:p>
    <w:p w14:paraId="2125BEFA" w14:textId="77777777" w:rsidR="003870E1" w:rsidRDefault="00B2440F" w:rsidP="003354AF">
      <w:pPr>
        <w:pStyle w:val="ListParagraph"/>
        <w:numPr>
          <w:ilvl w:val="0"/>
          <w:numId w:val="1"/>
        </w:numPr>
        <w:tabs>
          <w:tab w:val="left" w:pos="836"/>
          <w:tab w:val="left" w:pos="837"/>
        </w:tabs>
        <w:spacing w:line="292" w:lineRule="exact"/>
        <w:ind w:hanging="361"/>
        <w:jc w:val="both"/>
        <w:rPr>
          <w:sz w:val="24"/>
        </w:rPr>
      </w:pPr>
      <w:r>
        <w:rPr>
          <w:sz w:val="24"/>
        </w:rPr>
        <w:t>Executive</w:t>
      </w:r>
      <w:r>
        <w:rPr>
          <w:spacing w:val="-5"/>
          <w:sz w:val="24"/>
        </w:rPr>
        <w:t xml:space="preserve"> </w:t>
      </w:r>
      <w:r>
        <w:rPr>
          <w:sz w:val="24"/>
        </w:rPr>
        <w:t>Director</w:t>
      </w:r>
      <w:r>
        <w:rPr>
          <w:spacing w:val="-2"/>
          <w:sz w:val="24"/>
        </w:rPr>
        <w:t xml:space="preserve"> </w:t>
      </w:r>
      <w:r>
        <w:rPr>
          <w:sz w:val="24"/>
        </w:rPr>
        <w:t>of</w:t>
      </w:r>
      <w:r>
        <w:rPr>
          <w:spacing w:val="-4"/>
          <w:sz w:val="24"/>
        </w:rPr>
        <w:t xml:space="preserve"> </w:t>
      </w:r>
      <w:r>
        <w:rPr>
          <w:sz w:val="24"/>
        </w:rPr>
        <w:t>Corporate</w:t>
      </w:r>
      <w:r>
        <w:rPr>
          <w:spacing w:val="-3"/>
          <w:sz w:val="24"/>
        </w:rPr>
        <w:t xml:space="preserve"> </w:t>
      </w:r>
      <w:r>
        <w:rPr>
          <w:spacing w:val="-2"/>
          <w:sz w:val="24"/>
        </w:rPr>
        <w:t>Affairs</w:t>
      </w:r>
    </w:p>
    <w:p w14:paraId="401C44AD" w14:textId="77777777" w:rsidR="003870E1" w:rsidRDefault="00B2440F" w:rsidP="003354AF">
      <w:pPr>
        <w:pStyle w:val="ListParagraph"/>
        <w:numPr>
          <w:ilvl w:val="0"/>
          <w:numId w:val="1"/>
        </w:numPr>
        <w:tabs>
          <w:tab w:val="left" w:pos="836"/>
          <w:tab w:val="left" w:pos="837"/>
        </w:tabs>
        <w:spacing w:line="293" w:lineRule="exact"/>
        <w:ind w:hanging="361"/>
        <w:jc w:val="both"/>
        <w:rPr>
          <w:sz w:val="24"/>
        </w:rPr>
      </w:pPr>
      <w:r>
        <w:rPr>
          <w:sz w:val="24"/>
        </w:rPr>
        <w:t>Executive</w:t>
      </w:r>
      <w:r>
        <w:rPr>
          <w:spacing w:val="-4"/>
          <w:sz w:val="24"/>
        </w:rPr>
        <w:t xml:space="preserve"> </w:t>
      </w:r>
      <w:r>
        <w:rPr>
          <w:sz w:val="24"/>
        </w:rPr>
        <w:t>Director</w:t>
      </w:r>
      <w:r>
        <w:rPr>
          <w:spacing w:val="-3"/>
          <w:sz w:val="24"/>
        </w:rPr>
        <w:t xml:space="preserve"> </w:t>
      </w:r>
      <w:r>
        <w:rPr>
          <w:sz w:val="24"/>
        </w:rPr>
        <w:t>of</w:t>
      </w:r>
      <w:r>
        <w:rPr>
          <w:spacing w:val="-4"/>
          <w:sz w:val="24"/>
        </w:rPr>
        <w:t xml:space="preserve"> </w:t>
      </w:r>
      <w:r>
        <w:rPr>
          <w:sz w:val="24"/>
        </w:rPr>
        <w:t>Nursing</w:t>
      </w:r>
      <w:r>
        <w:rPr>
          <w:spacing w:val="-2"/>
          <w:sz w:val="24"/>
        </w:rPr>
        <w:t xml:space="preserve"> </w:t>
      </w:r>
      <w:r>
        <w:rPr>
          <w:sz w:val="24"/>
        </w:rPr>
        <w:t>and</w:t>
      </w:r>
      <w:r>
        <w:rPr>
          <w:spacing w:val="-2"/>
          <w:sz w:val="24"/>
        </w:rPr>
        <w:t xml:space="preserve"> Quality</w:t>
      </w:r>
    </w:p>
    <w:p w14:paraId="1783821B" w14:textId="77777777" w:rsidR="003870E1" w:rsidRDefault="00B2440F" w:rsidP="003354AF">
      <w:pPr>
        <w:pStyle w:val="ListParagraph"/>
        <w:numPr>
          <w:ilvl w:val="0"/>
          <w:numId w:val="1"/>
        </w:numPr>
        <w:tabs>
          <w:tab w:val="left" w:pos="836"/>
          <w:tab w:val="left" w:pos="837"/>
        </w:tabs>
        <w:spacing w:line="293" w:lineRule="exact"/>
        <w:ind w:hanging="361"/>
        <w:jc w:val="both"/>
        <w:rPr>
          <w:sz w:val="24"/>
        </w:rPr>
      </w:pPr>
      <w:r>
        <w:rPr>
          <w:sz w:val="24"/>
        </w:rPr>
        <w:t>Executive</w:t>
      </w:r>
      <w:r>
        <w:rPr>
          <w:spacing w:val="-4"/>
          <w:sz w:val="24"/>
        </w:rPr>
        <w:t xml:space="preserve"> </w:t>
      </w:r>
      <w:r>
        <w:rPr>
          <w:sz w:val="24"/>
        </w:rPr>
        <w:t>Director</w:t>
      </w:r>
      <w:r>
        <w:rPr>
          <w:spacing w:val="-1"/>
          <w:sz w:val="24"/>
        </w:rPr>
        <w:t xml:space="preserve"> </w:t>
      </w:r>
      <w:r>
        <w:rPr>
          <w:sz w:val="24"/>
        </w:rPr>
        <w:t>of</w:t>
      </w:r>
      <w:r>
        <w:rPr>
          <w:spacing w:val="-4"/>
          <w:sz w:val="24"/>
        </w:rPr>
        <w:t xml:space="preserve"> </w:t>
      </w:r>
      <w:r>
        <w:rPr>
          <w:spacing w:val="-2"/>
          <w:sz w:val="24"/>
        </w:rPr>
        <w:t>People</w:t>
      </w:r>
    </w:p>
    <w:p w14:paraId="2B2316CF" w14:textId="77777777" w:rsidR="003870E1" w:rsidRPr="00A331AD" w:rsidRDefault="00B2440F" w:rsidP="003354AF">
      <w:pPr>
        <w:pStyle w:val="ListParagraph"/>
        <w:numPr>
          <w:ilvl w:val="0"/>
          <w:numId w:val="1"/>
        </w:numPr>
        <w:tabs>
          <w:tab w:val="left" w:pos="836"/>
          <w:tab w:val="left" w:pos="837"/>
        </w:tabs>
        <w:ind w:right="466"/>
        <w:jc w:val="both"/>
        <w:rPr>
          <w:sz w:val="24"/>
        </w:rPr>
      </w:pPr>
      <w:r>
        <w:rPr>
          <w:sz w:val="24"/>
        </w:rPr>
        <w:t>Executive</w:t>
      </w:r>
      <w:r>
        <w:rPr>
          <w:spacing w:val="-6"/>
          <w:sz w:val="24"/>
        </w:rPr>
        <w:t xml:space="preserve"> </w:t>
      </w:r>
      <w:r>
        <w:rPr>
          <w:sz w:val="24"/>
        </w:rPr>
        <w:t>Director</w:t>
      </w:r>
      <w:r>
        <w:rPr>
          <w:spacing w:val="-4"/>
          <w:sz w:val="24"/>
        </w:rPr>
        <w:t xml:space="preserve"> </w:t>
      </w:r>
      <w:r>
        <w:rPr>
          <w:sz w:val="24"/>
        </w:rPr>
        <w:t>of</w:t>
      </w:r>
      <w:r>
        <w:rPr>
          <w:spacing w:val="-6"/>
          <w:sz w:val="24"/>
        </w:rPr>
        <w:t xml:space="preserve"> </w:t>
      </w:r>
      <w:r>
        <w:rPr>
          <w:sz w:val="24"/>
        </w:rPr>
        <w:t>Executive</w:t>
      </w:r>
      <w:r>
        <w:rPr>
          <w:spacing w:val="-4"/>
          <w:sz w:val="24"/>
        </w:rPr>
        <w:t xml:space="preserve"> </w:t>
      </w:r>
      <w:r>
        <w:rPr>
          <w:sz w:val="24"/>
        </w:rPr>
        <w:t>Director</w:t>
      </w:r>
      <w:r>
        <w:rPr>
          <w:spacing w:val="-4"/>
          <w:sz w:val="24"/>
        </w:rPr>
        <w:t xml:space="preserve"> </w:t>
      </w:r>
      <w:r>
        <w:rPr>
          <w:sz w:val="24"/>
        </w:rPr>
        <w:t>of</w:t>
      </w:r>
      <w:r>
        <w:rPr>
          <w:spacing w:val="-4"/>
          <w:sz w:val="24"/>
        </w:rPr>
        <w:t xml:space="preserve"> </w:t>
      </w:r>
      <w:r>
        <w:rPr>
          <w:sz w:val="24"/>
        </w:rPr>
        <w:t>Communications,</w:t>
      </w:r>
      <w:r>
        <w:rPr>
          <w:spacing w:val="-4"/>
          <w:sz w:val="24"/>
        </w:rPr>
        <w:t xml:space="preserve"> </w:t>
      </w:r>
      <w:r>
        <w:rPr>
          <w:sz w:val="24"/>
        </w:rPr>
        <w:t>Marketing</w:t>
      </w:r>
      <w:r>
        <w:rPr>
          <w:spacing w:val="-4"/>
          <w:sz w:val="24"/>
        </w:rPr>
        <w:t xml:space="preserve"> </w:t>
      </w:r>
      <w:r>
        <w:rPr>
          <w:sz w:val="24"/>
        </w:rPr>
        <w:t>and</w:t>
      </w:r>
      <w:r>
        <w:rPr>
          <w:spacing w:val="-4"/>
          <w:sz w:val="24"/>
        </w:rPr>
        <w:t xml:space="preserve"> </w:t>
      </w:r>
      <w:r>
        <w:rPr>
          <w:sz w:val="24"/>
        </w:rPr>
        <w:t xml:space="preserve">Media </w:t>
      </w:r>
      <w:r>
        <w:rPr>
          <w:spacing w:val="-2"/>
          <w:sz w:val="24"/>
        </w:rPr>
        <w:t>Relations</w:t>
      </w:r>
    </w:p>
    <w:p w14:paraId="6DD68D1F" w14:textId="77777777" w:rsidR="00A331AD" w:rsidRPr="00A331AD" w:rsidRDefault="00A331AD" w:rsidP="00A331AD">
      <w:pPr>
        <w:pStyle w:val="ListParagraph"/>
        <w:numPr>
          <w:ilvl w:val="0"/>
          <w:numId w:val="1"/>
        </w:numPr>
        <w:tabs>
          <w:tab w:val="left" w:pos="836"/>
          <w:tab w:val="left" w:pos="837"/>
        </w:tabs>
        <w:ind w:right="466"/>
        <w:jc w:val="both"/>
        <w:rPr>
          <w:sz w:val="24"/>
        </w:rPr>
      </w:pPr>
      <w:r w:rsidRPr="00A331AD">
        <w:rPr>
          <w:sz w:val="24"/>
        </w:rPr>
        <w:t>ICB Executive Director of Partnerships and Strategy</w:t>
      </w:r>
    </w:p>
    <w:p w14:paraId="5AF0CC1B" w14:textId="77777777" w:rsidR="00A331AD" w:rsidRPr="00A331AD" w:rsidRDefault="00A331AD" w:rsidP="00A331AD">
      <w:pPr>
        <w:pStyle w:val="ListParagraph"/>
        <w:numPr>
          <w:ilvl w:val="0"/>
          <w:numId w:val="1"/>
        </w:numPr>
        <w:tabs>
          <w:tab w:val="left" w:pos="836"/>
          <w:tab w:val="left" w:pos="837"/>
        </w:tabs>
        <w:ind w:right="466"/>
        <w:jc w:val="both"/>
        <w:rPr>
          <w:sz w:val="24"/>
        </w:rPr>
      </w:pPr>
      <w:r w:rsidRPr="00A331AD">
        <w:rPr>
          <w:sz w:val="24"/>
        </w:rPr>
        <w:t>ICB Chief Digital Information Officer</w:t>
      </w:r>
    </w:p>
    <w:p w14:paraId="292B251D" w14:textId="7657BB84" w:rsidR="003870E1" w:rsidRPr="00A331AD" w:rsidRDefault="00B2440F" w:rsidP="00A331AD">
      <w:pPr>
        <w:pStyle w:val="Heading1"/>
        <w:spacing w:before="180"/>
        <w:jc w:val="both"/>
      </w:pPr>
      <w:r>
        <w:rPr>
          <w:spacing w:val="-2"/>
        </w:rPr>
        <w:t>Attendees</w:t>
      </w:r>
    </w:p>
    <w:p w14:paraId="773B91FD" w14:textId="77777777" w:rsidR="003870E1" w:rsidRDefault="00B2440F" w:rsidP="003354AF">
      <w:pPr>
        <w:pStyle w:val="ListParagraph"/>
        <w:numPr>
          <w:ilvl w:val="0"/>
          <w:numId w:val="1"/>
        </w:numPr>
        <w:tabs>
          <w:tab w:val="left" w:pos="836"/>
          <w:tab w:val="left" w:pos="837"/>
        </w:tabs>
        <w:spacing w:line="292" w:lineRule="exact"/>
        <w:ind w:hanging="361"/>
        <w:jc w:val="both"/>
        <w:rPr>
          <w:sz w:val="24"/>
        </w:rPr>
      </w:pPr>
      <w:r>
        <w:rPr>
          <w:sz w:val="24"/>
        </w:rPr>
        <w:t>Director</w:t>
      </w:r>
      <w:r>
        <w:rPr>
          <w:spacing w:val="-3"/>
          <w:sz w:val="24"/>
        </w:rPr>
        <w:t xml:space="preserve"> </w:t>
      </w:r>
      <w:r>
        <w:rPr>
          <w:sz w:val="24"/>
        </w:rPr>
        <w:t>of</w:t>
      </w:r>
      <w:r>
        <w:rPr>
          <w:spacing w:val="-2"/>
          <w:sz w:val="24"/>
        </w:rPr>
        <w:t xml:space="preserve"> </w:t>
      </w:r>
      <w:r>
        <w:rPr>
          <w:sz w:val="24"/>
        </w:rPr>
        <w:t>Public</w:t>
      </w:r>
      <w:r>
        <w:rPr>
          <w:spacing w:val="-3"/>
          <w:sz w:val="24"/>
        </w:rPr>
        <w:t xml:space="preserve"> </w:t>
      </w:r>
      <w:r>
        <w:rPr>
          <w:spacing w:val="-2"/>
          <w:sz w:val="24"/>
        </w:rPr>
        <w:t>Health</w:t>
      </w:r>
    </w:p>
    <w:p w14:paraId="435C898D" w14:textId="77777777" w:rsidR="003870E1" w:rsidRDefault="00B2440F" w:rsidP="003354AF">
      <w:pPr>
        <w:pStyle w:val="ListParagraph"/>
        <w:numPr>
          <w:ilvl w:val="0"/>
          <w:numId w:val="1"/>
        </w:numPr>
        <w:tabs>
          <w:tab w:val="left" w:pos="836"/>
          <w:tab w:val="left" w:pos="837"/>
        </w:tabs>
        <w:ind w:right="348"/>
        <w:jc w:val="both"/>
        <w:rPr>
          <w:sz w:val="24"/>
        </w:rPr>
      </w:pPr>
      <w:r>
        <w:rPr>
          <w:sz w:val="24"/>
        </w:rPr>
        <w:t>Other</w:t>
      </w:r>
      <w:r>
        <w:rPr>
          <w:spacing w:val="-3"/>
          <w:sz w:val="24"/>
        </w:rPr>
        <w:t xml:space="preserve"> </w:t>
      </w:r>
      <w:r>
        <w:rPr>
          <w:sz w:val="24"/>
        </w:rPr>
        <w:t>individuals</w:t>
      </w:r>
      <w:r>
        <w:rPr>
          <w:spacing w:val="-5"/>
          <w:sz w:val="24"/>
        </w:rPr>
        <w:t xml:space="preserve"> </w:t>
      </w:r>
      <w:r>
        <w:rPr>
          <w:sz w:val="24"/>
        </w:rPr>
        <w:t>may</w:t>
      </w:r>
      <w:r>
        <w:rPr>
          <w:spacing w:val="-7"/>
          <w:sz w:val="24"/>
        </w:rPr>
        <w:t xml:space="preserve"> </w:t>
      </w:r>
      <w:r>
        <w:rPr>
          <w:sz w:val="24"/>
        </w:rPr>
        <w:t>be</w:t>
      </w:r>
      <w:r>
        <w:rPr>
          <w:spacing w:val="-3"/>
          <w:sz w:val="24"/>
        </w:rPr>
        <w:t xml:space="preserve"> </w:t>
      </w:r>
      <w:r>
        <w:rPr>
          <w:sz w:val="24"/>
        </w:rPr>
        <w:t>requested</w:t>
      </w:r>
      <w:r>
        <w:rPr>
          <w:spacing w:val="-5"/>
          <w:sz w:val="24"/>
        </w:rPr>
        <w:t xml:space="preserve"> </w:t>
      </w:r>
      <w:r>
        <w:rPr>
          <w:sz w:val="24"/>
        </w:rPr>
        <w:t>to</w:t>
      </w:r>
      <w:r>
        <w:rPr>
          <w:spacing w:val="-4"/>
          <w:sz w:val="24"/>
        </w:rPr>
        <w:t xml:space="preserve"> </w:t>
      </w:r>
      <w:r>
        <w:rPr>
          <w:sz w:val="24"/>
        </w:rPr>
        <w:t>attend</w:t>
      </w:r>
      <w:r>
        <w:rPr>
          <w:spacing w:val="-5"/>
          <w:sz w:val="24"/>
        </w:rPr>
        <w:t xml:space="preserve"> </w:t>
      </w:r>
      <w:r>
        <w:rPr>
          <w:sz w:val="24"/>
        </w:rPr>
        <w:t>the</w:t>
      </w:r>
      <w:r>
        <w:rPr>
          <w:spacing w:val="-5"/>
          <w:sz w:val="24"/>
        </w:rPr>
        <w:t xml:space="preserve"> </w:t>
      </w:r>
      <w:r>
        <w:rPr>
          <w:sz w:val="24"/>
        </w:rPr>
        <w:t>meeting</w:t>
      </w:r>
      <w:r>
        <w:rPr>
          <w:spacing w:val="-3"/>
          <w:sz w:val="24"/>
        </w:rPr>
        <w:t xml:space="preserve"> </w:t>
      </w:r>
      <w:r>
        <w:rPr>
          <w:sz w:val="24"/>
        </w:rPr>
        <w:t>when</w:t>
      </w:r>
      <w:r>
        <w:rPr>
          <w:spacing w:val="-5"/>
          <w:sz w:val="24"/>
        </w:rPr>
        <w:t xml:space="preserve"> </w:t>
      </w:r>
      <w:r>
        <w:rPr>
          <w:sz w:val="24"/>
        </w:rPr>
        <w:t>matters</w:t>
      </w:r>
      <w:r>
        <w:rPr>
          <w:spacing w:val="-3"/>
          <w:sz w:val="24"/>
        </w:rPr>
        <w:t xml:space="preserve"> </w:t>
      </w:r>
      <w:r>
        <w:rPr>
          <w:sz w:val="24"/>
        </w:rPr>
        <w:t>concerning their responsibilities are to be discussed or they are presenting a paper.</w:t>
      </w:r>
    </w:p>
    <w:p w14:paraId="5015BCC4" w14:textId="77777777" w:rsidR="003870E1" w:rsidRDefault="00B2440F" w:rsidP="003354AF">
      <w:pPr>
        <w:pStyle w:val="Heading1"/>
        <w:numPr>
          <w:ilvl w:val="0"/>
          <w:numId w:val="2"/>
        </w:numPr>
        <w:tabs>
          <w:tab w:val="left" w:pos="477"/>
        </w:tabs>
        <w:spacing w:before="38" w:line="460" w:lineRule="exact"/>
        <w:ind w:right="4560" w:hanging="361"/>
        <w:jc w:val="both"/>
      </w:pPr>
      <w:r>
        <w:t>Meeting</w:t>
      </w:r>
      <w:r>
        <w:rPr>
          <w:spacing w:val="-8"/>
        </w:rPr>
        <w:t xml:space="preserve"> </w:t>
      </w:r>
      <w:r>
        <w:t>Frequency,</w:t>
      </w:r>
      <w:r>
        <w:rPr>
          <w:spacing w:val="-10"/>
        </w:rPr>
        <w:t xml:space="preserve"> </w:t>
      </w:r>
      <w:r>
        <w:t>Quoracy</w:t>
      </w:r>
      <w:r>
        <w:rPr>
          <w:spacing w:val="-10"/>
        </w:rPr>
        <w:t xml:space="preserve"> </w:t>
      </w:r>
      <w:r>
        <w:t>and</w:t>
      </w:r>
      <w:r>
        <w:rPr>
          <w:spacing w:val="-8"/>
        </w:rPr>
        <w:t xml:space="preserve"> </w:t>
      </w:r>
      <w:r>
        <w:t xml:space="preserve">Decisions </w:t>
      </w:r>
      <w:r>
        <w:rPr>
          <w:spacing w:val="-2"/>
        </w:rPr>
        <w:t>Frequency</w:t>
      </w:r>
    </w:p>
    <w:p w14:paraId="6CF77D2C" w14:textId="320C9954" w:rsidR="003870E1" w:rsidRDefault="00B2440F" w:rsidP="003354AF">
      <w:pPr>
        <w:pStyle w:val="BodyText"/>
        <w:spacing w:line="236" w:lineRule="exact"/>
        <w:ind w:left="476"/>
        <w:jc w:val="both"/>
      </w:pPr>
      <w:r>
        <w:t>The</w:t>
      </w:r>
      <w:r>
        <w:rPr>
          <w:spacing w:val="-2"/>
        </w:rPr>
        <w:t xml:space="preserve"> </w:t>
      </w:r>
      <w:r>
        <w:t>Executive</w:t>
      </w:r>
      <w:r>
        <w:rPr>
          <w:spacing w:val="-3"/>
        </w:rPr>
        <w:t xml:space="preserve"> </w:t>
      </w:r>
      <w:r>
        <w:t>Committee</w:t>
      </w:r>
      <w:r>
        <w:rPr>
          <w:spacing w:val="-2"/>
        </w:rPr>
        <w:t xml:space="preserve"> </w:t>
      </w:r>
      <w:r>
        <w:t>will</w:t>
      </w:r>
      <w:r>
        <w:rPr>
          <w:spacing w:val="-2"/>
        </w:rPr>
        <w:t xml:space="preserve"> </w:t>
      </w:r>
      <w:r w:rsidR="00CC6F7A">
        <w:t>meet week</w:t>
      </w:r>
      <w:r w:rsidR="0094484E">
        <w:t xml:space="preserve">ly, subject to the agreement of the </w:t>
      </w:r>
      <w:r w:rsidR="006B6023">
        <w:t>Chair.</w:t>
      </w:r>
    </w:p>
    <w:p w14:paraId="6D89F63F" w14:textId="77777777" w:rsidR="003870E1" w:rsidRDefault="003870E1" w:rsidP="003354AF">
      <w:pPr>
        <w:pStyle w:val="BodyText"/>
        <w:jc w:val="both"/>
      </w:pPr>
    </w:p>
    <w:p w14:paraId="60B8B310" w14:textId="77777777" w:rsidR="003870E1" w:rsidRDefault="00B2440F" w:rsidP="003354AF">
      <w:pPr>
        <w:pStyle w:val="BodyText"/>
        <w:ind w:left="476" w:right="195"/>
        <w:jc w:val="both"/>
      </w:pPr>
      <w:r>
        <w:t>In</w:t>
      </w:r>
      <w:r>
        <w:rPr>
          <w:spacing w:val="-1"/>
        </w:rPr>
        <w:t xml:space="preserve"> </w:t>
      </w:r>
      <w:r>
        <w:t>accordance</w:t>
      </w:r>
      <w:r>
        <w:rPr>
          <w:spacing w:val="-2"/>
        </w:rPr>
        <w:t xml:space="preserve"> </w:t>
      </w:r>
      <w:r>
        <w:t>with</w:t>
      </w:r>
      <w:r>
        <w:rPr>
          <w:spacing w:val="-4"/>
        </w:rPr>
        <w:t xml:space="preserve"> </w:t>
      </w:r>
      <w:r>
        <w:t>the</w:t>
      </w:r>
      <w:r>
        <w:rPr>
          <w:spacing w:val="-4"/>
        </w:rPr>
        <w:t xml:space="preserve"> </w:t>
      </w:r>
      <w:r>
        <w:t>Standing</w:t>
      </w:r>
      <w:r>
        <w:rPr>
          <w:spacing w:val="-3"/>
        </w:rPr>
        <w:t xml:space="preserve"> </w:t>
      </w:r>
      <w:r>
        <w:t>Orders,</w:t>
      </w:r>
      <w:r>
        <w:rPr>
          <w:spacing w:val="-5"/>
        </w:rPr>
        <w:t xml:space="preserve"> </w:t>
      </w:r>
      <w:r>
        <w:t>the</w:t>
      </w:r>
      <w:r>
        <w:rPr>
          <w:spacing w:val="-6"/>
        </w:rPr>
        <w:t xml:space="preserve"> </w:t>
      </w:r>
      <w:r>
        <w:t>FPD</w:t>
      </w:r>
      <w:r>
        <w:rPr>
          <w:spacing w:val="-2"/>
        </w:rPr>
        <w:t xml:space="preserve"> </w:t>
      </w:r>
      <w:r>
        <w:t>may</w:t>
      </w:r>
      <w:r>
        <w:rPr>
          <w:spacing w:val="-4"/>
        </w:rPr>
        <w:t xml:space="preserve"> </w:t>
      </w:r>
      <w:r>
        <w:t>meet</w:t>
      </w:r>
      <w:r>
        <w:rPr>
          <w:spacing w:val="-2"/>
        </w:rPr>
        <w:t xml:space="preserve"> </w:t>
      </w:r>
      <w:r>
        <w:t>virtually</w:t>
      </w:r>
      <w:r>
        <w:rPr>
          <w:spacing w:val="-2"/>
        </w:rPr>
        <w:t xml:space="preserve"> </w:t>
      </w:r>
      <w:r>
        <w:t>when</w:t>
      </w:r>
      <w:r>
        <w:rPr>
          <w:spacing w:val="-4"/>
        </w:rPr>
        <w:t xml:space="preserve"> </w:t>
      </w:r>
      <w:r>
        <w:t>necessary and members attending using electronic means will be counted towards the quorum.</w:t>
      </w:r>
    </w:p>
    <w:p w14:paraId="28BA6779" w14:textId="77777777" w:rsidR="003870E1" w:rsidRDefault="003870E1" w:rsidP="003354AF">
      <w:pPr>
        <w:pStyle w:val="BodyText"/>
        <w:jc w:val="both"/>
      </w:pPr>
    </w:p>
    <w:p w14:paraId="12204DB3" w14:textId="77777777" w:rsidR="003870E1" w:rsidRDefault="00B2440F" w:rsidP="003354AF">
      <w:pPr>
        <w:pStyle w:val="Heading1"/>
        <w:jc w:val="both"/>
      </w:pPr>
      <w:r>
        <w:rPr>
          <w:spacing w:val="-2"/>
        </w:rPr>
        <w:t>Quorum</w:t>
      </w:r>
    </w:p>
    <w:p w14:paraId="7C517D1A" w14:textId="77777777" w:rsidR="003870E1" w:rsidRDefault="00B2440F" w:rsidP="003354AF">
      <w:pPr>
        <w:pStyle w:val="BodyText"/>
        <w:ind w:left="476" w:right="195"/>
        <w:jc w:val="both"/>
      </w:pPr>
      <w:r>
        <w:t>The</w:t>
      </w:r>
      <w:r>
        <w:rPr>
          <w:spacing w:val="-2"/>
        </w:rPr>
        <w:t xml:space="preserve"> </w:t>
      </w:r>
      <w:r>
        <w:t>Executive</w:t>
      </w:r>
      <w:r>
        <w:rPr>
          <w:spacing w:val="-4"/>
        </w:rPr>
        <w:t xml:space="preserve"> </w:t>
      </w:r>
      <w:r>
        <w:t>Committee</w:t>
      </w:r>
      <w:r>
        <w:rPr>
          <w:spacing w:val="-2"/>
        </w:rPr>
        <w:t xml:space="preserve"> </w:t>
      </w:r>
      <w:r>
        <w:t>will</w:t>
      </w:r>
      <w:r>
        <w:rPr>
          <w:spacing w:val="-3"/>
        </w:rPr>
        <w:t xml:space="preserve"> </w:t>
      </w:r>
      <w:r>
        <w:t>be</w:t>
      </w:r>
      <w:r>
        <w:rPr>
          <w:spacing w:val="-4"/>
        </w:rPr>
        <w:t xml:space="preserve"> </w:t>
      </w:r>
      <w:r>
        <w:t>quorate</w:t>
      </w:r>
      <w:r>
        <w:rPr>
          <w:spacing w:val="-3"/>
        </w:rPr>
        <w:t xml:space="preserve"> </w:t>
      </w:r>
      <w:r>
        <w:t>when</w:t>
      </w:r>
      <w:r>
        <w:rPr>
          <w:spacing w:val="-2"/>
        </w:rPr>
        <w:t xml:space="preserve"> </w:t>
      </w:r>
      <w:r>
        <w:t>at</w:t>
      </w:r>
      <w:r>
        <w:rPr>
          <w:spacing w:val="-2"/>
        </w:rPr>
        <w:t xml:space="preserve"> </w:t>
      </w:r>
      <w:r>
        <w:t>least</w:t>
      </w:r>
      <w:r>
        <w:rPr>
          <w:spacing w:val="-4"/>
        </w:rPr>
        <w:t xml:space="preserve"> </w:t>
      </w:r>
      <w:r>
        <w:t>the</w:t>
      </w:r>
      <w:r>
        <w:rPr>
          <w:spacing w:val="-4"/>
        </w:rPr>
        <w:t xml:space="preserve"> </w:t>
      </w:r>
      <w:r>
        <w:t>following</w:t>
      </w:r>
      <w:r>
        <w:rPr>
          <w:spacing w:val="-6"/>
        </w:rPr>
        <w:t xml:space="preserve"> </w:t>
      </w:r>
      <w:r>
        <w:t>members</w:t>
      </w:r>
      <w:r>
        <w:rPr>
          <w:spacing w:val="-2"/>
        </w:rPr>
        <w:t xml:space="preserve"> </w:t>
      </w:r>
      <w:r>
        <w:t>of</w:t>
      </w:r>
      <w:r>
        <w:rPr>
          <w:spacing w:val="-2"/>
        </w:rPr>
        <w:t xml:space="preserve"> </w:t>
      </w:r>
      <w:r>
        <w:t>the executive committee are present:</w:t>
      </w:r>
    </w:p>
    <w:p w14:paraId="5D394DAC" w14:textId="77777777" w:rsidR="003870E1" w:rsidRDefault="00B2440F" w:rsidP="003354AF">
      <w:pPr>
        <w:pStyle w:val="ListParagraph"/>
        <w:numPr>
          <w:ilvl w:val="1"/>
          <w:numId w:val="2"/>
        </w:numPr>
        <w:tabs>
          <w:tab w:val="left" w:pos="1196"/>
          <w:tab w:val="left" w:pos="1197"/>
        </w:tabs>
        <w:spacing w:before="184" w:line="293" w:lineRule="exact"/>
        <w:ind w:left="1196" w:hanging="361"/>
        <w:jc w:val="both"/>
        <w:rPr>
          <w:sz w:val="24"/>
        </w:rPr>
      </w:pPr>
      <w:r>
        <w:rPr>
          <w:sz w:val="24"/>
        </w:rPr>
        <w:t>Chair</w:t>
      </w:r>
      <w:r>
        <w:rPr>
          <w:spacing w:val="-4"/>
          <w:sz w:val="24"/>
        </w:rPr>
        <w:t xml:space="preserve"> </w:t>
      </w:r>
      <w:r>
        <w:rPr>
          <w:sz w:val="24"/>
        </w:rPr>
        <w:t>or Vice</w:t>
      </w:r>
      <w:r>
        <w:rPr>
          <w:spacing w:val="1"/>
          <w:sz w:val="24"/>
        </w:rPr>
        <w:t xml:space="preserve"> </w:t>
      </w:r>
      <w:r>
        <w:rPr>
          <w:spacing w:val="-4"/>
          <w:sz w:val="24"/>
        </w:rPr>
        <w:t>Chair</w:t>
      </w:r>
    </w:p>
    <w:p w14:paraId="7A65A9CE" w14:textId="77777777" w:rsidR="003870E1" w:rsidRDefault="00B2440F" w:rsidP="003354AF">
      <w:pPr>
        <w:pStyle w:val="ListParagraph"/>
        <w:numPr>
          <w:ilvl w:val="1"/>
          <w:numId w:val="2"/>
        </w:numPr>
        <w:tabs>
          <w:tab w:val="left" w:pos="1196"/>
          <w:tab w:val="left" w:pos="1197"/>
        </w:tabs>
        <w:ind w:left="1196" w:right="540"/>
        <w:jc w:val="both"/>
        <w:rPr>
          <w:sz w:val="24"/>
        </w:rPr>
      </w:pPr>
      <w:r>
        <w:rPr>
          <w:sz w:val="24"/>
        </w:rPr>
        <w:t>Executive</w:t>
      </w:r>
      <w:r>
        <w:rPr>
          <w:spacing w:val="-5"/>
          <w:sz w:val="24"/>
        </w:rPr>
        <w:t xml:space="preserve"> </w:t>
      </w:r>
      <w:r>
        <w:rPr>
          <w:sz w:val="24"/>
        </w:rPr>
        <w:t>Director</w:t>
      </w:r>
      <w:r>
        <w:rPr>
          <w:spacing w:val="-3"/>
          <w:sz w:val="24"/>
        </w:rPr>
        <w:t xml:space="preserve"> </w:t>
      </w:r>
      <w:r>
        <w:rPr>
          <w:sz w:val="24"/>
        </w:rPr>
        <w:t>of</w:t>
      </w:r>
      <w:r>
        <w:rPr>
          <w:spacing w:val="-5"/>
          <w:sz w:val="24"/>
        </w:rPr>
        <w:t xml:space="preserve"> </w:t>
      </w:r>
      <w:r>
        <w:rPr>
          <w:sz w:val="24"/>
        </w:rPr>
        <w:t>Nursing</w:t>
      </w:r>
      <w:r>
        <w:rPr>
          <w:spacing w:val="-3"/>
          <w:sz w:val="24"/>
        </w:rPr>
        <w:t xml:space="preserve"> </w:t>
      </w:r>
      <w:r>
        <w:rPr>
          <w:sz w:val="24"/>
        </w:rPr>
        <w:t>and</w:t>
      </w:r>
      <w:r>
        <w:rPr>
          <w:spacing w:val="-3"/>
          <w:sz w:val="24"/>
        </w:rPr>
        <w:t xml:space="preserve"> </w:t>
      </w:r>
      <w:r>
        <w:rPr>
          <w:sz w:val="24"/>
        </w:rPr>
        <w:t xml:space="preserve">Quality </w:t>
      </w:r>
      <w:r>
        <w:rPr>
          <w:b/>
          <w:sz w:val="24"/>
          <w:u w:val="single"/>
        </w:rPr>
        <w:t>or</w:t>
      </w:r>
      <w:r>
        <w:rPr>
          <w:b/>
          <w:spacing w:val="-5"/>
          <w:sz w:val="24"/>
        </w:rPr>
        <w:t xml:space="preserve"> </w:t>
      </w:r>
      <w:r>
        <w:rPr>
          <w:sz w:val="24"/>
        </w:rPr>
        <w:t>Executive</w:t>
      </w:r>
      <w:r>
        <w:rPr>
          <w:spacing w:val="-5"/>
          <w:sz w:val="24"/>
        </w:rPr>
        <w:t xml:space="preserve"> </w:t>
      </w:r>
      <w:r>
        <w:rPr>
          <w:sz w:val="24"/>
        </w:rPr>
        <w:t>Director</w:t>
      </w:r>
      <w:r>
        <w:rPr>
          <w:spacing w:val="-3"/>
          <w:sz w:val="24"/>
        </w:rPr>
        <w:t xml:space="preserve"> </w:t>
      </w:r>
      <w:r>
        <w:rPr>
          <w:sz w:val="24"/>
        </w:rPr>
        <w:t>of</w:t>
      </w:r>
      <w:r>
        <w:rPr>
          <w:spacing w:val="-5"/>
          <w:sz w:val="24"/>
        </w:rPr>
        <w:t xml:space="preserve"> </w:t>
      </w:r>
      <w:r>
        <w:rPr>
          <w:sz w:val="24"/>
        </w:rPr>
        <w:t>Clinical</w:t>
      </w:r>
      <w:r>
        <w:rPr>
          <w:spacing w:val="-4"/>
          <w:sz w:val="24"/>
        </w:rPr>
        <w:t xml:space="preserve"> </w:t>
      </w:r>
      <w:r>
        <w:rPr>
          <w:sz w:val="24"/>
        </w:rPr>
        <w:t xml:space="preserve">and </w:t>
      </w:r>
      <w:r>
        <w:rPr>
          <w:spacing w:val="-2"/>
          <w:sz w:val="24"/>
        </w:rPr>
        <w:t>Professional</w:t>
      </w:r>
    </w:p>
    <w:p w14:paraId="29303A60" w14:textId="77777777" w:rsidR="003870E1" w:rsidRDefault="00B2440F" w:rsidP="003354AF">
      <w:pPr>
        <w:pStyle w:val="ListParagraph"/>
        <w:numPr>
          <w:ilvl w:val="1"/>
          <w:numId w:val="2"/>
        </w:numPr>
        <w:tabs>
          <w:tab w:val="left" w:pos="1196"/>
          <w:tab w:val="left" w:pos="1197"/>
        </w:tabs>
        <w:spacing w:line="290" w:lineRule="exact"/>
        <w:ind w:left="1196" w:hanging="361"/>
        <w:jc w:val="both"/>
        <w:rPr>
          <w:sz w:val="24"/>
        </w:rPr>
      </w:pPr>
      <w:r>
        <w:rPr>
          <w:sz w:val="24"/>
        </w:rPr>
        <w:t>2</w:t>
      </w:r>
      <w:r>
        <w:rPr>
          <w:spacing w:val="-2"/>
          <w:sz w:val="24"/>
        </w:rPr>
        <w:t xml:space="preserve"> </w:t>
      </w:r>
      <w:r>
        <w:rPr>
          <w:sz w:val="24"/>
        </w:rPr>
        <w:t>Other</w:t>
      </w:r>
      <w:r>
        <w:rPr>
          <w:spacing w:val="-1"/>
          <w:sz w:val="24"/>
        </w:rPr>
        <w:t xml:space="preserve"> </w:t>
      </w:r>
      <w:r>
        <w:rPr>
          <w:sz w:val="24"/>
        </w:rPr>
        <w:t>Executive</w:t>
      </w:r>
      <w:r>
        <w:rPr>
          <w:spacing w:val="-2"/>
          <w:sz w:val="24"/>
        </w:rPr>
        <w:t xml:space="preserve"> Members</w:t>
      </w:r>
    </w:p>
    <w:p w14:paraId="3A3C3623" w14:textId="77777777" w:rsidR="003870E1" w:rsidRDefault="00B2440F" w:rsidP="003354AF">
      <w:pPr>
        <w:pStyle w:val="BodyText"/>
        <w:spacing w:before="182"/>
        <w:ind w:left="476" w:right="234"/>
        <w:jc w:val="both"/>
      </w:pPr>
      <w:r>
        <w:t>If</w:t>
      </w:r>
      <w:r>
        <w:rPr>
          <w:spacing w:val="-3"/>
        </w:rPr>
        <w:t xml:space="preserve"> </w:t>
      </w:r>
      <w:r>
        <w:t>any</w:t>
      </w:r>
      <w:r>
        <w:rPr>
          <w:spacing w:val="-6"/>
        </w:rPr>
        <w:t xml:space="preserve"> </w:t>
      </w:r>
      <w:r>
        <w:t>member</w:t>
      </w:r>
      <w:r>
        <w:rPr>
          <w:spacing w:val="-3"/>
        </w:rPr>
        <w:t xml:space="preserve"> </w:t>
      </w:r>
      <w:r>
        <w:t>of</w:t>
      </w:r>
      <w:r>
        <w:rPr>
          <w:spacing w:val="-3"/>
        </w:rPr>
        <w:t xml:space="preserve"> </w:t>
      </w:r>
      <w:r>
        <w:t>the</w:t>
      </w:r>
      <w:r>
        <w:rPr>
          <w:spacing w:val="-3"/>
        </w:rPr>
        <w:t xml:space="preserve"> </w:t>
      </w:r>
      <w:r>
        <w:t>executive</w:t>
      </w:r>
      <w:r>
        <w:rPr>
          <w:spacing w:val="-3"/>
        </w:rPr>
        <w:t xml:space="preserve"> </w:t>
      </w:r>
      <w:r>
        <w:t>committee</w:t>
      </w:r>
      <w:r>
        <w:rPr>
          <w:spacing w:val="-5"/>
        </w:rPr>
        <w:t xml:space="preserve"> </w:t>
      </w:r>
      <w:r>
        <w:t>has</w:t>
      </w:r>
      <w:r>
        <w:rPr>
          <w:spacing w:val="-3"/>
        </w:rPr>
        <w:t xml:space="preserve"> </w:t>
      </w:r>
      <w:r>
        <w:t>been</w:t>
      </w:r>
      <w:r>
        <w:rPr>
          <w:spacing w:val="-3"/>
        </w:rPr>
        <w:t xml:space="preserve"> </w:t>
      </w:r>
      <w:r>
        <w:t>disqualified</w:t>
      </w:r>
      <w:r>
        <w:rPr>
          <w:spacing w:val="-3"/>
        </w:rPr>
        <w:t xml:space="preserve"> </w:t>
      </w:r>
      <w:r>
        <w:t>from participating</w:t>
      </w:r>
      <w:r>
        <w:rPr>
          <w:spacing w:val="-3"/>
        </w:rPr>
        <w:t xml:space="preserve"> </w:t>
      </w:r>
      <w:r>
        <w:t>in</w:t>
      </w:r>
      <w:r>
        <w:rPr>
          <w:spacing w:val="-5"/>
        </w:rPr>
        <w:t xml:space="preserve"> </w:t>
      </w:r>
      <w:r>
        <w:t>an item on the agenda, by reason of a declaration of conflicts of interest, then that individual shall no longer count towards the quorum.</w:t>
      </w:r>
    </w:p>
    <w:p w14:paraId="32F5BE93" w14:textId="77777777" w:rsidR="003870E1" w:rsidRDefault="003870E1" w:rsidP="003354AF">
      <w:pPr>
        <w:pStyle w:val="BodyText"/>
        <w:jc w:val="both"/>
      </w:pPr>
    </w:p>
    <w:p w14:paraId="189CC96C" w14:textId="77777777" w:rsidR="003870E1" w:rsidRDefault="00B2440F" w:rsidP="003354AF">
      <w:pPr>
        <w:pStyle w:val="BodyText"/>
        <w:ind w:left="476" w:right="234"/>
        <w:jc w:val="both"/>
      </w:pPr>
      <w:r>
        <w:t>If</w:t>
      </w:r>
      <w:r>
        <w:rPr>
          <w:spacing w:val="-3"/>
        </w:rPr>
        <w:t xml:space="preserve"> </w:t>
      </w:r>
      <w:r>
        <w:t>the</w:t>
      </w:r>
      <w:r>
        <w:rPr>
          <w:spacing w:val="-3"/>
        </w:rPr>
        <w:t xml:space="preserve"> </w:t>
      </w:r>
      <w:r>
        <w:t>quorum</w:t>
      </w:r>
      <w:r>
        <w:rPr>
          <w:spacing w:val="-2"/>
        </w:rPr>
        <w:t xml:space="preserve"> </w:t>
      </w:r>
      <w:r>
        <w:t>has</w:t>
      </w:r>
      <w:r>
        <w:rPr>
          <w:spacing w:val="-3"/>
        </w:rPr>
        <w:t xml:space="preserve"> </w:t>
      </w:r>
      <w:r>
        <w:t>not</w:t>
      </w:r>
      <w:r>
        <w:rPr>
          <w:spacing w:val="-5"/>
        </w:rPr>
        <w:t xml:space="preserve"> </w:t>
      </w:r>
      <w:r>
        <w:t>been</w:t>
      </w:r>
      <w:r>
        <w:rPr>
          <w:spacing w:val="-3"/>
        </w:rPr>
        <w:t xml:space="preserve"> </w:t>
      </w:r>
      <w:r>
        <w:t>reached,</w:t>
      </w:r>
      <w:r>
        <w:rPr>
          <w:spacing w:val="-3"/>
        </w:rPr>
        <w:t xml:space="preserve"> </w:t>
      </w:r>
      <w:r>
        <w:t>then</w:t>
      </w:r>
      <w:r>
        <w:rPr>
          <w:spacing w:val="-5"/>
        </w:rPr>
        <w:t xml:space="preserve"> </w:t>
      </w:r>
      <w:r>
        <w:t>the</w:t>
      </w:r>
      <w:r>
        <w:rPr>
          <w:spacing w:val="-3"/>
        </w:rPr>
        <w:t xml:space="preserve"> </w:t>
      </w:r>
      <w:r>
        <w:t>meeting</w:t>
      </w:r>
      <w:r>
        <w:rPr>
          <w:spacing w:val="-5"/>
        </w:rPr>
        <w:t xml:space="preserve"> </w:t>
      </w:r>
      <w:r>
        <w:t>may</w:t>
      </w:r>
      <w:r>
        <w:rPr>
          <w:spacing w:val="-5"/>
        </w:rPr>
        <w:t xml:space="preserve"> </w:t>
      </w:r>
      <w:r>
        <w:t>proceed</w:t>
      </w:r>
      <w:r>
        <w:rPr>
          <w:spacing w:val="-3"/>
        </w:rPr>
        <w:t xml:space="preserve"> </w:t>
      </w:r>
      <w:r>
        <w:t>if</w:t>
      </w:r>
      <w:r>
        <w:rPr>
          <w:spacing w:val="-3"/>
        </w:rPr>
        <w:t xml:space="preserve"> </w:t>
      </w:r>
      <w:r>
        <w:t>those</w:t>
      </w:r>
      <w:r>
        <w:rPr>
          <w:spacing w:val="-5"/>
        </w:rPr>
        <w:t xml:space="preserve"> </w:t>
      </w:r>
      <w:r>
        <w:t>attending agree, but no decisions may be taken.</w:t>
      </w:r>
    </w:p>
    <w:p w14:paraId="3E5A4953" w14:textId="77777777" w:rsidR="003870E1" w:rsidRDefault="003870E1" w:rsidP="003354AF">
      <w:pPr>
        <w:jc w:val="both"/>
      </w:pPr>
    </w:p>
    <w:p w14:paraId="455B7F1C" w14:textId="60847C5E" w:rsidR="003870E1" w:rsidRDefault="000829E6" w:rsidP="003354AF">
      <w:pPr>
        <w:pStyle w:val="Heading1"/>
        <w:spacing w:before="92"/>
        <w:jc w:val="both"/>
      </w:pPr>
      <w:r>
        <w:t>D</w:t>
      </w:r>
      <w:r w:rsidR="00B2440F">
        <w:t>ecision</w:t>
      </w:r>
      <w:r w:rsidR="00B2440F">
        <w:rPr>
          <w:spacing w:val="-9"/>
        </w:rPr>
        <w:t xml:space="preserve"> </w:t>
      </w:r>
      <w:r w:rsidR="00B2440F">
        <w:t>Making</w:t>
      </w:r>
      <w:r w:rsidR="00B2440F">
        <w:rPr>
          <w:spacing w:val="-8"/>
        </w:rPr>
        <w:t xml:space="preserve"> </w:t>
      </w:r>
      <w:r w:rsidR="00B2440F">
        <w:t>and</w:t>
      </w:r>
      <w:r w:rsidR="00B2440F">
        <w:rPr>
          <w:spacing w:val="-12"/>
        </w:rPr>
        <w:t xml:space="preserve"> </w:t>
      </w:r>
      <w:r w:rsidR="00B2440F">
        <w:rPr>
          <w:spacing w:val="-2"/>
        </w:rPr>
        <w:t>Voting</w:t>
      </w:r>
    </w:p>
    <w:p w14:paraId="62283574" w14:textId="77777777" w:rsidR="003870E1" w:rsidRDefault="003870E1" w:rsidP="003354AF">
      <w:pPr>
        <w:pStyle w:val="BodyText"/>
        <w:jc w:val="both"/>
        <w:rPr>
          <w:b/>
        </w:rPr>
      </w:pPr>
    </w:p>
    <w:p w14:paraId="3B978CA4" w14:textId="77777777" w:rsidR="003870E1" w:rsidRDefault="00B2440F" w:rsidP="003354AF">
      <w:pPr>
        <w:pStyle w:val="BodyText"/>
        <w:ind w:left="476" w:right="234"/>
        <w:jc w:val="both"/>
      </w:pPr>
      <w:r>
        <w:t>The</w:t>
      </w:r>
      <w:r>
        <w:rPr>
          <w:spacing w:val="-3"/>
        </w:rPr>
        <w:t xml:space="preserve"> </w:t>
      </w:r>
      <w:r>
        <w:t>Executive</w:t>
      </w:r>
      <w:r>
        <w:rPr>
          <w:spacing w:val="-5"/>
        </w:rPr>
        <w:t xml:space="preserve"> </w:t>
      </w:r>
      <w:r>
        <w:t>Committee</w:t>
      </w:r>
      <w:r>
        <w:rPr>
          <w:spacing w:val="-3"/>
        </w:rPr>
        <w:t xml:space="preserve"> </w:t>
      </w:r>
      <w:r>
        <w:t>will</w:t>
      </w:r>
      <w:r>
        <w:rPr>
          <w:spacing w:val="-4"/>
        </w:rPr>
        <w:t xml:space="preserve"> </w:t>
      </w:r>
      <w:r>
        <w:t>ordinarily</w:t>
      </w:r>
      <w:r>
        <w:rPr>
          <w:spacing w:val="-4"/>
        </w:rPr>
        <w:t xml:space="preserve"> </w:t>
      </w:r>
      <w:r>
        <w:t>reach</w:t>
      </w:r>
      <w:r>
        <w:rPr>
          <w:spacing w:val="-5"/>
        </w:rPr>
        <w:t xml:space="preserve"> </w:t>
      </w:r>
      <w:r>
        <w:t>conclusions</w:t>
      </w:r>
      <w:r>
        <w:rPr>
          <w:spacing w:val="-3"/>
        </w:rPr>
        <w:t xml:space="preserve"> </w:t>
      </w:r>
      <w:r>
        <w:t>by</w:t>
      </w:r>
      <w:r>
        <w:rPr>
          <w:spacing w:val="-3"/>
        </w:rPr>
        <w:t xml:space="preserve"> </w:t>
      </w:r>
      <w:r>
        <w:t>consensus.</w:t>
      </w:r>
      <w:r>
        <w:rPr>
          <w:spacing w:val="-5"/>
        </w:rPr>
        <w:t xml:space="preserve"> </w:t>
      </w:r>
      <w:r>
        <w:t>When</w:t>
      </w:r>
      <w:r>
        <w:rPr>
          <w:spacing w:val="-3"/>
        </w:rPr>
        <w:t xml:space="preserve"> </w:t>
      </w:r>
      <w:r>
        <w:t>this</w:t>
      </w:r>
      <w:r>
        <w:rPr>
          <w:spacing w:val="-4"/>
        </w:rPr>
        <w:t xml:space="preserve"> </w:t>
      </w:r>
      <w:r>
        <w:t>is not possible the Chair may call a vote.</w:t>
      </w:r>
    </w:p>
    <w:p w14:paraId="3FFB3FD4" w14:textId="77777777" w:rsidR="003870E1" w:rsidRDefault="003870E1" w:rsidP="003354AF">
      <w:pPr>
        <w:pStyle w:val="BodyText"/>
        <w:jc w:val="both"/>
      </w:pPr>
    </w:p>
    <w:p w14:paraId="24CC7019" w14:textId="77777777" w:rsidR="003870E1" w:rsidRDefault="00B2440F" w:rsidP="003354AF">
      <w:pPr>
        <w:pStyle w:val="BodyText"/>
        <w:spacing w:before="1"/>
        <w:ind w:left="476" w:right="234"/>
        <w:jc w:val="both"/>
      </w:pPr>
      <w:r>
        <w:t>Only</w:t>
      </w:r>
      <w:r>
        <w:rPr>
          <w:spacing w:val="-4"/>
        </w:rPr>
        <w:t xml:space="preserve"> </w:t>
      </w:r>
      <w:r>
        <w:t>members</w:t>
      </w:r>
      <w:r>
        <w:rPr>
          <w:spacing w:val="-3"/>
        </w:rPr>
        <w:t xml:space="preserve"> </w:t>
      </w:r>
      <w:r>
        <w:t>of</w:t>
      </w:r>
      <w:r>
        <w:rPr>
          <w:spacing w:val="-3"/>
        </w:rPr>
        <w:t xml:space="preserve"> </w:t>
      </w:r>
      <w:r>
        <w:t>the</w:t>
      </w:r>
      <w:r>
        <w:rPr>
          <w:spacing w:val="-4"/>
        </w:rPr>
        <w:t xml:space="preserve"> </w:t>
      </w:r>
      <w:r>
        <w:t>Committee</w:t>
      </w:r>
      <w:r>
        <w:rPr>
          <w:spacing w:val="-3"/>
        </w:rPr>
        <w:t xml:space="preserve"> </w:t>
      </w:r>
      <w:r>
        <w:t>may</w:t>
      </w:r>
      <w:r>
        <w:rPr>
          <w:spacing w:val="-3"/>
        </w:rPr>
        <w:t xml:space="preserve"> </w:t>
      </w:r>
      <w:r>
        <w:t>vote.</w:t>
      </w:r>
      <w:r>
        <w:rPr>
          <w:spacing w:val="-4"/>
        </w:rPr>
        <w:t xml:space="preserve"> </w:t>
      </w:r>
      <w:r>
        <w:t>Each</w:t>
      </w:r>
      <w:r>
        <w:rPr>
          <w:spacing w:val="-4"/>
        </w:rPr>
        <w:t xml:space="preserve"> </w:t>
      </w:r>
      <w:r>
        <w:t>member</w:t>
      </w:r>
      <w:r>
        <w:rPr>
          <w:spacing w:val="-3"/>
        </w:rPr>
        <w:t xml:space="preserve"> </w:t>
      </w:r>
      <w:r>
        <w:t>is</w:t>
      </w:r>
      <w:r>
        <w:rPr>
          <w:spacing w:val="-3"/>
        </w:rPr>
        <w:t xml:space="preserve"> </w:t>
      </w:r>
      <w:r>
        <w:t>allowed</w:t>
      </w:r>
      <w:r>
        <w:rPr>
          <w:spacing w:val="-3"/>
        </w:rPr>
        <w:t xml:space="preserve"> </w:t>
      </w:r>
      <w:r>
        <w:t>one</w:t>
      </w:r>
      <w:r>
        <w:rPr>
          <w:spacing w:val="-3"/>
        </w:rPr>
        <w:t xml:space="preserve"> </w:t>
      </w:r>
      <w:proofErr w:type="gramStart"/>
      <w:r>
        <w:t>vote</w:t>
      </w:r>
      <w:proofErr w:type="gramEnd"/>
      <w:r>
        <w:rPr>
          <w:spacing w:val="-4"/>
        </w:rPr>
        <w:t xml:space="preserve"> </w:t>
      </w:r>
      <w:r>
        <w:t>and</w:t>
      </w:r>
      <w:r>
        <w:rPr>
          <w:spacing w:val="-3"/>
        </w:rPr>
        <w:t xml:space="preserve"> </w:t>
      </w:r>
      <w:r>
        <w:t>a majority will be conclusive on any matter.</w:t>
      </w:r>
    </w:p>
    <w:p w14:paraId="51F53EE1" w14:textId="77777777" w:rsidR="003870E1" w:rsidRDefault="003870E1" w:rsidP="003354AF">
      <w:pPr>
        <w:pStyle w:val="BodyText"/>
        <w:spacing w:before="11"/>
        <w:jc w:val="both"/>
        <w:rPr>
          <w:sz w:val="23"/>
        </w:rPr>
      </w:pPr>
    </w:p>
    <w:p w14:paraId="487A28BC" w14:textId="77777777" w:rsidR="003870E1" w:rsidRDefault="00B2440F" w:rsidP="003354AF">
      <w:pPr>
        <w:pStyle w:val="BodyText"/>
        <w:ind w:left="476" w:right="234"/>
        <w:jc w:val="both"/>
      </w:pPr>
      <w:r>
        <w:t>Where</w:t>
      </w:r>
      <w:r>
        <w:rPr>
          <w:spacing w:val="-5"/>
        </w:rPr>
        <w:t xml:space="preserve"> </w:t>
      </w:r>
      <w:r>
        <w:t>there</w:t>
      </w:r>
      <w:r>
        <w:rPr>
          <w:spacing w:val="-2"/>
        </w:rPr>
        <w:t xml:space="preserve"> </w:t>
      </w:r>
      <w:r>
        <w:t>is</w:t>
      </w:r>
      <w:r>
        <w:rPr>
          <w:spacing w:val="-2"/>
        </w:rPr>
        <w:t xml:space="preserve"> </w:t>
      </w:r>
      <w:r>
        <w:t>a</w:t>
      </w:r>
      <w:r>
        <w:rPr>
          <w:spacing w:val="-4"/>
        </w:rPr>
        <w:t xml:space="preserve"> </w:t>
      </w:r>
      <w:r>
        <w:t>split</w:t>
      </w:r>
      <w:r>
        <w:rPr>
          <w:spacing w:val="-2"/>
        </w:rPr>
        <w:t xml:space="preserve"> </w:t>
      </w:r>
      <w:r>
        <w:t>vote,</w:t>
      </w:r>
      <w:r>
        <w:rPr>
          <w:spacing w:val="-2"/>
        </w:rPr>
        <w:t xml:space="preserve"> </w:t>
      </w:r>
      <w:r>
        <w:t>with</w:t>
      </w:r>
      <w:r>
        <w:rPr>
          <w:spacing w:val="-2"/>
        </w:rPr>
        <w:t xml:space="preserve"> </w:t>
      </w:r>
      <w:r>
        <w:t>no</w:t>
      </w:r>
      <w:r>
        <w:rPr>
          <w:spacing w:val="-2"/>
        </w:rPr>
        <w:t xml:space="preserve"> </w:t>
      </w:r>
      <w:r>
        <w:t>clear</w:t>
      </w:r>
      <w:r>
        <w:rPr>
          <w:spacing w:val="-5"/>
        </w:rPr>
        <w:t xml:space="preserve"> </w:t>
      </w:r>
      <w:r>
        <w:t>majority,</w:t>
      </w:r>
      <w:r>
        <w:rPr>
          <w:spacing w:val="-2"/>
        </w:rPr>
        <w:t xml:space="preserve"> </w:t>
      </w:r>
      <w:r>
        <w:t>the</w:t>
      </w:r>
      <w:r>
        <w:rPr>
          <w:spacing w:val="-2"/>
        </w:rPr>
        <w:t xml:space="preserve"> </w:t>
      </w:r>
      <w:r>
        <w:t>Chair</w:t>
      </w:r>
      <w:r>
        <w:rPr>
          <w:spacing w:val="-4"/>
        </w:rPr>
        <w:t xml:space="preserve"> </w:t>
      </w:r>
      <w:r>
        <w:t>of</w:t>
      </w:r>
      <w:r>
        <w:rPr>
          <w:spacing w:val="-4"/>
        </w:rPr>
        <w:t xml:space="preserve"> </w:t>
      </w:r>
      <w:r>
        <w:t>the</w:t>
      </w:r>
      <w:r>
        <w:rPr>
          <w:spacing w:val="-4"/>
        </w:rPr>
        <w:t xml:space="preserve"> </w:t>
      </w:r>
      <w:r>
        <w:t>Executive</w:t>
      </w:r>
      <w:r>
        <w:rPr>
          <w:spacing w:val="-2"/>
        </w:rPr>
        <w:t xml:space="preserve"> </w:t>
      </w:r>
      <w:r>
        <w:t>Committee will hold the casting vote.</w:t>
      </w:r>
    </w:p>
    <w:p w14:paraId="11799CD3" w14:textId="77777777" w:rsidR="003870E1" w:rsidRDefault="003870E1" w:rsidP="003354AF">
      <w:pPr>
        <w:pStyle w:val="BodyText"/>
        <w:spacing w:before="1"/>
        <w:jc w:val="both"/>
      </w:pPr>
    </w:p>
    <w:p w14:paraId="01820D0B" w14:textId="13C9D3D4" w:rsidR="003870E1" w:rsidRDefault="00B2440F" w:rsidP="003354AF">
      <w:pPr>
        <w:pStyle w:val="BodyText"/>
        <w:ind w:left="476"/>
        <w:jc w:val="both"/>
      </w:pPr>
      <w:r>
        <w:t>If</w:t>
      </w:r>
      <w:r>
        <w:rPr>
          <w:spacing w:val="-2"/>
        </w:rPr>
        <w:t xml:space="preserve"> </w:t>
      </w:r>
      <w:r>
        <w:t>a</w:t>
      </w:r>
      <w:r>
        <w:rPr>
          <w:spacing w:val="-3"/>
        </w:rPr>
        <w:t xml:space="preserve"> </w:t>
      </w:r>
      <w:r>
        <w:t>decision</w:t>
      </w:r>
      <w:r>
        <w:rPr>
          <w:spacing w:val="-2"/>
        </w:rPr>
        <w:t xml:space="preserve"> </w:t>
      </w:r>
      <w:r>
        <w:t>is</w:t>
      </w:r>
      <w:r>
        <w:rPr>
          <w:spacing w:val="-3"/>
        </w:rPr>
        <w:t xml:space="preserve"> </w:t>
      </w:r>
      <w:r>
        <w:t>needed</w:t>
      </w:r>
      <w:r>
        <w:rPr>
          <w:spacing w:val="-4"/>
        </w:rPr>
        <w:t xml:space="preserve"> </w:t>
      </w:r>
      <w:r>
        <w:t>which</w:t>
      </w:r>
      <w:r>
        <w:rPr>
          <w:spacing w:val="-2"/>
        </w:rPr>
        <w:t xml:space="preserve"> </w:t>
      </w:r>
      <w:r>
        <w:t>cannot</w:t>
      </w:r>
      <w:r>
        <w:rPr>
          <w:spacing w:val="-2"/>
        </w:rPr>
        <w:t xml:space="preserve"> </w:t>
      </w:r>
      <w:r>
        <w:t>wait</w:t>
      </w:r>
      <w:r>
        <w:rPr>
          <w:spacing w:val="-3"/>
        </w:rPr>
        <w:t xml:space="preserve"> </w:t>
      </w:r>
      <w:r>
        <w:t>for</w:t>
      </w:r>
      <w:r>
        <w:rPr>
          <w:spacing w:val="-5"/>
        </w:rPr>
        <w:t xml:space="preserve"> </w:t>
      </w:r>
      <w:r>
        <w:t>the</w:t>
      </w:r>
      <w:r>
        <w:rPr>
          <w:spacing w:val="-2"/>
        </w:rPr>
        <w:t xml:space="preserve"> </w:t>
      </w:r>
      <w:r>
        <w:t>next</w:t>
      </w:r>
      <w:r>
        <w:rPr>
          <w:spacing w:val="-2"/>
        </w:rPr>
        <w:t xml:space="preserve"> </w:t>
      </w:r>
      <w:r>
        <w:t>scheduled</w:t>
      </w:r>
      <w:r>
        <w:rPr>
          <w:spacing w:val="-3"/>
        </w:rPr>
        <w:t xml:space="preserve"> </w:t>
      </w:r>
      <w:r>
        <w:t>meeting,</w:t>
      </w:r>
      <w:r>
        <w:rPr>
          <w:spacing w:val="-4"/>
        </w:rPr>
        <w:t xml:space="preserve"> </w:t>
      </w:r>
      <w:r>
        <w:t>the</w:t>
      </w:r>
      <w:r>
        <w:rPr>
          <w:spacing w:val="-2"/>
        </w:rPr>
        <w:t xml:space="preserve"> </w:t>
      </w:r>
      <w:r>
        <w:t>Chair</w:t>
      </w:r>
      <w:r>
        <w:rPr>
          <w:spacing w:val="-6"/>
        </w:rPr>
        <w:t xml:space="preserve"> </w:t>
      </w:r>
      <w:r>
        <w:t xml:space="preserve">may conduct business on a ‘virtual’ basis </w:t>
      </w:r>
      <w:r w:rsidR="003719DC">
        <w:t>by</w:t>
      </w:r>
      <w:r>
        <w:t xml:space="preserve"> telephone, </w:t>
      </w:r>
      <w:r w:rsidR="003719DC">
        <w:t>email,</w:t>
      </w:r>
      <w:r>
        <w:t xml:space="preserve"> or other electronic communication.</w:t>
      </w:r>
    </w:p>
    <w:p w14:paraId="1D7B0327" w14:textId="066178CF" w:rsidR="003719DC" w:rsidRDefault="003719DC" w:rsidP="003354AF">
      <w:pPr>
        <w:pStyle w:val="BodyText"/>
        <w:ind w:left="476"/>
        <w:jc w:val="both"/>
      </w:pPr>
    </w:p>
    <w:p w14:paraId="7722E058" w14:textId="6E2CA7E7" w:rsidR="003719DC" w:rsidRPr="00EC50CD" w:rsidRDefault="003719DC" w:rsidP="0094484E">
      <w:pPr>
        <w:pStyle w:val="BodyText"/>
        <w:ind w:left="476" w:hanging="334"/>
        <w:jc w:val="both"/>
        <w:rPr>
          <w:b/>
          <w:bCs/>
        </w:rPr>
      </w:pPr>
      <w:r w:rsidRPr="00EC50CD">
        <w:rPr>
          <w:b/>
          <w:bCs/>
        </w:rPr>
        <w:t>6.</w:t>
      </w:r>
      <w:r w:rsidRPr="00EC50CD">
        <w:rPr>
          <w:b/>
          <w:bCs/>
        </w:rPr>
        <w:tab/>
        <w:t xml:space="preserve">Virtual Meetings / Recording of Meetings  </w:t>
      </w:r>
    </w:p>
    <w:p w14:paraId="10057773" w14:textId="77777777" w:rsidR="003719DC" w:rsidRDefault="003719DC" w:rsidP="003354AF">
      <w:pPr>
        <w:pStyle w:val="BodyText"/>
        <w:ind w:left="476"/>
        <w:jc w:val="both"/>
      </w:pPr>
    </w:p>
    <w:p w14:paraId="6464504C" w14:textId="3CC42469" w:rsidR="003719DC" w:rsidRDefault="003719DC" w:rsidP="003354AF">
      <w:pPr>
        <w:pStyle w:val="BodyText"/>
        <w:ind w:left="476"/>
        <w:jc w:val="both"/>
      </w:pPr>
      <w:r>
        <w:t>Before starting a recording, the Chair is legally required to inform attendees if the meeting is being recorded and / that the purpose of the recording is as an administrative tool to support the provision of clear and accurate minutes. The recording is only retained for the period of drafting the minutes and then subsequently deleted from all systems.   No person admitted to a meeting of the Committee will be permitted to record the proceedings in any manner without written approval from the Chair.</w:t>
      </w:r>
    </w:p>
    <w:p w14:paraId="753B0FEC" w14:textId="1778D4BB" w:rsidR="003870E1" w:rsidRDefault="003719DC" w:rsidP="0094484E">
      <w:pPr>
        <w:pStyle w:val="Heading1"/>
        <w:tabs>
          <w:tab w:val="left" w:pos="477"/>
        </w:tabs>
        <w:spacing w:before="2" w:line="550" w:lineRule="atLeast"/>
        <w:ind w:left="464" w:right="6708" w:hanging="322"/>
        <w:jc w:val="both"/>
      </w:pPr>
      <w:r>
        <w:t>7</w:t>
      </w:r>
      <w:r w:rsidR="0094484E">
        <w:t xml:space="preserve"> </w:t>
      </w:r>
      <w:proofErr w:type="spellStart"/>
      <w:r w:rsidR="00B2440F">
        <w:t>Behaviours</w:t>
      </w:r>
      <w:proofErr w:type="spellEnd"/>
      <w:r w:rsidR="00B2440F">
        <w:rPr>
          <w:spacing w:val="-17"/>
        </w:rPr>
        <w:t xml:space="preserve"> </w:t>
      </w:r>
      <w:r w:rsidR="00B2440F">
        <w:t>and</w:t>
      </w:r>
      <w:r w:rsidR="00B2440F">
        <w:rPr>
          <w:spacing w:val="-17"/>
        </w:rPr>
        <w:t xml:space="preserve"> </w:t>
      </w:r>
      <w:r w:rsidR="00B2440F">
        <w:t xml:space="preserve">Conduct ICB </w:t>
      </w:r>
      <w:r w:rsidR="006B6023">
        <w:t>values.</w:t>
      </w:r>
    </w:p>
    <w:p w14:paraId="75DEC206" w14:textId="77777777" w:rsidR="003870E1" w:rsidRDefault="00B2440F" w:rsidP="003354AF">
      <w:pPr>
        <w:pStyle w:val="BodyText"/>
        <w:spacing w:before="2"/>
        <w:ind w:left="464" w:right="257" w:firstLine="12"/>
        <w:jc w:val="both"/>
      </w:pPr>
      <w:r>
        <w:t>Members</w:t>
      </w:r>
      <w:r>
        <w:rPr>
          <w:spacing w:val="-3"/>
        </w:rPr>
        <w:t xml:space="preserve"> </w:t>
      </w:r>
      <w:r>
        <w:t>will</w:t>
      </w:r>
      <w:r>
        <w:rPr>
          <w:spacing w:val="-4"/>
        </w:rPr>
        <w:t xml:space="preserve"> </w:t>
      </w:r>
      <w:r>
        <w:t>be</w:t>
      </w:r>
      <w:r>
        <w:rPr>
          <w:spacing w:val="-3"/>
        </w:rPr>
        <w:t xml:space="preserve"> </w:t>
      </w:r>
      <w:r>
        <w:t>expected</w:t>
      </w:r>
      <w:r>
        <w:rPr>
          <w:spacing w:val="-3"/>
        </w:rPr>
        <w:t xml:space="preserve"> </w:t>
      </w:r>
      <w:r>
        <w:t>to conduct</w:t>
      </w:r>
      <w:r>
        <w:rPr>
          <w:spacing w:val="-3"/>
        </w:rPr>
        <w:t xml:space="preserve"> </w:t>
      </w:r>
      <w:r>
        <w:t>business</w:t>
      </w:r>
      <w:r>
        <w:rPr>
          <w:spacing w:val="-3"/>
        </w:rPr>
        <w:t xml:space="preserve"> </w:t>
      </w:r>
      <w:r>
        <w:t>in</w:t>
      </w:r>
      <w:r>
        <w:rPr>
          <w:spacing w:val="-3"/>
        </w:rPr>
        <w:t xml:space="preserve"> </w:t>
      </w:r>
      <w:r>
        <w:t>line</w:t>
      </w:r>
      <w:r>
        <w:rPr>
          <w:spacing w:val="-2"/>
        </w:rPr>
        <w:t xml:space="preserve"> </w:t>
      </w:r>
      <w:r>
        <w:t>with</w:t>
      </w:r>
      <w:r>
        <w:rPr>
          <w:spacing w:val="-5"/>
        </w:rPr>
        <w:t xml:space="preserve"> </w:t>
      </w:r>
      <w:r>
        <w:t>the</w:t>
      </w:r>
      <w:r>
        <w:rPr>
          <w:spacing w:val="-5"/>
        </w:rPr>
        <w:t xml:space="preserve"> </w:t>
      </w:r>
      <w:r>
        <w:t>ICB</w:t>
      </w:r>
      <w:r>
        <w:rPr>
          <w:spacing w:val="-2"/>
        </w:rPr>
        <w:t xml:space="preserve"> </w:t>
      </w:r>
      <w:r>
        <w:t>values</w:t>
      </w:r>
      <w:r>
        <w:rPr>
          <w:spacing w:val="-4"/>
        </w:rPr>
        <w:t xml:space="preserve"> </w:t>
      </w:r>
      <w:r>
        <w:t xml:space="preserve">and </w:t>
      </w:r>
      <w:r>
        <w:rPr>
          <w:spacing w:val="-2"/>
        </w:rPr>
        <w:t>objectives.</w:t>
      </w:r>
    </w:p>
    <w:p w14:paraId="7DC65E21" w14:textId="77777777" w:rsidR="003870E1" w:rsidRDefault="003870E1" w:rsidP="003354AF">
      <w:pPr>
        <w:pStyle w:val="BodyText"/>
        <w:jc w:val="both"/>
      </w:pPr>
    </w:p>
    <w:p w14:paraId="3E16253B" w14:textId="77777777" w:rsidR="003870E1" w:rsidRDefault="00B2440F" w:rsidP="003354AF">
      <w:pPr>
        <w:pStyle w:val="BodyText"/>
        <w:ind w:left="476" w:right="234"/>
        <w:jc w:val="both"/>
      </w:pPr>
      <w:r>
        <w:t>Members</w:t>
      </w:r>
      <w:r>
        <w:rPr>
          <w:spacing w:val="-4"/>
        </w:rPr>
        <w:t xml:space="preserve"> </w:t>
      </w:r>
      <w:r>
        <w:t>of,</w:t>
      </w:r>
      <w:r>
        <w:rPr>
          <w:spacing w:val="-5"/>
        </w:rPr>
        <w:t xml:space="preserve"> </w:t>
      </w:r>
      <w:r>
        <w:t>and</w:t>
      </w:r>
      <w:r>
        <w:rPr>
          <w:spacing w:val="-3"/>
        </w:rPr>
        <w:t xml:space="preserve"> </w:t>
      </w:r>
      <w:r>
        <w:t>those</w:t>
      </w:r>
      <w:r>
        <w:rPr>
          <w:spacing w:val="-5"/>
        </w:rPr>
        <w:t xml:space="preserve"> </w:t>
      </w:r>
      <w:r>
        <w:t>attending,</w:t>
      </w:r>
      <w:r>
        <w:rPr>
          <w:spacing w:val="-3"/>
        </w:rPr>
        <w:t xml:space="preserve"> </w:t>
      </w:r>
      <w:r>
        <w:t>the</w:t>
      </w:r>
      <w:r>
        <w:rPr>
          <w:spacing w:val="-3"/>
        </w:rPr>
        <w:t xml:space="preserve"> </w:t>
      </w:r>
      <w:r>
        <w:t>Committee</w:t>
      </w:r>
      <w:r>
        <w:rPr>
          <w:spacing w:val="-3"/>
        </w:rPr>
        <w:t xml:space="preserve"> </w:t>
      </w:r>
      <w:r>
        <w:t>shall</w:t>
      </w:r>
      <w:r>
        <w:rPr>
          <w:spacing w:val="-4"/>
        </w:rPr>
        <w:t xml:space="preserve"> </w:t>
      </w:r>
      <w:r>
        <w:t>behave</w:t>
      </w:r>
      <w:r>
        <w:rPr>
          <w:spacing w:val="-3"/>
        </w:rPr>
        <w:t xml:space="preserve"> </w:t>
      </w:r>
      <w:r>
        <w:t>in</w:t>
      </w:r>
      <w:r>
        <w:rPr>
          <w:spacing w:val="-5"/>
        </w:rPr>
        <w:t xml:space="preserve"> </w:t>
      </w:r>
      <w:r>
        <w:t>accordance</w:t>
      </w:r>
      <w:r>
        <w:rPr>
          <w:spacing w:val="-3"/>
        </w:rPr>
        <w:t xml:space="preserve"> </w:t>
      </w:r>
      <w:r>
        <w:t>with</w:t>
      </w:r>
      <w:r>
        <w:rPr>
          <w:spacing w:val="-3"/>
        </w:rPr>
        <w:t xml:space="preserve"> </w:t>
      </w:r>
      <w:r>
        <w:t xml:space="preserve">the ICB’s Constitution, Standing Orders, and Code of Conduct and </w:t>
      </w:r>
      <w:proofErr w:type="spellStart"/>
      <w:r>
        <w:t>Behaviours</w:t>
      </w:r>
      <w:proofErr w:type="spellEnd"/>
      <w:r>
        <w:t>.</w:t>
      </w:r>
    </w:p>
    <w:p w14:paraId="729F0B0B" w14:textId="77777777" w:rsidR="003870E1" w:rsidRDefault="003870E1" w:rsidP="003354AF">
      <w:pPr>
        <w:pStyle w:val="BodyText"/>
        <w:jc w:val="both"/>
      </w:pPr>
    </w:p>
    <w:p w14:paraId="5A779131" w14:textId="77777777" w:rsidR="003870E1" w:rsidRDefault="00B2440F" w:rsidP="003354AF">
      <w:pPr>
        <w:pStyle w:val="Heading1"/>
        <w:jc w:val="both"/>
      </w:pPr>
      <w:r>
        <w:t>Equality</w:t>
      </w:r>
      <w:r>
        <w:rPr>
          <w:spacing w:val="-2"/>
        </w:rPr>
        <w:t xml:space="preserve"> </w:t>
      </w:r>
      <w:r>
        <w:t xml:space="preserve">and </w:t>
      </w:r>
      <w:r>
        <w:rPr>
          <w:spacing w:val="-2"/>
        </w:rPr>
        <w:t>diversity</w:t>
      </w:r>
    </w:p>
    <w:p w14:paraId="3809E9BB" w14:textId="77777777" w:rsidR="003870E1" w:rsidRDefault="00B2440F" w:rsidP="003354AF">
      <w:pPr>
        <w:pStyle w:val="BodyText"/>
        <w:ind w:left="476" w:right="257"/>
        <w:jc w:val="both"/>
      </w:pPr>
      <w:r>
        <w:t>Members</w:t>
      </w:r>
      <w:r>
        <w:rPr>
          <w:spacing w:val="-4"/>
        </w:rPr>
        <w:t xml:space="preserve"> </w:t>
      </w:r>
      <w:r>
        <w:t>must</w:t>
      </w:r>
      <w:r>
        <w:rPr>
          <w:spacing w:val="-4"/>
        </w:rPr>
        <w:t xml:space="preserve"> </w:t>
      </w:r>
      <w:r>
        <w:t>demonstrably</w:t>
      </w:r>
      <w:r>
        <w:rPr>
          <w:spacing w:val="-5"/>
        </w:rPr>
        <w:t xml:space="preserve"> </w:t>
      </w:r>
      <w:r>
        <w:t>consider</w:t>
      </w:r>
      <w:r>
        <w:rPr>
          <w:spacing w:val="-4"/>
        </w:rPr>
        <w:t xml:space="preserve"> </w:t>
      </w:r>
      <w:r>
        <w:t>the</w:t>
      </w:r>
      <w:r>
        <w:rPr>
          <w:spacing w:val="-4"/>
        </w:rPr>
        <w:t xml:space="preserve"> </w:t>
      </w:r>
      <w:r>
        <w:t>equality</w:t>
      </w:r>
      <w:r>
        <w:rPr>
          <w:spacing w:val="-4"/>
        </w:rPr>
        <w:t xml:space="preserve"> </w:t>
      </w:r>
      <w:r>
        <w:t>and</w:t>
      </w:r>
      <w:r>
        <w:rPr>
          <w:spacing w:val="-4"/>
        </w:rPr>
        <w:t xml:space="preserve"> </w:t>
      </w:r>
      <w:r>
        <w:t>diversity</w:t>
      </w:r>
      <w:r>
        <w:rPr>
          <w:spacing w:val="-4"/>
        </w:rPr>
        <w:t xml:space="preserve"> </w:t>
      </w:r>
      <w:r>
        <w:t>implications</w:t>
      </w:r>
      <w:r>
        <w:rPr>
          <w:spacing w:val="-4"/>
        </w:rPr>
        <w:t xml:space="preserve"> </w:t>
      </w:r>
      <w:r>
        <w:t>of decisions they make.</w:t>
      </w:r>
    </w:p>
    <w:p w14:paraId="6F58781B" w14:textId="77777777" w:rsidR="003870E1" w:rsidRDefault="003870E1" w:rsidP="003354AF">
      <w:pPr>
        <w:pStyle w:val="BodyText"/>
        <w:jc w:val="both"/>
      </w:pPr>
    </w:p>
    <w:p w14:paraId="3004A775" w14:textId="05DC7C13" w:rsidR="003870E1" w:rsidRDefault="00B2440F" w:rsidP="003354AF">
      <w:pPr>
        <w:pStyle w:val="Heading1"/>
        <w:numPr>
          <w:ilvl w:val="0"/>
          <w:numId w:val="4"/>
        </w:numPr>
        <w:tabs>
          <w:tab w:val="left" w:pos="477"/>
        </w:tabs>
        <w:ind w:hanging="694"/>
        <w:jc w:val="both"/>
      </w:pPr>
      <w:r>
        <w:t>Accountability</w:t>
      </w:r>
      <w:r>
        <w:rPr>
          <w:spacing w:val="-13"/>
        </w:rPr>
        <w:t xml:space="preserve"> </w:t>
      </w:r>
      <w:r>
        <w:t>and</w:t>
      </w:r>
      <w:r>
        <w:rPr>
          <w:spacing w:val="-12"/>
        </w:rPr>
        <w:t xml:space="preserve"> </w:t>
      </w:r>
      <w:r>
        <w:rPr>
          <w:spacing w:val="-2"/>
        </w:rPr>
        <w:t>Reporting</w:t>
      </w:r>
    </w:p>
    <w:p w14:paraId="3D9912E3" w14:textId="77777777" w:rsidR="003870E1" w:rsidRDefault="003870E1" w:rsidP="003354AF">
      <w:pPr>
        <w:pStyle w:val="BodyText"/>
        <w:spacing w:before="2"/>
        <w:jc w:val="both"/>
        <w:rPr>
          <w:b/>
          <w:sz w:val="22"/>
        </w:rPr>
      </w:pPr>
    </w:p>
    <w:p w14:paraId="34767112" w14:textId="77777777" w:rsidR="003870E1" w:rsidRDefault="00B2440F" w:rsidP="003354AF">
      <w:pPr>
        <w:pStyle w:val="BodyText"/>
        <w:ind w:left="476" w:right="234"/>
        <w:jc w:val="both"/>
      </w:pPr>
      <w:r>
        <w:t>The</w:t>
      </w:r>
      <w:r>
        <w:rPr>
          <w:spacing w:val="-3"/>
        </w:rPr>
        <w:t xml:space="preserve"> </w:t>
      </w:r>
      <w:r>
        <w:t>executive</w:t>
      </w:r>
      <w:r>
        <w:rPr>
          <w:spacing w:val="-5"/>
        </w:rPr>
        <w:t xml:space="preserve"> </w:t>
      </w:r>
      <w:r>
        <w:t>committee</w:t>
      </w:r>
      <w:r>
        <w:rPr>
          <w:spacing w:val="-3"/>
        </w:rPr>
        <w:t xml:space="preserve"> </w:t>
      </w:r>
      <w:r>
        <w:t>is</w:t>
      </w:r>
      <w:r>
        <w:rPr>
          <w:spacing w:val="-4"/>
        </w:rPr>
        <w:t xml:space="preserve"> </w:t>
      </w:r>
      <w:r>
        <w:t>accountable</w:t>
      </w:r>
      <w:r>
        <w:rPr>
          <w:spacing w:val="-3"/>
        </w:rPr>
        <w:t xml:space="preserve"> </w:t>
      </w:r>
      <w:r>
        <w:t>to</w:t>
      </w:r>
      <w:r>
        <w:rPr>
          <w:spacing w:val="-5"/>
        </w:rPr>
        <w:t xml:space="preserve"> </w:t>
      </w:r>
      <w:r>
        <w:t>the</w:t>
      </w:r>
      <w:r>
        <w:rPr>
          <w:spacing w:val="-3"/>
        </w:rPr>
        <w:t xml:space="preserve"> </w:t>
      </w:r>
      <w:r>
        <w:t>Board</w:t>
      </w:r>
      <w:r>
        <w:rPr>
          <w:spacing w:val="-3"/>
        </w:rPr>
        <w:t xml:space="preserve"> </w:t>
      </w:r>
      <w:r>
        <w:t>and</w:t>
      </w:r>
      <w:r>
        <w:rPr>
          <w:spacing w:val="-3"/>
        </w:rPr>
        <w:t xml:space="preserve"> </w:t>
      </w:r>
      <w:r>
        <w:t>shall</w:t>
      </w:r>
      <w:r>
        <w:rPr>
          <w:spacing w:val="-4"/>
        </w:rPr>
        <w:t xml:space="preserve"> </w:t>
      </w:r>
      <w:r>
        <w:t>report</w:t>
      </w:r>
      <w:r>
        <w:rPr>
          <w:spacing w:val="-3"/>
        </w:rPr>
        <w:t xml:space="preserve"> </w:t>
      </w:r>
      <w:r>
        <w:t>to</w:t>
      </w:r>
      <w:r>
        <w:rPr>
          <w:spacing w:val="-2"/>
        </w:rPr>
        <w:t xml:space="preserve"> </w:t>
      </w:r>
      <w:r>
        <w:t>the</w:t>
      </w:r>
      <w:r>
        <w:rPr>
          <w:spacing w:val="-3"/>
        </w:rPr>
        <w:t xml:space="preserve"> </w:t>
      </w:r>
      <w:r>
        <w:t>Board</w:t>
      </w:r>
      <w:r>
        <w:rPr>
          <w:spacing w:val="-5"/>
        </w:rPr>
        <w:t xml:space="preserve"> </w:t>
      </w:r>
      <w:r>
        <w:t>on how it discharges its responsibilities.</w:t>
      </w:r>
    </w:p>
    <w:p w14:paraId="3EDC9AE1" w14:textId="77777777" w:rsidR="003870E1" w:rsidRDefault="003870E1" w:rsidP="003354AF">
      <w:pPr>
        <w:pStyle w:val="BodyText"/>
        <w:jc w:val="both"/>
      </w:pPr>
    </w:p>
    <w:p w14:paraId="302E6D53" w14:textId="1D8C344B" w:rsidR="003870E1" w:rsidRDefault="00B2440F" w:rsidP="003354AF">
      <w:pPr>
        <w:pStyle w:val="BodyText"/>
        <w:ind w:left="476" w:right="234"/>
        <w:jc w:val="both"/>
      </w:pPr>
      <w:r>
        <w:t>The</w:t>
      </w:r>
      <w:r>
        <w:rPr>
          <w:spacing w:val="-4"/>
        </w:rPr>
        <w:t xml:space="preserve"> </w:t>
      </w:r>
      <w:r>
        <w:t>minutes</w:t>
      </w:r>
      <w:r>
        <w:rPr>
          <w:spacing w:val="-2"/>
        </w:rPr>
        <w:t xml:space="preserve"> </w:t>
      </w:r>
      <w:r>
        <w:t>of</w:t>
      </w:r>
      <w:r>
        <w:rPr>
          <w:spacing w:val="-2"/>
        </w:rPr>
        <w:t xml:space="preserve"> </w:t>
      </w:r>
      <w:r>
        <w:t>the</w:t>
      </w:r>
      <w:r>
        <w:rPr>
          <w:spacing w:val="-4"/>
        </w:rPr>
        <w:t xml:space="preserve"> </w:t>
      </w:r>
      <w:r>
        <w:t>meetings</w:t>
      </w:r>
      <w:r>
        <w:rPr>
          <w:spacing w:val="-2"/>
        </w:rPr>
        <w:t xml:space="preserve"> </w:t>
      </w:r>
      <w:r>
        <w:t>shall</w:t>
      </w:r>
      <w:r>
        <w:rPr>
          <w:spacing w:val="-3"/>
        </w:rPr>
        <w:t xml:space="preserve"> </w:t>
      </w:r>
      <w:r>
        <w:t>be</w:t>
      </w:r>
      <w:r>
        <w:rPr>
          <w:spacing w:val="-2"/>
        </w:rPr>
        <w:t xml:space="preserve"> </w:t>
      </w:r>
      <w:r>
        <w:t>formally</w:t>
      </w:r>
      <w:r>
        <w:rPr>
          <w:spacing w:val="-5"/>
        </w:rPr>
        <w:t xml:space="preserve"> </w:t>
      </w:r>
      <w:r>
        <w:t>recorded</w:t>
      </w:r>
      <w:r>
        <w:rPr>
          <w:spacing w:val="-2"/>
        </w:rPr>
        <w:t xml:space="preserve"> </w:t>
      </w:r>
      <w:r>
        <w:t>by</w:t>
      </w:r>
      <w:r>
        <w:rPr>
          <w:spacing w:val="-4"/>
        </w:rPr>
        <w:t xml:space="preserve"> </w:t>
      </w:r>
      <w:r>
        <w:t>the</w:t>
      </w:r>
      <w:r>
        <w:rPr>
          <w:spacing w:val="-4"/>
        </w:rPr>
        <w:t xml:space="preserve"> </w:t>
      </w:r>
      <w:r>
        <w:t>secretary</w:t>
      </w:r>
      <w:r w:rsidR="003719DC" w:rsidRPr="003719DC">
        <w:t xml:space="preserve"> and the Chair will provide the agreed key messages of each of its meetings, for information, to the </w:t>
      </w:r>
      <w:r w:rsidR="003719DC">
        <w:t>ICB Board</w:t>
      </w:r>
    </w:p>
    <w:p w14:paraId="0024DCDA" w14:textId="77777777" w:rsidR="003870E1" w:rsidRDefault="003870E1" w:rsidP="003354AF">
      <w:pPr>
        <w:pStyle w:val="BodyText"/>
        <w:jc w:val="both"/>
      </w:pPr>
    </w:p>
    <w:p w14:paraId="2139468D" w14:textId="77777777" w:rsidR="003870E1" w:rsidRDefault="00B2440F" w:rsidP="003354AF">
      <w:pPr>
        <w:pStyle w:val="BodyText"/>
        <w:spacing w:before="1"/>
        <w:ind w:left="476" w:right="234"/>
        <w:jc w:val="both"/>
      </w:pPr>
      <w:r>
        <w:t>The</w:t>
      </w:r>
      <w:r>
        <w:rPr>
          <w:spacing w:val="-2"/>
        </w:rPr>
        <w:t xml:space="preserve"> </w:t>
      </w:r>
      <w:r>
        <w:t>Chair</w:t>
      </w:r>
      <w:r>
        <w:rPr>
          <w:spacing w:val="-4"/>
        </w:rPr>
        <w:t xml:space="preserve"> </w:t>
      </w:r>
      <w:r>
        <w:t>of</w:t>
      </w:r>
      <w:r>
        <w:rPr>
          <w:spacing w:val="-2"/>
        </w:rPr>
        <w:t xml:space="preserve"> </w:t>
      </w:r>
      <w:r>
        <w:t>the</w:t>
      </w:r>
      <w:r>
        <w:rPr>
          <w:spacing w:val="-2"/>
        </w:rPr>
        <w:t xml:space="preserve"> </w:t>
      </w:r>
      <w:r>
        <w:t>Executive</w:t>
      </w:r>
      <w:r>
        <w:rPr>
          <w:spacing w:val="-2"/>
        </w:rPr>
        <w:t xml:space="preserve"> </w:t>
      </w:r>
      <w:r>
        <w:t>Committee</w:t>
      </w:r>
      <w:r>
        <w:rPr>
          <w:spacing w:val="-2"/>
        </w:rPr>
        <w:t xml:space="preserve"> </w:t>
      </w:r>
      <w:r>
        <w:t>will</w:t>
      </w:r>
      <w:r>
        <w:rPr>
          <w:spacing w:val="-3"/>
        </w:rPr>
        <w:t xml:space="preserve"> </w:t>
      </w:r>
      <w:r>
        <w:t>provide</w:t>
      </w:r>
      <w:r>
        <w:rPr>
          <w:spacing w:val="-1"/>
        </w:rPr>
        <w:t xml:space="preserve"> </w:t>
      </w:r>
      <w:r>
        <w:t>assurance</w:t>
      </w:r>
      <w:r>
        <w:rPr>
          <w:spacing w:val="-4"/>
        </w:rPr>
        <w:t xml:space="preserve"> </w:t>
      </w:r>
      <w:r>
        <w:t>reports</w:t>
      </w:r>
      <w:r>
        <w:rPr>
          <w:spacing w:val="-5"/>
        </w:rPr>
        <w:t xml:space="preserve"> </w:t>
      </w:r>
      <w:r>
        <w:t>to</w:t>
      </w:r>
      <w:r>
        <w:rPr>
          <w:spacing w:val="-2"/>
        </w:rPr>
        <w:t xml:space="preserve"> </w:t>
      </w:r>
      <w:r>
        <w:t>the</w:t>
      </w:r>
      <w:r>
        <w:rPr>
          <w:spacing w:val="-4"/>
        </w:rPr>
        <w:t xml:space="preserve"> </w:t>
      </w:r>
      <w:r>
        <w:t>Board</w:t>
      </w:r>
      <w:r>
        <w:rPr>
          <w:spacing w:val="-5"/>
        </w:rPr>
        <w:t xml:space="preserve"> </w:t>
      </w:r>
      <w:r>
        <w:t>at each meeting and shall draw to the attention of the Board any issues that require disclosure to the Board or require action.</w:t>
      </w:r>
    </w:p>
    <w:p w14:paraId="2D546146" w14:textId="77777777" w:rsidR="003870E1" w:rsidRDefault="003870E1" w:rsidP="003354AF">
      <w:pPr>
        <w:pStyle w:val="BodyText"/>
        <w:spacing w:before="9"/>
        <w:jc w:val="both"/>
        <w:rPr>
          <w:sz w:val="23"/>
        </w:rPr>
      </w:pPr>
    </w:p>
    <w:p w14:paraId="19247853" w14:textId="77777777" w:rsidR="003870E1" w:rsidRDefault="00B2440F" w:rsidP="003354AF">
      <w:pPr>
        <w:pStyle w:val="Heading1"/>
        <w:contextualSpacing/>
        <w:jc w:val="both"/>
      </w:pPr>
      <w:r>
        <w:t>Any</w:t>
      </w:r>
      <w:r>
        <w:rPr>
          <w:spacing w:val="-4"/>
        </w:rPr>
        <w:t xml:space="preserve"> </w:t>
      </w:r>
      <w:r>
        <w:t>Groups</w:t>
      </w:r>
      <w:r>
        <w:rPr>
          <w:spacing w:val="-3"/>
        </w:rPr>
        <w:t xml:space="preserve"> </w:t>
      </w:r>
      <w:r>
        <w:t>Established</w:t>
      </w:r>
      <w:r>
        <w:rPr>
          <w:spacing w:val="-4"/>
        </w:rPr>
        <w:t xml:space="preserve"> </w:t>
      </w:r>
      <w:r>
        <w:t>by</w:t>
      </w:r>
      <w:r>
        <w:rPr>
          <w:spacing w:val="-3"/>
        </w:rPr>
        <w:t xml:space="preserve"> </w:t>
      </w:r>
      <w:r>
        <w:t>Executive</w:t>
      </w:r>
      <w:r>
        <w:rPr>
          <w:spacing w:val="-4"/>
        </w:rPr>
        <w:t xml:space="preserve"> </w:t>
      </w:r>
      <w:r>
        <w:rPr>
          <w:spacing w:val="-2"/>
        </w:rPr>
        <w:t>Committee</w:t>
      </w:r>
    </w:p>
    <w:p w14:paraId="44BEDAFC" w14:textId="77777777" w:rsidR="00EC50CD" w:rsidRDefault="00EC50CD" w:rsidP="003354AF">
      <w:pPr>
        <w:pStyle w:val="BodyText"/>
        <w:ind w:left="476" w:right="234"/>
        <w:jc w:val="both"/>
      </w:pPr>
    </w:p>
    <w:p w14:paraId="2728BCFB" w14:textId="671C5391" w:rsidR="003870E1" w:rsidRDefault="00B2440F" w:rsidP="003354AF">
      <w:pPr>
        <w:pStyle w:val="BodyText"/>
        <w:ind w:left="476" w:right="234"/>
        <w:jc w:val="both"/>
      </w:pPr>
      <w:r>
        <w:t xml:space="preserve">To provide a consistent approach in receiving assurance back to the Executive Committee, any groups accountable to the Executive Committee will complete a </w:t>
      </w:r>
      <w:proofErr w:type="spellStart"/>
      <w:r>
        <w:t>standardised</w:t>
      </w:r>
      <w:proofErr w:type="spellEnd"/>
      <w:r>
        <w:rPr>
          <w:spacing w:val="-4"/>
        </w:rPr>
        <w:t xml:space="preserve"> </w:t>
      </w:r>
      <w:r>
        <w:t>form</w:t>
      </w:r>
      <w:r>
        <w:rPr>
          <w:spacing w:val="-1"/>
        </w:rPr>
        <w:t xml:space="preserve"> </w:t>
      </w:r>
      <w:r>
        <w:t>that</w:t>
      </w:r>
      <w:r>
        <w:rPr>
          <w:spacing w:val="-4"/>
        </w:rPr>
        <w:t xml:space="preserve"> </w:t>
      </w:r>
      <w:r>
        <w:t>will</w:t>
      </w:r>
      <w:r>
        <w:rPr>
          <w:spacing w:val="-3"/>
        </w:rPr>
        <w:t xml:space="preserve"> </w:t>
      </w:r>
      <w:r>
        <w:t>include</w:t>
      </w:r>
      <w:r>
        <w:rPr>
          <w:spacing w:val="-2"/>
        </w:rPr>
        <w:t xml:space="preserve"> </w:t>
      </w:r>
      <w:r>
        <w:t>key</w:t>
      </w:r>
      <w:r>
        <w:rPr>
          <w:spacing w:val="-4"/>
        </w:rPr>
        <w:t xml:space="preserve"> </w:t>
      </w:r>
      <w:r>
        <w:t>messages</w:t>
      </w:r>
      <w:r>
        <w:rPr>
          <w:spacing w:val="-2"/>
        </w:rPr>
        <w:t xml:space="preserve"> </w:t>
      </w:r>
      <w:r>
        <w:t>and</w:t>
      </w:r>
      <w:r>
        <w:rPr>
          <w:spacing w:val="-2"/>
        </w:rPr>
        <w:t xml:space="preserve"> </w:t>
      </w:r>
      <w:r>
        <w:t>shall</w:t>
      </w:r>
      <w:r>
        <w:rPr>
          <w:spacing w:val="-3"/>
        </w:rPr>
        <w:t xml:space="preserve"> </w:t>
      </w:r>
      <w:r>
        <w:t>draw</w:t>
      </w:r>
      <w:r>
        <w:rPr>
          <w:spacing w:val="-5"/>
        </w:rPr>
        <w:t xml:space="preserve"> </w:t>
      </w:r>
      <w:r>
        <w:t>the</w:t>
      </w:r>
      <w:r>
        <w:rPr>
          <w:spacing w:val="-4"/>
        </w:rPr>
        <w:t xml:space="preserve"> </w:t>
      </w:r>
      <w:r>
        <w:t>attention</w:t>
      </w:r>
      <w:r>
        <w:rPr>
          <w:spacing w:val="-2"/>
        </w:rPr>
        <w:t xml:space="preserve"> </w:t>
      </w:r>
      <w:r>
        <w:t>of</w:t>
      </w:r>
      <w:r>
        <w:rPr>
          <w:spacing w:val="-4"/>
        </w:rPr>
        <w:t xml:space="preserve"> </w:t>
      </w:r>
      <w:r>
        <w:t>any issues that require disclosure or require action. These</w:t>
      </w:r>
      <w:r>
        <w:rPr>
          <w:spacing w:val="-2"/>
        </w:rPr>
        <w:t xml:space="preserve"> </w:t>
      </w:r>
      <w:r>
        <w:t>forms will</w:t>
      </w:r>
      <w:r>
        <w:rPr>
          <w:spacing w:val="-1"/>
        </w:rPr>
        <w:t xml:space="preserve"> </w:t>
      </w:r>
      <w:r>
        <w:t>be</w:t>
      </w:r>
      <w:r>
        <w:rPr>
          <w:spacing w:val="-2"/>
        </w:rPr>
        <w:t xml:space="preserve"> </w:t>
      </w:r>
      <w:r>
        <w:t>managed</w:t>
      </w:r>
      <w:r>
        <w:rPr>
          <w:spacing w:val="-2"/>
        </w:rPr>
        <w:t xml:space="preserve"> </w:t>
      </w:r>
      <w:r>
        <w:t>by the secretary and submitted to the Executive Committee.</w:t>
      </w:r>
    </w:p>
    <w:p w14:paraId="4ECF3AE3" w14:textId="77777777" w:rsidR="009118BD" w:rsidRDefault="009118BD" w:rsidP="003354AF">
      <w:pPr>
        <w:pStyle w:val="BodyText"/>
        <w:ind w:left="476" w:right="234"/>
        <w:jc w:val="both"/>
      </w:pPr>
    </w:p>
    <w:p w14:paraId="16DE57E3" w14:textId="77777777" w:rsidR="009118BD" w:rsidRDefault="009118BD" w:rsidP="003354AF">
      <w:pPr>
        <w:pStyle w:val="BodyText"/>
        <w:ind w:left="476" w:right="234"/>
        <w:jc w:val="both"/>
      </w:pPr>
    </w:p>
    <w:p w14:paraId="6FCA2614" w14:textId="77777777" w:rsidR="009118BD" w:rsidRDefault="009118BD" w:rsidP="003354AF">
      <w:pPr>
        <w:pStyle w:val="BodyText"/>
        <w:ind w:left="476" w:right="234"/>
        <w:jc w:val="both"/>
      </w:pPr>
    </w:p>
    <w:p w14:paraId="2E184022" w14:textId="77777777" w:rsidR="009118BD" w:rsidRDefault="009118BD" w:rsidP="003354AF">
      <w:pPr>
        <w:pStyle w:val="BodyText"/>
        <w:ind w:left="476" w:right="234"/>
        <w:jc w:val="both"/>
      </w:pPr>
    </w:p>
    <w:p w14:paraId="72E37291" w14:textId="77777777" w:rsidR="009118BD" w:rsidRDefault="009118BD" w:rsidP="003354AF">
      <w:pPr>
        <w:pStyle w:val="BodyText"/>
        <w:ind w:left="476" w:right="234"/>
        <w:jc w:val="both"/>
      </w:pPr>
    </w:p>
    <w:p w14:paraId="47C58FEC" w14:textId="77777777" w:rsidR="009118BD" w:rsidRDefault="009118BD" w:rsidP="003354AF">
      <w:pPr>
        <w:pStyle w:val="BodyText"/>
        <w:ind w:left="476" w:right="234"/>
        <w:jc w:val="both"/>
      </w:pPr>
    </w:p>
    <w:p w14:paraId="28B4CBB7" w14:textId="6E6BAB63" w:rsidR="003719DC" w:rsidRDefault="003719DC" w:rsidP="003354AF">
      <w:pPr>
        <w:pStyle w:val="BodyText"/>
        <w:ind w:left="476" w:right="234"/>
        <w:jc w:val="both"/>
      </w:pPr>
    </w:p>
    <w:p w14:paraId="5CAD333E" w14:textId="07CF8503" w:rsidR="003719DC" w:rsidRPr="006B6023" w:rsidRDefault="003719DC" w:rsidP="0094484E">
      <w:pPr>
        <w:pStyle w:val="BodyText"/>
        <w:numPr>
          <w:ilvl w:val="0"/>
          <w:numId w:val="4"/>
        </w:numPr>
        <w:ind w:left="426" w:right="234" w:hanging="284"/>
        <w:jc w:val="both"/>
        <w:rPr>
          <w:b/>
          <w:bCs/>
        </w:rPr>
      </w:pPr>
      <w:r w:rsidRPr="006B6023">
        <w:rPr>
          <w:b/>
          <w:bCs/>
        </w:rPr>
        <w:t xml:space="preserve">DECLARATIONS OF INTERESTS, CONFLICTS AND POTENTIAL CONFLICTS </w:t>
      </w:r>
    </w:p>
    <w:p w14:paraId="7B93AC68" w14:textId="77777777" w:rsidR="003719DC" w:rsidRDefault="003719DC" w:rsidP="003354AF">
      <w:pPr>
        <w:pStyle w:val="BodyText"/>
        <w:ind w:left="476" w:right="234"/>
        <w:jc w:val="both"/>
      </w:pPr>
    </w:p>
    <w:p w14:paraId="6B4A1EA5" w14:textId="77777777" w:rsidR="003719DC" w:rsidRDefault="003719DC" w:rsidP="003354AF">
      <w:pPr>
        <w:pStyle w:val="BodyText"/>
        <w:ind w:left="476" w:right="234"/>
        <w:jc w:val="both"/>
      </w:pPr>
      <w:r>
        <w:t>Conflicts of interest will be managed in accordance with the ICBs policies and procedures.  All committee members and attendees must adhere to the ICB’s Constitution and Conflicts of Interest policies.  Where the Chair or a member, or attendee, of the committee believes that they have any actual or perceived conflicts of interest in relation to one or more agenda items, they must declare this at the beginning of the meeting wherever possible, and always in advance of the agenda item being discussed.  It will be responsibility of the Chair to decide how to manage the conflict and the appropriate course of action.</w:t>
      </w:r>
    </w:p>
    <w:p w14:paraId="15868C5E" w14:textId="77777777" w:rsidR="003719DC" w:rsidRDefault="003719DC" w:rsidP="003354AF">
      <w:pPr>
        <w:pStyle w:val="BodyText"/>
        <w:ind w:left="476" w:right="234"/>
        <w:jc w:val="both"/>
      </w:pPr>
    </w:p>
    <w:p w14:paraId="339AD819" w14:textId="65C39F54" w:rsidR="003719DC" w:rsidRDefault="003719DC" w:rsidP="003354AF">
      <w:pPr>
        <w:pStyle w:val="BodyText"/>
        <w:ind w:left="476" w:right="234"/>
        <w:jc w:val="both"/>
      </w:pPr>
      <w:r>
        <w:t>Any interests which are declared at a meeting must be included within the minutes of the meeting, the individual with the conflict must ensure that the interest is added (if not already the case) to their declaration as soon as is practicable following the meeting.</w:t>
      </w:r>
    </w:p>
    <w:p w14:paraId="7042C812" w14:textId="77777777" w:rsidR="003870E1" w:rsidRDefault="003870E1" w:rsidP="003354AF">
      <w:pPr>
        <w:jc w:val="both"/>
      </w:pPr>
    </w:p>
    <w:p w14:paraId="599F5165" w14:textId="77777777" w:rsidR="003870E1" w:rsidRDefault="00B2440F" w:rsidP="003354AF">
      <w:pPr>
        <w:pStyle w:val="Heading1"/>
        <w:numPr>
          <w:ilvl w:val="0"/>
          <w:numId w:val="4"/>
        </w:numPr>
        <w:tabs>
          <w:tab w:val="left" w:pos="477"/>
        </w:tabs>
        <w:spacing w:before="92"/>
        <w:ind w:hanging="694"/>
        <w:jc w:val="both"/>
      </w:pPr>
      <w:r>
        <w:t>Secretariat</w:t>
      </w:r>
      <w:r>
        <w:rPr>
          <w:spacing w:val="-5"/>
        </w:rPr>
        <w:t xml:space="preserve"> </w:t>
      </w:r>
      <w:r>
        <w:t>and</w:t>
      </w:r>
      <w:r>
        <w:rPr>
          <w:spacing w:val="-1"/>
        </w:rPr>
        <w:t xml:space="preserve"> </w:t>
      </w:r>
      <w:r>
        <w:rPr>
          <w:spacing w:val="-2"/>
        </w:rPr>
        <w:t>Administration</w:t>
      </w:r>
    </w:p>
    <w:p w14:paraId="500268C8" w14:textId="77777777" w:rsidR="003870E1" w:rsidRDefault="003870E1" w:rsidP="003354AF">
      <w:pPr>
        <w:pStyle w:val="BodyText"/>
        <w:spacing w:before="2"/>
        <w:jc w:val="both"/>
        <w:rPr>
          <w:b/>
          <w:sz w:val="22"/>
        </w:rPr>
      </w:pPr>
    </w:p>
    <w:p w14:paraId="077A9960" w14:textId="77777777" w:rsidR="003870E1" w:rsidRDefault="00B2440F" w:rsidP="003354AF">
      <w:pPr>
        <w:pStyle w:val="BodyText"/>
        <w:ind w:left="476" w:right="234"/>
        <w:jc w:val="both"/>
      </w:pPr>
      <w:r>
        <w:t>The</w:t>
      </w:r>
      <w:r>
        <w:rPr>
          <w:spacing w:val="-3"/>
        </w:rPr>
        <w:t xml:space="preserve"> </w:t>
      </w:r>
      <w:r>
        <w:t>Executive</w:t>
      </w:r>
      <w:r>
        <w:rPr>
          <w:spacing w:val="-5"/>
        </w:rPr>
        <w:t xml:space="preserve"> </w:t>
      </w:r>
      <w:r>
        <w:t>Committee</w:t>
      </w:r>
      <w:r>
        <w:rPr>
          <w:spacing w:val="-3"/>
        </w:rPr>
        <w:t xml:space="preserve"> </w:t>
      </w:r>
      <w:r>
        <w:t>shall</w:t>
      </w:r>
      <w:r>
        <w:rPr>
          <w:spacing w:val="-4"/>
        </w:rPr>
        <w:t xml:space="preserve"> </w:t>
      </w:r>
      <w:r>
        <w:t>be</w:t>
      </w:r>
      <w:r>
        <w:rPr>
          <w:spacing w:val="-5"/>
        </w:rPr>
        <w:t xml:space="preserve"> </w:t>
      </w:r>
      <w:r>
        <w:t>supported</w:t>
      </w:r>
      <w:r>
        <w:rPr>
          <w:spacing w:val="-5"/>
        </w:rPr>
        <w:t xml:space="preserve"> </w:t>
      </w:r>
      <w:r>
        <w:t>with</w:t>
      </w:r>
      <w:r>
        <w:rPr>
          <w:spacing w:val="-2"/>
        </w:rPr>
        <w:t xml:space="preserve"> </w:t>
      </w:r>
      <w:r>
        <w:t>a</w:t>
      </w:r>
      <w:r>
        <w:rPr>
          <w:spacing w:val="-2"/>
        </w:rPr>
        <w:t xml:space="preserve"> </w:t>
      </w:r>
      <w:r>
        <w:t>secretariat</w:t>
      </w:r>
      <w:r>
        <w:rPr>
          <w:spacing w:val="-5"/>
        </w:rPr>
        <w:t xml:space="preserve"> </w:t>
      </w:r>
      <w:r>
        <w:t>function</w:t>
      </w:r>
      <w:r>
        <w:rPr>
          <w:spacing w:val="-3"/>
        </w:rPr>
        <w:t xml:space="preserve"> </w:t>
      </w:r>
      <w:r>
        <w:t>which</w:t>
      </w:r>
      <w:r>
        <w:rPr>
          <w:spacing w:val="-5"/>
        </w:rPr>
        <w:t xml:space="preserve"> </w:t>
      </w:r>
      <w:r>
        <w:t>will include ensuring that:</w:t>
      </w:r>
    </w:p>
    <w:p w14:paraId="055AADC1" w14:textId="77777777" w:rsidR="003870E1" w:rsidRDefault="003870E1" w:rsidP="003354AF">
      <w:pPr>
        <w:pStyle w:val="BodyText"/>
        <w:jc w:val="both"/>
      </w:pPr>
    </w:p>
    <w:p w14:paraId="0B199B20" w14:textId="77777777" w:rsidR="00A331AD" w:rsidRPr="00C57993" w:rsidRDefault="00A331AD" w:rsidP="00A331AD">
      <w:pPr>
        <w:numPr>
          <w:ilvl w:val="1"/>
          <w:numId w:val="4"/>
        </w:numPr>
        <w:tabs>
          <w:tab w:val="left" w:pos="914"/>
        </w:tabs>
        <w:spacing w:before="1"/>
        <w:ind w:left="913" w:right="197"/>
        <w:jc w:val="both"/>
        <w:rPr>
          <w:sz w:val="24"/>
        </w:rPr>
      </w:pPr>
      <w:r w:rsidRPr="00C57993">
        <w:rPr>
          <w:sz w:val="24"/>
        </w:rPr>
        <w:t>The</w:t>
      </w:r>
      <w:r w:rsidRPr="00C57993">
        <w:rPr>
          <w:spacing w:val="-17"/>
          <w:sz w:val="24"/>
        </w:rPr>
        <w:t xml:space="preserve"> </w:t>
      </w:r>
      <w:r w:rsidRPr="00C57993">
        <w:rPr>
          <w:sz w:val="24"/>
        </w:rPr>
        <w:t>agenda</w:t>
      </w:r>
      <w:r w:rsidRPr="00C57993">
        <w:rPr>
          <w:spacing w:val="-17"/>
          <w:sz w:val="24"/>
        </w:rPr>
        <w:t xml:space="preserve"> </w:t>
      </w:r>
      <w:r w:rsidRPr="00C57993">
        <w:rPr>
          <w:sz w:val="24"/>
        </w:rPr>
        <w:t>and</w:t>
      </w:r>
      <w:r w:rsidRPr="00C57993">
        <w:rPr>
          <w:spacing w:val="-16"/>
          <w:sz w:val="24"/>
        </w:rPr>
        <w:t xml:space="preserve"> </w:t>
      </w:r>
      <w:r w:rsidRPr="00C57993">
        <w:rPr>
          <w:sz w:val="24"/>
        </w:rPr>
        <w:t>papers</w:t>
      </w:r>
      <w:r w:rsidRPr="00C57993">
        <w:rPr>
          <w:spacing w:val="-17"/>
          <w:sz w:val="24"/>
        </w:rPr>
        <w:t xml:space="preserve"> </w:t>
      </w:r>
      <w:r w:rsidRPr="00C57993">
        <w:rPr>
          <w:sz w:val="24"/>
        </w:rPr>
        <w:t>are</w:t>
      </w:r>
      <w:r w:rsidRPr="00C57993">
        <w:rPr>
          <w:spacing w:val="-17"/>
          <w:sz w:val="24"/>
        </w:rPr>
        <w:t xml:space="preserve"> </w:t>
      </w:r>
      <w:r w:rsidRPr="00C57993">
        <w:rPr>
          <w:sz w:val="24"/>
        </w:rPr>
        <w:t>prepared</w:t>
      </w:r>
      <w:r w:rsidRPr="00C57993">
        <w:rPr>
          <w:spacing w:val="-17"/>
          <w:sz w:val="24"/>
        </w:rPr>
        <w:t xml:space="preserve"> </w:t>
      </w:r>
      <w:r w:rsidRPr="00C57993">
        <w:rPr>
          <w:sz w:val="24"/>
        </w:rPr>
        <w:t>and</w:t>
      </w:r>
      <w:r w:rsidRPr="00C57993">
        <w:rPr>
          <w:spacing w:val="-16"/>
          <w:sz w:val="24"/>
        </w:rPr>
        <w:t xml:space="preserve"> </w:t>
      </w:r>
      <w:r w:rsidRPr="00C57993">
        <w:rPr>
          <w:sz w:val="24"/>
        </w:rPr>
        <w:t>distributed</w:t>
      </w:r>
      <w:r w:rsidRPr="00C57993">
        <w:rPr>
          <w:spacing w:val="-17"/>
          <w:sz w:val="24"/>
        </w:rPr>
        <w:t xml:space="preserve"> </w:t>
      </w:r>
      <w:r w:rsidRPr="00C57993">
        <w:rPr>
          <w:sz w:val="24"/>
        </w:rPr>
        <w:t>in</w:t>
      </w:r>
      <w:r w:rsidRPr="00C57993">
        <w:rPr>
          <w:spacing w:val="-17"/>
          <w:sz w:val="24"/>
        </w:rPr>
        <w:t xml:space="preserve"> </w:t>
      </w:r>
      <w:r w:rsidRPr="00C57993">
        <w:rPr>
          <w:sz w:val="24"/>
        </w:rPr>
        <w:t>accordance</w:t>
      </w:r>
      <w:r w:rsidRPr="00C57993">
        <w:rPr>
          <w:spacing w:val="-16"/>
          <w:sz w:val="24"/>
        </w:rPr>
        <w:t xml:space="preserve"> </w:t>
      </w:r>
      <w:r w:rsidRPr="00C57993">
        <w:rPr>
          <w:sz w:val="24"/>
        </w:rPr>
        <w:t>with</w:t>
      </w:r>
      <w:r w:rsidRPr="00C57993">
        <w:rPr>
          <w:spacing w:val="-17"/>
          <w:sz w:val="24"/>
        </w:rPr>
        <w:t xml:space="preserve"> </w:t>
      </w:r>
      <w:r w:rsidRPr="00C57993">
        <w:rPr>
          <w:sz w:val="24"/>
        </w:rPr>
        <w:t>the</w:t>
      </w:r>
      <w:r w:rsidRPr="00C57993">
        <w:rPr>
          <w:spacing w:val="-17"/>
          <w:sz w:val="24"/>
        </w:rPr>
        <w:t xml:space="preserve"> </w:t>
      </w:r>
      <w:r w:rsidRPr="00C57993">
        <w:rPr>
          <w:sz w:val="24"/>
        </w:rPr>
        <w:t xml:space="preserve">Standing Orders having been agreed by the Chair with the support of the relevant executive </w:t>
      </w:r>
      <w:proofErr w:type="gramStart"/>
      <w:r w:rsidRPr="00C57993">
        <w:rPr>
          <w:spacing w:val="-2"/>
          <w:sz w:val="24"/>
        </w:rPr>
        <w:t>lead;</w:t>
      </w:r>
      <w:proofErr w:type="gramEnd"/>
    </w:p>
    <w:p w14:paraId="7060D96A" w14:textId="2B957A66" w:rsidR="00A331AD" w:rsidRPr="00C57993" w:rsidRDefault="00A331AD" w:rsidP="00A331AD">
      <w:pPr>
        <w:numPr>
          <w:ilvl w:val="1"/>
          <w:numId w:val="4"/>
        </w:numPr>
        <w:tabs>
          <w:tab w:val="left" w:pos="914"/>
        </w:tabs>
        <w:spacing w:line="237" w:lineRule="auto"/>
        <w:ind w:left="913" w:right="196"/>
        <w:jc w:val="both"/>
        <w:rPr>
          <w:sz w:val="24"/>
        </w:rPr>
      </w:pPr>
      <w:r w:rsidRPr="00C57993">
        <w:rPr>
          <w:sz w:val="24"/>
        </w:rPr>
        <w:t>Attendance</w:t>
      </w:r>
      <w:r w:rsidRPr="00C57993">
        <w:rPr>
          <w:spacing w:val="-17"/>
          <w:sz w:val="24"/>
        </w:rPr>
        <w:t xml:space="preserve"> </w:t>
      </w:r>
      <w:r w:rsidRPr="00C57993">
        <w:rPr>
          <w:sz w:val="24"/>
        </w:rPr>
        <w:t>of</w:t>
      </w:r>
      <w:r w:rsidRPr="00C57993">
        <w:rPr>
          <w:spacing w:val="-17"/>
          <w:sz w:val="24"/>
        </w:rPr>
        <w:t xml:space="preserve"> </w:t>
      </w:r>
      <w:r w:rsidRPr="00C57993">
        <w:rPr>
          <w:sz w:val="24"/>
        </w:rPr>
        <w:t>those</w:t>
      </w:r>
      <w:r w:rsidRPr="00C57993">
        <w:rPr>
          <w:spacing w:val="-16"/>
          <w:sz w:val="24"/>
        </w:rPr>
        <w:t xml:space="preserve"> </w:t>
      </w:r>
      <w:r w:rsidRPr="00C57993">
        <w:rPr>
          <w:sz w:val="24"/>
        </w:rPr>
        <w:t>invited</w:t>
      </w:r>
      <w:r w:rsidRPr="00C57993">
        <w:rPr>
          <w:spacing w:val="-17"/>
          <w:sz w:val="24"/>
        </w:rPr>
        <w:t xml:space="preserve"> </w:t>
      </w:r>
      <w:r w:rsidRPr="00C57993">
        <w:rPr>
          <w:sz w:val="24"/>
        </w:rPr>
        <w:t>to</w:t>
      </w:r>
      <w:r w:rsidRPr="00C57993">
        <w:rPr>
          <w:spacing w:val="-17"/>
          <w:sz w:val="24"/>
        </w:rPr>
        <w:t xml:space="preserve"> </w:t>
      </w:r>
      <w:r w:rsidRPr="00C57993">
        <w:rPr>
          <w:sz w:val="24"/>
        </w:rPr>
        <w:t>each</w:t>
      </w:r>
      <w:r w:rsidRPr="00C57993">
        <w:rPr>
          <w:spacing w:val="-17"/>
          <w:sz w:val="24"/>
        </w:rPr>
        <w:t xml:space="preserve"> </w:t>
      </w:r>
      <w:r w:rsidRPr="00C57993">
        <w:rPr>
          <w:sz w:val="24"/>
        </w:rPr>
        <w:t>meeting</w:t>
      </w:r>
      <w:r w:rsidRPr="00C57993">
        <w:rPr>
          <w:spacing w:val="-16"/>
          <w:sz w:val="24"/>
        </w:rPr>
        <w:t xml:space="preserve"> </w:t>
      </w:r>
      <w:r w:rsidRPr="00C57993">
        <w:rPr>
          <w:sz w:val="24"/>
        </w:rPr>
        <w:t>is</w:t>
      </w:r>
      <w:r w:rsidRPr="00C57993">
        <w:rPr>
          <w:spacing w:val="-17"/>
          <w:sz w:val="24"/>
        </w:rPr>
        <w:t xml:space="preserve"> </w:t>
      </w:r>
      <w:r w:rsidRPr="00C57993">
        <w:rPr>
          <w:sz w:val="24"/>
        </w:rPr>
        <w:t>monitored</w:t>
      </w:r>
      <w:r>
        <w:rPr>
          <w:sz w:val="24"/>
        </w:rPr>
        <w:t xml:space="preserve"> by the secretariat. Those that do not meet a minimum of 75% attendance in a </w:t>
      </w:r>
      <w:proofErr w:type="gramStart"/>
      <w:r>
        <w:rPr>
          <w:sz w:val="24"/>
        </w:rPr>
        <w:t>12 month</w:t>
      </w:r>
      <w:proofErr w:type="gramEnd"/>
      <w:r>
        <w:rPr>
          <w:sz w:val="24"/>
        </w:rPr>
        <w:t xml:space="preserve"> period are highlighted by the secretariat to the Chair</w:t>
      </w:r>
      <w:r w:rsidRPr="00C57993">
        <w:rPr>
          <w:spacing w:val="-17"/>
          <w:sz w:val="24"/>
        </w:rPr>
        <w:t xml:space="preserve"> </w:t>
      </w:r>
    </w:p>
    <w:p w14:paraId="4E819997" w14:textId="77777777" w:rsidR="00A331AD" w:rsidRPr="00C57993" w:rsidRDefault="00A331AD" w:rsidP="00A331AD">
      <w:pPr>
        <w:numPr>
          <w:ilvl w:val="1"/>
          <w:numId w:val="4"/>
        </w:numPr>
        <w:tabs>
          <w:tab w:val="left" w:pos="914"/>
        </w:tabs>
        <w:spacing w:before="1"/>
        <w:ind w:left="913" w:right="192"/>
        <w:jc w:val="both"/>
        <w:rPr>
          <w:sz w:val="24"/>
        </w:rPr>
      </w:pPr>
      <w:r w:rsidRPr="00C57993">
        <w:rPr>
          <w:sz w:val="24"/>
        </w:rPr>
        <w:t>Records</w:t>
      </w:r>
      <w:r w:rsidRPr="00C57993">
        <w:rPr>
          <w:spacing w:val="-8"/>
          <w:sz w:val="24"/>
        </w:rPr>
        <w:t xml:space="preserve"> </w:t>
      </w:r>
      <w:r w:rsidRPr="00C57993">
        <w:rPr>
          <w:sz w:val="24"/>
        </w:rPr>
        <w:t>of</w:t>
      </w:r>
      <w:r w:rsidRPr="00C57993">
        <w:rPr>
          <w:spacing w:val="-10"/>
          <w:sz w:val="24"/>
        </w:rPr>
        <w:t xml:space="preserve"> </w:t>
      </w:r>
      <w:r w:rsidRPr="00C57993">
        <w:rPr>
          <w:sz w:val="24"/>
        </w:rPr>
        <w:t>members’</w:t>
      </w:r>
      <w:r w:rsidRPr="00C57993">
        <w:rPr>
          <w:spacing w:val="-11"/>
          <w:sz w:val="24"/>
        </w:rPr>
        <w:t xml:space="preserve"> </w:t>
      </w:r>
      <w:r w:rsidRPr="00C57993">
        <w:rPr>
          <w:sz w:val="24"/>
        </w:rPr>
        <w:t>appointments</w:t>
      </w:r>
      <w:r w:rsidRPr="00C57993">
        <w:rPr>
          <w:spacing w:val="-7"/>
          <w:sz w:val="24"/>
        </w:rPr>
        <w:t xml:space="preserve"> </w:t>
      </w:r>
      <w:r w:rsidRPr="00C57993">
        <w:rPr>
          <w:sz w:val="24"/>
        </w:rPr>
        <w:t>and</w:t>
      </w:r>
      <w:r w:rsidRPr="00C57993">
        <w:rPr>
          <w:spacing w:val="-7"/>
          <w:sz w:val="24"/>
        </w:rPr>
        <w:t xml:space="preserve"> </w:t>
      </w:r>
      <w:r w:rsidRPr="00C57993">
        <w:rPr>
          <w:sz w:val="24"/>
        </w:rPr>
        <w:t>renewal</w:t>
      </w:r>
      <w:r w:rsidRPr="00C57993">
        <w:rPr>
          <w:spacing w:val="-8"/>
          <w:sz w:val="24"/>
        </w:rPr>
        <w:t xml:space="preserve"> </w:t>
      </w:r>
      <w:r w:rsidRPr="00C57993">
        <w:rPr>
          <w:sz w:val="24"/>
        </w:rPr>
        <w:t>dates</w:t>
      </w:r>
      <w:r w:rsidRPr="00C57993">
        <w:rPr>
          <w:spacing w:val="-8"/>
          <w:sz w:val="24"/>
        </w:rPr>
        <w:t xml:space="preserve"> </w:t>
      </w:r>
      <w:r w:rsidRPr="00C57993">
        <w:rPr>
          <w:sz w:val="24"/>
        </w:rPr>
        <w:t>and</w:t>
      </w:r>
      <w:r w:rsidRPr="00C57993">
        <w:rPr>
          <w:spacing w:val="-9"/>
          <w:sz w:val="24"/>
        </w:rPr>
        <w:t xml:space="preserve"> </w:t>
      </w:r>
      <w:r w:rsidRPr="00C57993">
        <w:rPr>
          <w:sz w:val="24"/>
        </w:rPr>
        <w:t>the</w:t>
      </w:r>
      <w:r w:rsidRPr="00C57993">
        <w:rPr>
          <w:spacing w:val="-9"/>
          <w:sz w:val="24"/>
        </w:rPr>
        <w:t xml:space="preserve"> </w:t>
      </w:r>
      <w:r w:rsidRPr="00C57993">
        <w:rPr>
          <w:sz w:val="24"/>
        </w:rPr>
        <w:t>Board</w:t>
      </w:r>
      <w:r w:rsidRPr="00C57993">
        <w:rPr>
          <w:spacing w:val="-8"/>
          <w:sz w:val="24"/>
        </w:rPr>
        <w:t xml:space="preserve"> </w:t>
      </w:r>
      <w:r w:rsidRPr="00C57993">
        <w:rPr>
          <w:sz w:val="24"/>
        </w:rPr>
        <w:t>is</w:t>
      </w:r>
      <w:r w:rsidRPr="00C57993">
        <w:rPr>
          <w:spacing w:val="-8"/>
          <w:sz w:val="24"/>
        </w:rPr>
        <w:t xml:space="preserve"> </w:t>
      </w:r>
      <w:r w:rsidRPr="00C57993">
        <w:rPr>
          <w:sz w:val="24"/>
        </w:rPr>
        <w:t>prompted</w:t>
      </w:r>
      <w:r w:rsidRPr="00C57993">
        <w:rPr>
          <w:spacing w:val="-9"/>
          <w:sz w:val="24"/>
        </w:rPr>
        <w:t xml:space="preserve"> </w:t>
      </w:r>
      <w:r w:rsidRPr="00C57993">
        <w:rPr>
          <w:sz w:val="24"/>
        </w:rPr>
        <w:t>to renew membership and identify new members where necessary.</w:t>
      </w:r>
    </w:p>
    <w:p w14:paraId="5CEE06DA" w14:textId="77777777" w:rsidR="00A331AD" w:rsidRPr="00C57993" w:rsidRDefault="00A331AD" w:rsidP="00A331AD">
      <w:pPr>
        <w:numPr>
          <w:ilvl w:val="1"/>
          <w:numId w:val="4"/>
        </w:numPr>
        <w:tabs>
          <w:tab w:val="left" w:pos="914"/>
        </w:tabs>
        <w:ind w:left="913" w:right="191"/>
        <w:jc w:val="both"/>
        <w:rPr>
          <w:sz w:val="24"/>
        </w:rPr>
      </w:pPr>
      <w:r w:rsidRPr="00C57993">
        <w:rPr>
          <w:sz w:val="24"/>
        </w:rPr>
        <w:t>Good quality minutes are taken in accordance with the standing orders and agreed with the chair and that a record of matters arising, action points and issues to be carried forward are kept.</w:t>
      </w:r>
    </w:p>
    <w:p w14:paraId="3289C099" w14:textId="77777777" w:rsidR="00A331AD" w:rsidRPr="00C57993" w:rsidRDefault="00A331AD" w:rsidP="00A331AD">
      <w:pPr>
        <w:numPr>
          <w:ilvl w:val="1"/>
          <w:numId w:val="4"/>
        </w:numPr>
        <w:tabs>
          <w:tab w:val="left" w:pos="914"/>
        </w:tabs>
        <w:spacing w:line="290" w:lineRule="exact"/>
        <w:ind w:left="913" w:hanging="361"/>
        <w:jc w:val="both"/>
        <w:rPr>
          <w:sz w:val="24"/>
        </w:rPr>
      </w:pPr>
      <w:r w:rsidRPr="00C57993">
        <w:rPr>
          <w:sz w:val="24"/>
        </w:rPr>
        <w:t>The</w:t>
      </w:r>
      <w:r w:rsidRPr="00C57993">
        <w:rPr>
          <w:spacing w:val="-2"/>
          <w:sz w:val="24"/>
        </w:rPr>
        <w:t xml:space="preserve"> </w:t>
      </w:r>
      <w:r w:rsidRPr="00C57993">
        <w:rPr>
          <w:sz w:val="24"/>
        </w:rPr>
        <w:t>Chair</w:t>
      </w:r>
      <w:r w:rsidRPr="00C57993">
        <w:rPr>
          <w:spacing w:val="-4"/>
          <w:sz w:val="24"/>
        </w:rPr>
        <w:t xml:space="preserve"> </w:t>
      </w:r>
      <w:r w:rsidRPr="00C57993">
        <w:rPr>
          <w:sz w:val="24"/>
        </w:rPr>
        <w:t>is</w:t>
      </w:r>
      <w:r w:rsidRPr="00C57993">
        <w:rPr>
          <w:spacing w:val="-3"/>
          <w:sz w:val="24"/>
        </w:rPr>
        <w:t xml:space="preserve"> </w:t>
      </w:r>
      <w:r w:rsidRPr="00C57993">
        <w:rPr>
          <w:sz w:val="24"/>
        </w:rPr>
        <w:t>supported</w:t>
      </w:r>
      <w:r w:rsidRPr="00C57993">
        <w:rPr>
          <w:spacing w:val="-3"/>
          <w:sz w:val="24"/>
        </w:rPr>
        <w:t xml:space="preserve"> </w:t>
      </w:r>
      <w:r w:rsidRPr="00C57993">
        <w:rPr>
          <w:sz w:val="24"/>
        </w:rPr>
        <w:t>to</w:t>
      </w:r>
      <w:r w:rsidRPr="00C57993">
        <w:rPr>
          <w:spacing w:val="-2"/>
          <w:sz w:val="24"/>
        </w:rPr>
        <w:t xml:space="preserve"> </w:t>
      </w:r>
      <w:r w:rsidRPr="00C57993">
        <w:rPr>
          <w:sz w:val="24"/>
        </w:rPr>
        <w:t>prepare</w:t>
      </w:r>
      <w:r w:rsidRPr="00C57993">
        <w:rPr>
          <w:spacing w:val="-5"/>
          <w:sz w:val="24"/>
        </w:rPr>
        <w:t xml:space="preserve"> </w:t>
      </w:r>
      <w:r w:rsidRPr="00C57993">
        <w:rPr>
          <w:sz w:val="24"/>
        </w:rPr>
        <w:t>and</w:t>
      </w:r>
      <w:r w:rsidRPr="00C57993">
        <w:rPr>
          <w:spacing w:val="-2"/>
          <w:sz w:val="24"/>
        </w:rPr>
        <w:t xml:space="preserve"> </w:t>
      </w:r>
      <w:r w:rsidRPr="00C57993">
        <w:rPr>
          <w:sz w:val="24"/>
        </w:rPr>
        <w:t>deliver</w:t>
      </w:r>
      <w:r w:rsidRPr="00C57993">
        <w:rPr>
          <w:spacing w:val="-1"/>
          <w:sz w:val="24"/>
        </w:rPr>
        <w:t xml:space="preserve"> </w:t>
      </w:r>
      <w:r w:rsidRPr="00C57993">
        <w:rPr>
          <w:sz w:val="24"/>
        </w:rPr>
        <w:t>reports</w:t>
      </w:r>
      <w:r w:rsidRPr="00C57993">
        <w:rPr>
          <w:spacing w:val="-2"/>
          <w:sz w:val="24"/>
        </w:rPr>
        <w:t xml:space="preserve"> </w:t>
      </w:r>
      <w:r w:rsidRPr="00C57993">
        <w:rPr>
          <w:sz w:val="24"/>
        </w:rPr>
        <w:t>to</w:t>
      </w:r>
      <w:r w:rsidRPr="00C57993">
        <w:rPr>
          <w:spacing w:val="-2"/>
          <w:sz w:val="24"/>
        </w:rPr>
        <w:t xml:space="preserve"> </w:t>
      </w:r>
      <w:r w:rsidRPr="00C57993">
        <w:rPr>
          <w:sz w:val="24"/>
        </w:rPr>
        <w:t>the</w:t>
      </w:r>
      <w:r w:rsidRPr="00C57993">
        <w:rPr>
          <w:spacing w:val="-4"/>
          <w:sz w:val="24"/>
        </w:rPr>
        <w:t xml:space="preserve"> </w:t>
      </w:r>
      <w:r w:rsidRPr="00C57993">
        <w:rPr>
          <w:sz w:val="24"/>
        </w:rPr>
        <w:t>executive</w:t>
      </w:r>
      <w:r w:rsidRPr="00C57993">
        <w:rPr>
          <w:spacing w:val="-2"/>
          <w:sz w:val="24"/>
        </w:rPr>
        <w:t xml:space="preserve"> committee.</w:t>
      </w:r>
    </w:p>
    <w:p w14:paraId="3520FFA4" w14:textId="77777777" w:rsidR="00A331AD" w:rsidRDefault="00A331AD" w:rsidP="00A331AD">
      <w:pPr>
        <w:numPr>
          <w:ilvl w:val="1"/>
          <w:numId w:val="4"/>
        </w:numPr>
        <w:tabs>
          <w:tab w:val="left" w:pos="914"/>
        </w:tabs>
        <w:ind w:left="913" w:right="202"/>
        <w:jc w:val="both"/>
        <w:rPr>
          <w:sz w:val="24"/>
        </w:rPr>
      </w:pPr>
      <w:r w:rsidRPr="00C57993">
        <w:rPr>
          <w:sz w:val="24"/>
        </w:rPr>
        <w:t>Action points are taken forward between meetings and progress against those actions is monitored.</w:t>
      </w:r>
    </w:p>
    <w:p w14:paraId="659FA226" w14:textId="6B2CEA2F" w:rsidR="00A331AD" w:rsidRPr="00A331AD" w:rsidRDefault="00A331AD" w:rsidP="00A331AD">
      <w:pPr>
        <w:numPr>
          <w:ilvl w:val="1"/>
          <w:numId w:val="4"/>
        </w:numPr>
        <w:tabs>
          <w:tab w:val="left" w:pos="914"/>
        </w:tabs>
        <w:ind w:left="913" w:right="202"/>
        <w:jc w:val="both"/>
        <w:rPr>
          <w:sz w:val="24"/>
        </w:rPr>
      </w:pPr>
      <w:r w:rsidRPr="00A331AD">
        <w:rPr>
          <w:sz w:val="24"/>
        </w:rPr>
        <w:t xml:space="preserve">The secretariat is responsible for ensuring that the </w:t>
      </w:r>
      <w:proofErr w:type="spellStart"/>
      <w:r w:rsidRPr="00A331AD">
        <w:rPr>
          <w:sz w:val="24"/>
        </w:rPr>
        <w:t>programme</w:t>
      </w:r>
      <w:proofErr w:type="spellEnd"/>
      <w:r w:rsidRPr="00A331AD">
        <w:rPr>
          <w:sz w:val="24"/>
        </w:rPr>
        <w:t xml:space="preserve"> of business/work plan is regularly updated.</w:t>
      </w:r>
    </w:p>
    <w:p w14:paraId="32BACD94" w14:textId="77777777" w:rsidR="003870E1" w:rsidRDefault="003870E1" w:rsidP="003354AF">
      <w:pPr>
        <w:pStyle w:val="BodyText"/>
        <w:spacing w:before="8"/>
        <w:jc w:val="both"/>
        <w:rPr>
          <w:sz w:val="23"/>
        </w:rPr>
      </w:pPr>
    </w:p>
    <w:p w14:paraId="436D77D7" w14:textId="77777777" w:rsidR="003870E1" w:rsidRDefault="00B2440F" w:rsidP="003354AF">
      <w:pPr>
        <w:pStyle w:val="Heading1"/>
        <w:numPr>
          <w:ilvl w:val="0"/>
          <w:numId w:val="4"/>
        </w:numPr>
        <w:tabs>
          <w:tab w:val="left" w:pos="477"/>
        </w:tabs>
        <w:ind w:hanging="362"/>
        <w:jc w:val="both"/>
      </w:pPr>
      <w:r>
        <w:rPr>
          <w:spacing w:val="-2"/>
        </w:rPr>
        <w:t>Review</w:t>
      </w:r>
    </w:p>
    <w:p w14:paraId="0707F599" w14:textId="77777777" w:rsidR="00EC50CD" w:rsidRDefault="00EC50CD" w:rsidP="003354AF">
      <w:pPr>
        <w:pStyle w:val="BodyText"/>
        <w:ind w:left="476" w:right="234"/>
        <w:jc w:val="both"/>
      </w:pPr>
    </w:p>
    <w:p w14:paraId="3337905E" w14:textId="68E3D24E" w:rsidR="003870E1" w:rsidRDefault="00B2440F" w:rsidP="003354AF">
      <w:pPr>
        <w:pStyle w:val="BodyText"/>
        <w:ind w:left="476" w:right="234"/>
        <w:jc w:val="both"/>
        <w:rPr>
          <w:spacing w:val="-2"/>
        </w:rPr>
      </w:pPr>
      <w:r>
        <w:t>The</w:t>
      </w:r>
      <w:r>
        <w:rPr>
          <w:spacing w:val="-3"/>
        </w:rPr>
        <w:t xml:space="preserve"> </w:t>
      </w:r>
      <w:r>
        <w:t>Executive</w:t>
      </w:r>
      <w:r>
        <w:rPr>
          <w:spacing w:val="-5"/>
        </w:rPr>
        <w:t xml:space="preserve"> </w:t>
      </w:r>
      <w:r>
        <w:t>Committee</w:t>
      </w:r>
      <w:r>
        <w:rPr>
          <w:spacing w:val="-3"/>
        </w:rPr>
        <w:t xml:space="preserve"> </w:t>
      </w:r>
      <w:r>
        <w:t>will</w:t>
      </w:r>
      <w:r>
        <w:rPr>
          <w:spacing w:val="-4"/>
        </w:rPr>
        <w:t xml:space="preserve"> </w:t>
      </w:r>
      <w:r>
        <w:t>review</w:t>
      </w:r>
      <w:r>
        <w:rPr>
          <w:spacing w:val="-4"/>
        </w:rPr>
        <w:t xml:space="preserve"> </w:t>
      </w:r>
      <w:r>
        <w:t>its effectiveness</w:t>
      </w:r>
      <w:r>
        <w:rPr>
          <w:spacing w:val="-5"/>
        </w:rPr>
        <w:t xml:space="preserve"> </w:t>
      </w:r>
      <w:r>
        <w:t>at</w:t>
      </w:r>
      <w:r>
        <w:rPr>
          <w:spacing w:val="-3"/>
        </w:rPr>
        <w:t xml:space="preserve"> </w:t>
      </w:r>
      <w:r>
        <w:t>least</w:t>
      </w:r>
      <w:r>
        <w:rPr>
          <w:spacing w:val="-3"/>
        </w:rPr>
        <w:t xml:space="preserve"> </w:t>
      </w:r>
      <w:r>
        <w:t>annually.</w:t>
      </w:r>
      <w:r>
        <w:rPr>
          <w:spacing w:val="-4"/>
        </w:rPr>
        <w:t xml:space="preserve"> </w:t>
      </w:r>
      <w:r>
        <w:t>These</w:t>
      </w:r>
      <w:r>
        <w:rPr>
          <w:spacing w:val="-5"/>
        </w:rPr>
        <w:t xml:space="preserve"> </w:t>
      </w:r>
      <w:r>
        <w:t>terms</w:t>
      </w:r>
      <w:r>
        <w:rPr>
          <w:spacing w:val="-6"/>
        </w:rPr>
        <w:t xml:space="preserve"> </w:t>
      </w:r>
      <w:r>
        <w:t>of reference will be reviewed at least annually and more frequently if required.</w:t>
      </w:r>
      <w:r>
        <w:rPr>
          <w:spacing w:val="40"/>
        </w:rPr>
        <w:t xml:space="preserve"> </w:t>
      </w:r>
      <w:r>
        <w:t xml:space="preserve">Any proposed amendments to the terms of reference will be submitted to the Board for </w:t>
      </w:r>
      <w:r>
        <w:rPr>
          <w:spacing w:val="-2"/>
        </w:rPr>
        <w:t>approval.</w:t>
      </w:r>
    </w:p>
    <w:p w14:paraId="48FE4384" w14:textId="77777777" w:rsidR="00EC50CD" w:rsidRDefault="00EC50CD" w:rsidP="003354AF">
      <w:pPr>
        <w:pStyle w:val="BodyText"/>
        <w:ind w:left="476" w:right="234"/>
        <w:jc w:val="both"/>
        <w:rPr>
          <w:spacing w:val="-2"/>
        </w:rPr>
      </w:pPr>
    </w:p>
    <w:p w14:paraId="6FDED870" w14:textId="77777777" w:rsidR="00EC50CD" w:rsidRDefault="00EC50CD" w:rsidP="003354AF">
      <w:pPr>
        <w:pStyle w:val="BodyText"/>
        <w:ind w:left="476" w:right="234"/>
        <w:jc w:val="both"/>
        <w:rPr>
          <w:spacing w:val="-2"/>
        </w:rPr>
      </w:pPr>
    </w:p>
    <w:p w14:paraId="1CD63C12" w14:textId="0DBC5AFA" w:rsidR="003870E1" w:rsidRDefault="00B2440F">
      <w:pPr>
        <w:ind w:left="193"/>
        <w:rPr>
          <w:b/>
          <w:sz w:val="24"/>
        </w:rPr>
      </w:pPr>
      <w:r>
        <w:rPr>
          <w:b/>
          <w:spacing w:val="-5"/>
          <w:sz w:val="24"/>
        </w:rPr>
        <w:t>END</w:t>
      </w:r>
      <w:r w:rsidR="00A331AD">
        <w:rPr>
          <w:b/>
          <w:spacing w:val="-5"/>
          <w:sz w:val="24"/>
        </w:rPr>
        <w:t>.</w:t>
      </w:r>
    </w:p>
    <w:sectPr w:rsidR="003870E1" w:rsidSect="008A4F2E">
      <w:footerReference w:type="default" r:id="rId9"/>
      <w:pgSz w:w="11910" w:h="16840"/>
      <w:pgMar w:top="426" w:right="940" w:bottom="880" w:left="940" w:header="708"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5495E" w14:textId="77777777" w:rsidR="0027599A" w:rsidRDefault="0027599A">
      <w:r>
        <w:separator/>
      </w:r>
    </w:p>
  </w:endnote>
  <w:endnote w:type="continuationSeparator" w:id="0">
    <w:p w14:paraId="0542A77E" w14:textId="77777777" w:rsidR="0027599A" w:rsidRDefault="0027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867361"/>
      <w:docPartObj>
        <w:docPartGallery w:val="Page Numbers (Bottom of Page)"/>
        <w:docPartUnique/>
      </w:docPartObj>
    </w:sdtPr>
    <w:sdtEndPr>
      <w:rPr>
        <w:noProof/>
      </w:rPr>
    </w:sdtEndPr>
    <w:sdtContent>
      <w:p w14:paraId="49DFC21C" w14:textId="4B7EA184" w:rsidR="00EC50CD" w:rsidRDefault="00EC50CD">
        <w:pPr>
          <w:pStyle w:val="Footer"/>
        </w:pPr>
        <w:r w:rsidRPr="00EC50CD">
          <w:rPr>
            <w:noProof/>
          </w:rPr>
          <mc:AlternateContent>
            <mc:Choice Requires="wps">
              <w:drawing>
                <wp:anchor distT="0" distB="0" distL="114300" distR="114300" simplePos="0" relativeHeight="251659264" behindDoc="1" locked="0" layoutInCell="1" allowOverlap="1" wp14:anchorId="180500D0" wp14:editId="518C31F0">
                  <wp:simplePos x="0" y="0"/>
                  <wp:positionH relativeFrom="page">
                    <wp:posOffset>304800</wp:posOffset>
                  </wp:positionH>
                  <wp:positionV relativeFrom="page">
                    <wp:posOffset>9920605</wp:posOffset>
                  </wp:positionV>
                  <wp:extent cx="5733415" cy="216535"/>
                  <wp:effectExtent l="0" t="0" r="0" b="0"/>
                  <wp:wrapNone/>
                  <wp:docPr id="2028306808"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3415" cy="216535"/>
                          </a:xfrm>
                          <a:custGeom>
                            <a:avLst/>
                            <a:gdLst>
                              <a:gd name="T0" fmla="+- 0 10469 1440"/>
                              <a:gd name="T1" fmla="*/ T0 w 9029"/>
                              <a:gd name="T2" fmla="+- 0 15537 15537"/>
                              <a:gd name="T3" fmla="*/ 15537 h 341"/>
                              <a:gd name="T4" fmla="+- 0 2249 1440"/>
                              <a:gd name="T5" fmla="*/ T4 w 9029"/>
                              <a:gd name="T6" fmla="+- 0 15537 15537"/>
                              <a:gd name="T7" fmla="*/ 15537 h 341"/>
                              <a:gd name="T8" fmla="+- 0 2206 1440"/>
                              <a:gd name="T9" fmla="*/ T8 w 9029"/>
                              <a:gd name="T10" fmla="+- 0 15537 15537"/>
                              <a:gd name="T11" fmla="*/ 15537 h 341"/>
                              <a:gd name="T12" fmla="+- 0 1440 1440"/>
                              <a:gd name="T13" fmla="*/ T12 w 9029"/>
                              <a:gd name="T14" fmla="+- 0 15537 15537"/>
                              <a:gd name="T15" fmla="*/ 15537 h 341"/>
                              <a:gd name="T16" fmla="+- 0 1440 1440"/>
                              <a:gd name="T17" fmla="*/ T16 w 9029"/>
                              <a:gd name="T18" fmla="+- 0 15580 15537"/>
                              <a:gd name="T19" fmla="*/ 15580 h 341"/>
                              <a:gd name="T20" fmla="+- 0 2206 1440"/>
                              <a:gd name="T21" fmla="*/ T20 w 9029"/>
                              <a:gd name="T22" fmla="+- 0 15580 15537"/>
                              <a:gd name="T23" fmla="*/ 15580 h 341"/>
                              <a:gd name="T24" fmla="+- 0 2206 1440"/>
                              <a:gd name="T25" fmla="*/ T24 w 9029"/>
                              <a:gd name="T26" fmla="+- 0 15583 15537"/>
                              <a:gd name="T27" fmla="*/ 15583 h 341"/>
                              <a:gd name="T28" fmla="+- 0 2206 1440"/>
                              <a:gd name="T29" fmla="*/ T28 w 9029"/>
                              <a:gd name="T30" fmla="+- 0 15878 15537"/>
                              <a:gd name="T31" fmla="*/ 15878 h 341"/>
                              <a:gd name="T32" fmla="+- 0 2249 1440"/>
                              <a:gd name="T33" fmla="*/ T32 w 9029"/>
                              <a:gd name="T34" fmla="+- 0 15878 15537"/>
                              <a:gd name="T35" fmla="*/ 15878 h 341"/>
                              <a:gd name="T36" fmla="+- 0 2249 1440"/>
                              <a:gd name="T37" fmla="*/ T36 w 9029"/>
                              <a:gd name="T38" fmla="+- 0 15583 15537"/>
                              <a:gd name="T39" fmla="*/ 15583 h 341"/>
                              <a:gd name="T40" fmla="+- 0 2249 1440"/>
                              <a:gd name="T41" fmla="*/ T40 w 9029"/>
                              <a:gd name="T42" fmla="+- 0 15580 15537"/>
                              <a:gd name="T43" fmla="*/ 15580 h 341"/>
                              <a:gd name="T44" fmla="+- 0 10469 1440"/>
                              <a:gd name="T45" fmla="*/ T44 w 9029"/>
                              <a:gd name="T46" fmla="+- 0 15580 15537"/>
                              <a:gd name="T47" fmla="*/ 15580 h 341"/>
                              <a:gd name="T48" fmla="+- 0 10469 1440"/>
                              <a:gd name="T49" fmla="*/ T48 w 9029"/>
                              <a:gd name="T50" fmla="+- 0 15537 15537"/>
                              <a:gd name="T51" fmla="*/ 15537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029" h="341">
                                <a:moveTo>
                                  <a:pt x="9029" y="0"/>
                                </a:moveTo>
                                <a:lnTo>
                                  <a:pt x="809" y="0"/>
                                </a:lnTo>
                                <a:lnTo>
                                  <a:pt x="766" y="0"/>
                                </a:lnTo>
                                <a:lnTo>
                                  <a:pt x="0" y="0"/>
                                </a:lnTo>
                                <a:lnTo>
                                  <a:pt x="0" y="43"/>
                                </a:lnTo>
                                <a:lnTo>
                                  <a:pt x="766" y="43"/>
                                </a:lnTo>
                                <a:lnTo>
                                  <a:pt x="766" y="46"/>
                                </a:lnTo>
                                <a:lnTo>
                                  <a:pt x="766" y="341"/>
                                </a:lnTo>
                                <a:lnTo>
                                  <a:pt x="809" y="341"/>
                                </a:lnTo>
                                <a:lnTo>
                                  <a:pt x="809" y="46"/>
                                </a:lnTo>
                                <a:lnTo>
                                  <a:pt x="809" y="43"/>
                                </a:lnTo>
                                <a:lnTo>
                                  <a:pt x="9029" y="43"/>
                                </a:lnTo>
                                <a:lnTo>
                                  <a:pt x="902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AF678" id="docshape1" o:spid="_x0000_s1026" alt="&quot;&quot;" style="position:absolute;margin-left:24pt;margin-top:781.15pt;width:451.45pt;height:17.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29,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" path="m9029,l809,,766,,,,,43r766,l766,46r,295l809,341r,-295l809,43r8220,l9029,xe" fillcolor="gray" stroked="f">
                  <v:path arrowok="t" o:connecttype="custom" o:connectlocs="5733415,9865995;513715,9865995;486410,9865995;0,9865995;0,9893300;486410,9893300;486410,9895205;486410,10082530;513715,10082530;513715,9895205;513715,9893300;5733415,9893300;5733415,9865995" o:connectangles="0,0,0,0,0,0,0,0,0,0,0,0,0"/>
                  <w10:wrap anchorx="page" anchory="page"/>
                </v:shape>
              </w:pict>
            </mc:Fallback>
          </mc:AlternateContent>
        </w:r>
        <w:r w:rsidRPr="00EC50CD">
          <w:fldChar w:fldCharType="begin"/>
        </w:r>
        <w:r w:rsidRPr="00EC50CD">
          <w:instrText xml:space="preserve"> PAGE   \* MERGEFORMAT </w:instrText>
        </w:r>
        <w:r w:rsidRPr="00EC50CD">
          <w:fldChar w:fldCharType="separate"/>
        </w:r>
        <w:r w:rsidRPr="00EC50CD">
          <w:rPr>
            <w:noProof/>
          </w:rPr>
          <w:t>2</w:t>
        </w:r>
        <w:r w:rsidRPr="00EC50CD">
          <w:rPr>
            <w:noProof/>
          </w:rPr>
          <w:fldChar w:fldCharType="end"/>
        </w:r>
        <w:r w:rsidRPr="00EC50CD">
          <w:rPr>
            <w:noProof/>
          </w:rPr>
          <w:t xml:space="preserve">       Executive Committee Terms of Reference</w:t>
        </w:r>
        <w:r>
          <w:rPr>
            <w:noProof/>
          </w:rPr>
          <w:t xml:space="preserve"> </w:t>
        </w:r>
      </w:p>
    </w:sdtContent>
  </w:sdt>
  <w:p w14:paraId="6F55E781" w14:textId="245D4114" w:rsidR="003870E1" w:rsidRPr="00EC50CD" w:rsidRDefault="003870E1" w:rsidP="00EC5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1A0F0" w14:textId="77777777" w:rsidR="0027599A" w:rsidRDefault="0027599A">
      <w:r>
        <w:separator/>
      </w:r>
    </w:p>
  </w:footnote>
  <w:footnote w:type="continuationSeparator" w:id="0">
    <w:p w14:paraId="17A8A95A" w14:textId="77777777" w:rsidR="0027599A" w:rsidRDefault="00275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B89"/>
    <w:multiLevelType w:val="hybridMultilevel"/>
    <w:tmpl w:val="31560230"/>
    <w:lvl w:ilvl="0" w:tplc="CEA4100E">
      <w:start w:val="8"/>
      <w:numFmt w:val="decimal"/>
      <w:lvlText w:val="%1."/>
      <w:lvlJc w:val="left"/>
      <w:pPr>
        <w:ind w:left="836" w:hanging="360"/>
      </w:pPr>
      <w:rPr>
        <w:rFonts w:hint="default"/>
      </w:rPr>
    </w:lvl>
    <w:lvl w:ilvl="1" w:tplc="08090019">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1" w15:restartNumberingAfterBreak="0">
    <w:nsid w:val="0A2309EE"/>
    <w:multiLevelType w:val="hybridMultilevel"/>
    <w:tmpl w:val="506A4A94"/>
    <w:lvl w:ilvl="0" w:tplc="7288697C">
      <w:numFmt w:val="bullet"/>
      <w:lvlText w:val=""/>
      <w:lvlJc w:val="left"/>
      <w:pPr>
        <w:ind w:left="836" w:hanging="360"/>
      </w:pPr>
      <w:rPr>
        <w:rFonts w:ascii="Symbol" w:eastAsia="Symbol" w:hAnsi="Symbol" w:cs="Symbol" w:hint="default"/>
        <w:b w:val="0"/>
        <w:bCs w:val="0"/>
        <w:i w:val="0"/>
        <w:iCs w:val="0"/>
        <w:w w:val="100"/>
        <w:sz w:val="24"/>
        <w:szCs w:val="24"/>
        <w:lang w:val="en-US" w:eastAsia="en-US" w:bidi="ar-SA"/>
      </w:rPr>
    </w:lvl>
    <w:lvl w:ilvl="1" w:tplc="50B2560E">
      <w:numFmt w:val="bullet"/>
      <w:lvlText w:val="•"/>
      <w:lvlJc w:val="left"/>
      <w:pPr>
        <w:ind w:left="1758" w:hanging="360"/>
      </w:pPr>
      <w:rPr>
        <w:rFonts w:hint="default"/>
        <w:lang w:val="en-US" w:eastAsia="en-US" w:bidi="ar-SA"/>
      </w:rPr>
    </w:lvl>
    <w:lvl w:ilvl="2" w:tplc="C8F4DF6C">
      <w:numFmt w:val="bullet"/>
      <w:lvlText w:val="•"/>
      <w:lvlJc w:val="left"/>
      <w:pPr>
        <w:ind w:left="2677" w:hanging="360"/>
      </w:pPr>
      <w:rPr>
        <w:rFonts w:hint="default"/>
        <w:lang w:val="en-US" w:eastAsia="en-US" w:bidi="ar-SA"/>
      </w:rPr>
    </w:lvl>
    <w:lvl w:ilvl="3" w:tplc="C5747E98">
      <w:numFmt w:val="bullet"/>
      <w:lvlText w:val="•"/>
      <w:lvlJc w:val="left"/>
      <w:pPr>
        <w:ind w:left="3595" w:hanging="360"/>
      </w:pPr>
      <w:rPr>
        <w:rFonts w:hint="default"/>
        <w:lang w:val="en-US" w:eastAsia="en-US" w:bidi="ar-SA"/>
      </w:rPr>
    </w:lvl>
    <w:lvl w:ilvl="4" w:tplc="276CE5A6">
      <w:numFmt w:val="bullet"/>
      <w:lvlText w:val="•"/>
      <w:lvlJc w:val="left"/>
      <w:pPr>
        <w:ind w:left="4514" w:hanging="360"/>
      </w:pPr>
      <w:rPr>
        <w:rFonts w:hint="default"/>
        <w:lang w:val="en-US" w:eastAsia="en-US" w:bidi="ar-SA"/>
      </w:rPr>
    </w:lvl>
    <w:lvl w:ilvl="5" w:tplc="B2169334">
      <w:numFmt w:val="bullet"/>
      <w:lvlText w:val="•"/>
      <w:lvlJc w:val="left"/>
      <w:pPr>
        <w:ind w:left="5433" w:hanging="360"/>
      </w:pPr>
      <w:rPr>
        <w:rFonts w:hint="default"/>
        <w:lang w:val="en-US" w:eastAsia="en-US" w:bidi="ar-SA"/>
      </w:rPr>
    </w:lvl>
    <w:lvl w:ilvl="6" w:tplc="D772AD0C">
      <w:numFmt w:val="bullet"/>
      <w:lvlText w:val="•"/>
      <w:lvlJc w:val="left"/>
      <w:pPr>
        <w:ind w:left="6351" w:hanging="360"/>
      </w:pPr>
      <w:rPr>
        <w:rFonts w:hint="default"/>
        <w:lang w:val="en-US" w:eastAsia="en-US" w:bidi="ar-SA"/>
      </w:rPr>
    </w:lvl>
    <w:lvl w:ilvl="7" w:tplc="3000D9EE">
      <w:numFmt w:val="bullet"/>
      <w:lvlText w:val="•"/>
      <w:lvlJc w:val="left"/>
      <w:pPr>
        <w:ind w:left="7270" w:hanging="360"/>
      </w:pPr>
      <w:rPr>
        <w:rFonts w:hint="default"/>
        <w:lang w:val="en-US" w:eastAsia="en-US" w:bidi="ar-SA"/>
      </w:rPr>
    </w:lvl>
    <w:lvl w:ilvl="8" w:tplc="11BE0EDA">
      <w:numFmt w:val="bullet"/>
      <w:lvlText w:val="•"/>
      <w:lvlJc w:val="left"/>
      <w:pPr>
        <w:ind w:left="8189" w:hanging="360"/>
      </w:pPr>
      <w:rPr>
        <w:rFonts w:hint="default"/>
        <w:lang w:val="en-US" w:eastAsia="en-US" w:bidi="ar-SA"/>
      </w:rPr>
    </w:lvl>
  </w:abstractNum>
  <w:abstractNum w:abstractNumId="2" w15:restartNumberingAfterBreak="0">
    <w:nsid w:val="0DE77C73"/>
    <w:multiLevelType w:val="hybridMultilevel"/>
    <w:tmpl w:val="230043FA"/>
    <w:lvl w:ilvl="0" w:tplc="31585B34">
      <w:start w:val="1"/>
      <w:numFmt w:val="lowerRoman"/>
      <w:lvlText w:val="%1)"/>
      <w:lvlJc w:val="left"/>
      <w:pPr>
        <w:ind w:left="403" w:hanging="296"/>
      </w:pPr>
      <w:rPr>
        <w:rFonts w:ascii="Arial" w:eastAsia="Arial" w:hAnsi="Arial" w:cs="Arial" w:hint="default"/>
        <w:b w:val="0"/>
        <w:bCs w:val="0"/>
        <w:i w:val="0"/>
        <w:iCs w:val="0"/>
        <w:spacing w:val="-2"/>
        <w:w w:val="100"/>
        <w:sz w:val="22"/>
        <w:szCs w:val="22"/>
        <w:lang w:val="en-US" w:eastAsia="en-US" w:bidi="ar-SA"/>
      </w:rPr>
    </w:lvl>
    <w:lvl w:ilvl="1" w:tplc="2E8CF92E">
      <w:numFmt w:val="bullet"/>
      <w:lvlText w:val="•"/>
      <w:lvlJc w:val="left"/>
      <w:pPr>
        <w:ind w:left="1319" w:hanging="296"/>
      </w:pPr>
      <w:rPr>
        <w:rFonts w:hint="default"/>
        <w:lang w:val="en-US" w:eastAsia="en-US" w:bidi="ar-SA"/>
      </w:rPr>
    </w:lvl>
    <w:lvl w:ilvl="2" w:tplc="ECA86C16">
      <w:numFmt w:val="bullet"/>
      <w:lvlText w:val="•"/>
      <w:lvlJc w:val="left"/>
      <w:pPr>
        <w:ind w:left="2239" w:hanging="296"/>
      </w:pPr>
      <w:rPr>
        <w:rFonts w:hint="default"/>
        <w:lang w:val="en-US" w:eastAsia="en-US" w:bidi="ar-SA"/>
      </w:rPr>
    </w:lvl>
    <w:lvl w:ilvl="3" w:tplc="203608BA">
      <w:numFmt w:val="bullet"/>
      <w:lvlText w:val="•"/>
      <w:lvlJc w:val="left"/>
      <w:pPr>
        <w:ind w:left="3159" w:hanging="296"/>
      </w:pPr>
      <w:rPr>
        <w:rFonts w:hint="default"/>
        <w:lang w:val="en-US" w:eastAsia="en-US" w:bidi="ar-SA"/>
      </w:rPr>
    </w:lvl>
    <w:lvl w:ilvl="4" w:tplc="35AEC0F0">
      <w:numFmt w:val="bullet"/>
      <w:lvlText w:val="•"/>
      <w:lvlJc w:val="left"/>
      <w:pPr>
        <w:ind w:left="4078" w:hanging="296"/>
      </w:pPr>
      <w:rPr>
        <w:rFonts w:hint="default"/>
        <w:lang w:val="en-US" w:eastAsia="en-US" w:bidi="ar-SA"/>
      </w:rPr>
    </w:lvl>
    <w:lvl w:ilvl="5" w:tplc="37FAD9AA">
      <w:numFmt w:val="bullet"/>
      <w:lvlText w:val="•"/>
      <w:lvlJc w:val="left"/>
      <w:pPr>
        <w:ind w:left="4998" w:hanging="296"/>
      </w:pPr>
      <w:rPr>
        <w:rFonts w:hint="default"/>
        <w:lang w:val="en-US" w:eastAsia="en-US" w:bidi="ar-SA"/>
      </w:rPr>
    </w:lvl>
    <w:lvl w:ilvl="6" w:tplc="CFEE6AC6">
      <w:numFmt w:val="bullet"/>
      <w:lvlText w:val="•"/>
      <w:lvlJc w:val="left"/>
      <w:pPr>
        <w:ind w:left="5918" w:hanging="296"/>
      </w:pPr>
      <w:rPr>
        <w:rFonts w:hint="default"/>
        <w:lang w:val="en-US" w:eastAsia="en-US" w:bidi="ar-SA"/>
      </w:rPr>
    </w:lvl>
    <w:lvl w:ilvl="7" w:tplc="C8B2EF74">
      <w:numFmt w:val="bullet"/>
      <w:lvlText w:val="•"/>
      <w:lvlJc w:val="left"/>
      <w:pPr>
        <w:ind w:left="6837" w:hanging="296"/>
      </w:pPr>
      <w:rPr>
        <w:rFonts w:hint="default"/>
        <w:lang w:val="en-US" w:eastAsia="en-US" w:bidi="ar-SA"/>
      </w:rPr>
    </w:lvl>
    <w:lvl w:ilvl="8" w:tplc="F342F4C8">
      <w:numFmt w:val="bullet"/>
      <w:lvlText w:val="•"/>
      <w:lvlJc w:val="left"/>
      <w:pPr>
        <w:ind w:left="7757" w:hanging="296"/>
      </w:pPr>
      <w:rPr>
        <w:rFonts w:hint="default"/>
        <w:lang w:val="en-US" w:eastAsia="en-US" w:bidi="ar-SA"/>
      </w:rPr>
    </w:lvl>
  </w:abstractNum>
  <w:abstractNum w:abstractNumId="3" w15:restartNumberingAfterBreak="0">
    <w:nsid w:val="350F3E3C"/>
    <w:multiLevelType w:val="hybridMultilevel"/>
    <w:tmpl w:val="729A1D52"/>
    <w:lvl w:ilvl="0" w:tplc="50309BC0">
      <w:start w:val="1"/>
      <w:numFmt w:val="decimal"/>
      <w:lvlText w:val="%1."/>
      <w:lvlJc w:val="left"/>
      <w:pPr>
        <w:ind w:left="476" w:hanging="311"/>
      </w:pPr>
      <w:rPr>
        <w:rFonts w:ascii="Arial" w:eastAsia="Arial" w:hAnsi="Arial" w:cs="Arial" w:hint="default"/>
        <w:b/>
        <w:bCs/>
        <w:i w:val="0"/>
        <w:iCs w:val="0"/>
        <w:w w:val="100"/>
        <w:sz w:val="24"/>
        <w:szCs w:val="24"/>
        <w:lang w:val="en-US" w:eastAsia="en-US" w:bidi="ar-SA"/>
      </w:rPr>
    </w:lvl>
    <w:lvl w:ilvl="1" w:tplc="A9F8371A">
      <w:numFmt w:val="bullet"/>
      <w:lvlText w:val=""/>
      <w:lvlJc w:val="left"/>
      <w:pPr>
        <w:ind w:left="836" w:hanging="360"/>
      </w:pPr>
      <w:rPr>
        <w:rFonts w:ascii="Symbol" w:eastAsia="Symbol" w:hAnsi="Symbol" w:cs="Symbol" w:hint="default"/>
        <w:b w:val="0"/>
        <w:bCs w:val="0"/>
        <w:i w:val="0"/>
        <w:iCs w:val="0"/>
        <w:w w:val="100"/>
        <w:sz w:val="24"/>
        <w:szCs w:val="24"/>
        <w:lang w:val="en-US" w:eastAsia="en-US" w:bidi="ar-SA"/>
      </w:rPr>
    </w:lvl>
    <w:lvl w:ilvl="2" w:tplc="4AE6E9AC">
      <w:numFmt w:val="bullet"/>
      <w:lvlText w:val=""/>
      <w:lvlJc w:val="left"/>
      <w:pPr>
        <w:ind w:left="1045" w:hanging="360"/>
      </w:pPr>
      <w:rPr>
        <w:rFonts w:ascii="Symbol" w:eastAsia="Symbol" w:hAnsi="Symbol" w:cs="Symbol" w:hint="default"/>
        <w:b w:val="0"/>
        <w:bCs w:val="0"/>
        <w:i w:val="0"/>
        <w:iCs w:val="0"/>
        <w:w w:val="100"/>
        <w:sz w:val="24"/>
        <w:szCs w:val="24"/>
        <w:lang w:val="en-US" w:eastAsia="en-US" w:bidi="ar-SA"/>
      </w:rPr>
    </w:lvl>
    <w:lvl w:ilvl="3" w:tplc="F388462E">
      <w:numFmt w:val="bullet"/>
      <w:lvlText w:val="•"/>
      <w:lvlJc w:val="left"/>
      <w:pPr>
        <w:ind w:left="1040" w:hanging="360"/>
      </w:pPr>
      <w:rPr>
        <w:rFonts w:hint="default"/>
        <w:lang w:val="en-US" w:eastAsia="en-US" w:bidi="ar-SA"/>
      </w:rPr>
    </w:lvl>
    <w:lvl w:ilvl="4" w:tplc="AAAC0324">
      <w:numFmt w:val="bullet"/>
      <w:lvlText w:val="•"/>
      <w:lvlJc w:val="left"/>
      <w:pPr>
        <w:ind w:left="1200" w:hanging="360"/>
      </w:pPr>
      <w:rPr>
        <w:rFonts w:hint="default"/>
        <w:lang w:val="en-US" w:eastAsia="en-US" w:bidi="ar-SA"/>
      </w:rPr>
    </w:lvl>
    <w:lvl w:ilvl="5" w:tplc="BA62C026">
      <w:numFmt w:val="bullet"/>
      <w:lvlText w:val="•"/>
      <w:lvlJc w:val="left"/>
      <w:pPr>
        <w:ind w:left="2671" w:hanging="360"/>
      </w:pPr>
      <w:rPr>
        <w:rFonts w:hint="default"/>
        <w:lang w:val="en-US" w:eastAsia="en-US" w:bidi="ar-SA"/>
      </w:rPr>
    </w:lvl>
    <w:lvl w:ilvl="6" w:tplc="EFDC87FE">
      <w:numFmt w:val="bullet"/>
      <w:lvlText w:val="•"/>
      <w:lvlJc w:val="left"/>
      <w:pPr>
        <w:ind w:left="4142" w:hanging="360"/>
      </w:pPr>
      <w:rPr>
        <w:rFonts w:hint="default"/>
        <w:lang w:val="en-US" w:eastAsia="en-US" w:bidi="ar-SA"/>
      </w:rPr>
    </w:lvl>
    <w:lvl w:ilvl="7" w:tplc="A0C09168">
      <w:numFmt w:val="bullet"/>
      <w:lvlText w:val="•"/>
      <w:lvlJc w:val="left"/>
      <w:pPr>
        <w:ind w:left="5613" w:hanging="360"/>
      </w:pPr>
      <w:rPr>
        <w:rFonts w:hint="default"/>
        <w:lang w:val="en-US" w:eastAsia="en-US" w:bidi="ar-SA"/>
      </w:rPr>
    </w:lvl>
    <w:lvl w:ilvl="8" w:tplc="E0E674F2">
      <w:numFmt w:val="bullet"/>
      <w:lvlText w:val="•"/>
      <w:lvlJc w:val="left"/>
      <w:pPr>
        <w:ind w:left="7084" w:hanging="360"/>
      </w:pPr>
      <w:rPr>
        <w:rFonts w:hint="default"/>
        <w:lang w:val="en-US" w:eastAsia="en-US" w:bidi="ar-SA"/>
      </w:rPr>
    </w:lvl>
  </w:abstractNum>
  <w:abstractNum w:abstractNumId="4" w15:restartNumberingAfterBreak="0">
    <w:nsid w:val="5C6A15EE"/>
    <w:multiLevelType w:val="hybridMultilevel"/>
    <w:tmpl w:val="EF94B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17981642">
    <w:abstractNumId w:val="1"/>
  </w:num>
  <w:num w:numId="2" w16cid:durableId="267737656">
    <w:abstractNumId w:val="3"/>
  </w:num>
  <w:num w:numId="3" w16cid:durableId="2048022218">
    <w:abstractNumId w:val="2"/>
  </w:num>
  <w:num w:numId="4" w16cid:durableId="893392002">
    <w:abstractNumId w:val="0"/>
  </w:num>
  <w:num w:numId="5" w16cid:durableId="15289064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UNOEDykjfIOD//p6RqgyYAhBTgHIw0nprJFUJJznwBk3Nga+IoU44EF+N26vgtolec22Lr7qU/Ljt/X8kbwHJg==" w:salt="VInZJ+UG2DRHoPSCnvwxY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0E1"/>
    <w:rsid w:val="000829E6"/>
    <w:rsid w:val="000B4D0B"/>
    <w:rsid w:val="002036D8"/>
    <w:rsid w:val="00235D4A"/>
    <w:rsid w:val="00265ABA"/>
    <w:rsid w:val="0027599A"/>
    <w:rsid w:val="002A4A9C"/>
    <w:rsid w:val="003354AF"/>
    <w:rsid w:val="003719DC"/>
    <w:rsid w:val="003870E1"/>
    <w:rsid w:val="00544BDB"/>
    <w:rsid w:val="006828A4"/>
    <w:rsid w:val="006B6023"/>
    <w:rsid w:val="007D1826"/>
    <w:rsid w:val="008A4F2E"/>
    <w:rsid w:val="008F56E6"/>
    <w:rsid w:val="009118BD"/>
    <w:rsid w:val="00935253"/>
    <w:rsid w:val="0094484E"/>
    <w:rsid w:val="00A331AD"/>
    <w:rsid w:val="00AC7C62"/>
    <w:rsid w:val="00B2440F"/>
    <w:rsid w:val="00B24558"/>
    <w:rsid w:val="00B86398"/>
    <w:rsid w:val="00C919FC"/>
    <w:rsid w:val="00CC6F7A"/>
    <w:rsid w:val="00D64308"/>
    <w:rsid w:val="00E612A9"/>
    <w:rsid w:val="00EC50CD"/>
    <w:rsid w:val="00F23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D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7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link w:val="TitleChar"/>
    <w:uiPriority w:val="10"/>
    <w:qFormat/>
    <w:pPr>
      <w:spacing w:before="4"/>
      <w:ind w:left="20"/>
    </w:pPr>
    <w:rPr>
      <w:b/>
      <w:bCs/>
      <w:sz w:val="48"/>
      <w:szCs w:val="48"/>
    </w:rPr>
  </w:style>
  <w:style w:type="paragraph" w:styleId="ListParagraph">
    <w:name w:val="List Paragraph"/>
    <w:aliases w:val="Dot pt,No Spacing1,List Paragraph Char Char Char,Indicator Text,Numbered Para 1,Bullet 1,List Paragraph1,F5 List Paragraph,Bullet Points,MAIN CONTENT,Colorful List - Accent 11,List Paragraph2,List Paragraph12,OBC Bullet,List Paragraph11,L"/>
    <w:basedOn w:val="Normal"/>
    <w:link w:val="ListParagraphChar"/>
    <w:uiPriority w:val="1"/>
    <w:qFormat/>
    <w:pPr>
      <w:ind w:left="836" w:hanging="361"/>
    </w:pPr>
  </w:style>
  <w:style w:type="paragraph" w:customStyle="1" w:styleId="TableParagraph">
    <w:name w:val="Table Paragraph"/>
    <w:basedOn w:val="Normal"/>
    <w:uiPriority w:val="1"/>
    <w:qFormat/>
    <w:pPr>
      <w:ind w:left="100"/>
    </w:pPr>
  </w:style>
  <w:style w:type="paragraph" w:styleId="Header">
    <w:name w:val="header"/>
    <w:basedOn w:val="Normal"/>
    <w:link w:val="HeaderChar"/>
    <w:uiPriority w:val="99"/>
    <w:unhideWhenUsed/>
    <w:rsid w:val="008A4F2E"/>
    <w:pPr>
      <w:tabs>
        <w:tab w:val="center" w:pos="4513"/>
        <w:tab w:val="right" w:pos="9026"/>
      </w:tabs>
    </w:pPr>
  </w:style>
  <w:style w:type="character" w:customStyle="1" w:styleId="HeaderChar">
    <w:name w:val="Header Char"/>
    <w:basedOn w:val="DefaultParagraphFont"/>
    <w:link w:val="Header"/>
    <w:uiPriority w:val="99"/>
    <w:rsid w:val="008A4F2E"/>
    <w:rPr>
      <w:rFonts w:ascii="Arial" w:eastAsia="Arial" w:hAnsi="Arial" w:cs="Arial"/>
    </w:rPr>
  </w:style>
  <w:style w:type="paragraph" w:styleId="Footer">
    <w:name w:val="footer"/>
    <w:basedOn w:val="Normal"/>
    <w:link w:val="FooterChar"/>
    <w:uiPriority w:val="99"/>
    <w:unhideWhenUsed/>
    <w:rsid w:val="008A4F2E"/>
    <w:pPr>
      <w:tabs>
        <w:tab w:val="center" w:pos="4513"/>
        <w:tab w:val="right" w:pos="9026"/>
      </w:tabs>
    </w:pPr>
  </w:style>
  <w:style w:type="character" w:customStyle="1" w:styleId="FooterChar">
    <w:name w:val="Footer Char"/>
    <w:basedOn w:val="DefaultParagraphFont"/>
    <w:link w:val="Footer"/>
    <w:uiPriority w:val="99"/>
    <w:rsid w:val="008A4F2E"/>
    <w:rPr>
      <w:rFonts w:ascii="Arial" w:eastAsia="Arial" w:hAnsi="Arial" w:cs="Arial"/>
    </w:rPr>
  </w:style>
  <w:style w:type="character" w:customStyle="1" w:styleId="TitleChar">
    <w:name w:val="Title Char"/>
    <w:basedOn w:val="DefaultParagraphFont"/>
    <w:link w:val="Title"/>
    <w:uiPriority w:val="10"/>
    <w:rsid w:val="008A4F2E"/>
    <w:rPr>
      <w:rFonts w:ascii="Arial" w:eastAsia="Arial" w:hAnsi="Arial" w:cs="Arial"/>
      <w:b/>
      <w:bCs/>
      <w:sz w:val="48"/>
      <w:szCs w:val="48"/>
    </w:rPr>
  </w:style>
  <w:style w:type="paragraph" w:styleId="Revision">
    <w:name w:val="Revision"/>
    <w:hidden/>
    <w:uiPriority w:val="99"/>
    <w:semiHidden/>
    <w:rsid w:val="00F2330E"/>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F2330E"/>
    <w:rPr>
      <w:sz w:val="16"/>
      <w:szCs w:val="16"/>
    </w:rPr>
  </w:style>
  <w:style w:type="paragraph" w:styleId="CommentText">
    <w:name w:val="annotation text"/>
    <w:basedOn w:val="Normal"/>
    <w:link w:val="CommentTextChar"/>
    <w:uiPriority w:val="99"/>
    <w:unhideWhenUsed/>
    <w:rsid w:val="00F2330E"/>
    <w:rPr>
      <w:sz w:val="20"/>
      <w:szCs w:val="20"/>
    </w:rPr>
  </w:style>
  <w:style w:type="character" w:customStyle="1" w:styleId="CommentTextChar">
    <w:name w:val="Comment Text Char"/>
    <w:basedOn w:val="DefaultParagraphFont"/>
    <w:link w:val="CommentText"/>
    <w:uiPriority w:val="99"/>
    <w:rsid w:val="00F2330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2330E"/>
    <w:rPr>
      <w:b/>
      <w:bCs/>
    </w:rPr>
  </w:style>
  <w:style w:type="character" w:customStyle="1" w:styleId="CommentSubjectChar">
    <w:name w:val="Comment Subject Char"/>
    <w:basedOn w:val="CommentTextChar"/>
    <w:link w:val="CommentSubject"/>
    <w:uiPriority w:val="99"/>
    <w:semiHidden/>
    <w:rsid w:val="00F2330E"/>
    <w:rPr>
      <w:rFonts w:ascii="Arial" w:eastAsia="Arial" w:hAnsi="Arial" w:cs="Arial"/>
      <w:b/>
      <w:bCs/>
      <w:sz w:val="20"/>
      <w:szCs w:val="2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Colorful List - Accent 11 Char"/>
    <w:basedOn w:val="DefaultParagraphFont"/>
    <w:link w:val="ListParagraph"/>
    <w:uiPriority w:val="1"/>
    <w:qFormat/>
    <w:locked/>
    <w:rsid w:val="00A331A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89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1795</Words>
  <Characters>10236</Characters>
  <Application>Microsoft Office Word</Application>
  <DocSecurity>8</DocSecurity>
  <Lines>85</Lines>
  <Paragraphs>24</Paragraphs>
  <ScaleCrop>false</ScaleCrop>
  <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2024-05-09T06:39:00Z</dcterms:created>
  <dcterms:modified xsi:type="dcterms:W3CDTF">2024-05-09T06:40:00Z</dcterms:modified>
</cp:coreProperties>
</file>