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10A08" w:rsidRPr="00714FBD" w14:paraId="083D64A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696D8B"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39C4935" w14:textId="77777777" w:rsidR="00210A08" w:rsidRDefault="00210A08" w:rsidP="008008BC">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 xml:space="preserve">034. </w:t>
            </w:r>
            <w:r w:rsidRPr="00714FBD">
              <w:rPr>
                <w:rFonts w:ascii="Calibri" w:eastAsia="Times New Roman" w:hAnsi="Calibri" w:cs="Calibri"/>
                <w:b/>
                <w:bCs/>
                <w:kern w:val="0"/>
                <w:lang w:eastAsia="en-GB"/>
                <w14:ligatures w14:val="none"/>
              </w:rPr>
              <w:t>Dilation and Curettage (D&amp;C) for diagnosis or treatment for heavy menstrual bleeding </w:t>
            </w:r>
            <w:r w:rsidRPr="00714FBD">
              <w:rPr>
                <w:rFonts w:ascii="Calibri" w:eastAsia="Times New Roman" w:hAnsi="Calibri" w:cs="Calibri"/>
                <w:kern w:val="0"/>
                <w:lang w:eastAsia="en-GB"/>
                <w14:ligatures w14:val="none"/>
              </w:rPr>
              <w:t> </w:t>
            </w:r>
          </w:p>
          <w:p w14:paraId="2DB15CAF"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210A08" w:rsidRPr="00714FBD" w14:paraId="6CC0A381"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4BA55A"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F132E23" w14:textId="77777777" w:rsidR="00210A08" w:rsidRDefault="00210A08" w:rsidP="008008BC">
            <w:pPr>
              <w:spacing w:after="0" w:line="240" w:lineRule="auto"/>
              <w:textAlignment w:val="baseline"/>
              <w:rPr>
                <w:rFonts w:ascii="Calibri" w:eastAsia="Times New Roman" w:hAnsi="Calibri" w:cs="Calibri"/>
                <w:kern w:val="0"/>
                <w:lang w:eastAsia="en-GB"/>
                <w14:ligatures w14:val="none"/>
              </w:rPr>
            </w:pPr>
            <w:r w:rsidRPr="00714FBD">
              <w:rPr>
                <w:rFonts w:ascii="Calibri" w:eastAsia="Times New Roman" w:hAnsi="Calibri" w:cs="Calibri"/>
                <w:kern w:val="0"/>
                <w:lang w:eastAsia="en-GB"/>
                <w14:ligatures w14:val="none"/>
              </w:rPr>
              <w:t>Heavy menstrual bleeding </w:t>
            </w:r>
          </w:p>
          <w:p w14:paraId="6DDDB048"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210A08" w:rsidRPr="00714FBD" w14:paraId="1D65EAB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54D74B0"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7826245" w14:textId="77777777" w:rsidR="00210A08" w:rsidRDefault="00210A08" w:rsidP="008008BC">
            <w:pPr>
              <w:spacing w:after="0" w:line="240" w:lineRule="auto"/>
              <w:textAlignment w:val="baseline"/>
              <w:rPr>
                <w:rFonts w:ascii="Calibri" w:eastAsia="Times New Roman" w:hAnsi="Calibri" w:cs="Calibri"/>
                <w:color w:val="000000"/>
                <w:kern w:val="0"/>
                <w:lang w:eastAsia="en-GB"/>
                <w14:ligatures w14:val="none"/>
              </w:rPr>
            </w:pPr>
            <w:r w:rsidRPr="00714FBD">
              <w:rPr>
                <w:rFonts w:ascii="Calibri" w:eastAsia="Times New Roman" w:hAnsi="Calibri" w:cs="Calibri"/>
                <w:color w:val="000000"/>
                <w:kern w:val="0"/>
                <w:shd w:val="clear" w:color="auto" w:fill="FFFFFF"/>
                <w:lang w:eastAsia="en-GB"/>
                <w14:ligatures w14:val="none"/>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w:t>
            </w:r>
            <w:r w:rsidRPr="00714FBD">
              <w:rPr>
                <w:rFonts w:ascii="Calibri" w:eastAsia="Times New Roman" w:hAnsi="Calibri" w:cs="Calibri"/>
                <w:color w:val="000000"/>
                <w:kern w:val="0"/>
                <w:lang w:eastAsia="en-GB"/>
                <w14:ligatures w14:val="none"/>
              </w:rPr>
              <w:t> </w:t>
            </w:r>
          </w:p>
          <w:p w14:paraId="6000E534"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210A08" w:rsidRPr="00714FBD" w14:paraId="764198A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9EA1464"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41D3D15" w14:textId="77777777" w:rsidR="00210A08" w:rsidRDefault="00210A08" w:rsidP="008008BC">
            <w:pPr>
              <w:spacing w:after="0" w:line="240" w:lineRule="auto"/>
              <w:textAlignment w:val="baseline"/>
              <w:rPr>
                <w:rFonts w:ascii="Calibri" w:eastAsia="Times New Roman" w:hAnsi="Calibri" w:cs="Calibri"/>
                <w:kern w:val="0"/>
                <w:lang w:eastAsia="en-GB"/>
                <w14:ligatures w14:val="none"/>
              </w:rPr>
            </w:pPr>
            <w:r w:rsidRPr="00714FBD">
              <w:rPr>
                <w:rFonts w:ascii="Calibri" w:eastAsia="Times New Roman" w:hAnsi="Calibri" w:cs="Calibri"/>
                <w:kern w:val="0"/>
                <w:lang w:eastAsia="en-GB"/>
                <w14:ligatures w14:val="none"/>
              </w:rPr>
              <w:t>D&amp;C should not be used for diagnosis or treatment for heavy menstrual bleeding in women because it is clinically ineffective. Ultrasound scans and camera tests with sampling of the lining of the womb (hysteroscopy and biopsy) can be used to investigate heavy periods. Medication and intrauterine systems (IUS), as well as weight loss (if appropriate) can treat heavy periods.  </w:t>
            </w:r>
          </w:p>
          <w:p w14:paraId="00BD3908"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210A08" w:rsidRPr="00714FBD" w14:paraId="466601BC"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D8B54EE"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5460E4B"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hyperlink r:id="rId6" w:tgtFrame="_blank" w:history="1">
              <w:r w:rsidRPr="00714FBD">
                <w:rPr>
                  <w:rFonts w:ascii="Calibri" w:eastAsia="Times New Roman" w:hAnsi="Calibri" w:cs="Calibri"/>
                  <w:color w:val="0000FF"/>
                  <w:kern w:val="0"/>
                  <w:u w:val="single"/>
                  <w:lang w:eastAsia="en-GB"/>
                  <w14:ligatures w14:val="none"/>
                </w:rPr>
                <w:t>Dilatation &amp; curettage for heavy menstrual bleeding - EBI (aomrc.org.uk)</w:t>
              </w:r>
            </w:hyperlink>
            <w:r w:rsidRPr="00714FBD">
              <w:rPr>
                <w:rFonts w:ascii="Calibri" w:eastAsia="Times New Roman" w:hAnsi="Calibri" w:cs="Calibri"/>
                <w:kern w:val="0"/>
                <w:lang w:eastAsia="en-GB"/>
                <w14:ligatures w14:val="none"/>
              </w:rPr>
              <w:t> </w:t>
            </w:r>
          </w:p>
          <w:p w14:paraId="1B9F394D"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714FBD">
                <w:rPr>
                  <w:rFonts w:ascii="Calibri" w:eastAsia="Times New Roman" w:hAnsi="Calibri" w:cs="Calibri"/>
                  <w:color w:val="0000FF"/>
                  <w:kern w:val="0"/>
                  <w:u w:val="single"/>
                  <w:lang w:eastAsia="en-GB"/>
                  <w14:ligatures w14:val="none"/>
                </w:rPr>
                <w:t>NG88 Heavy menstrual bleeding: assessment and management (NICE)</w:t>
              </w:r>
            </w:hyperlink>
            <w:r w:rsidRPr="00714FBD">
              <w:rPr>
                <w:rFonts w:ascii="Calibri" w:eastAsia="Times New Roman" w:hAnsi="Calibri" w:cs="Calibri"/>
                <w:kern w:val="0"/>
                <w:lang w:eastAsia="en-GB"/>
                <w14:ligatures w14:val="none"/>
              </w:rPr>
              <w:t> </w:t>
            </w:r>
          </w:p>
        </w:tc>
      </w:tr>
      <w:tr w:rsidR="00210A08" w:rsidRPr="00714FBD" w14:paraId="352DB93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5D5D11"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2C831DC" w14:textId="3FC7216C"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714FBD">
              <w:rPr>
                <w:rFonts w:ascii="Calibri" w:eastAsia="Times New Roman" w:hAnsi="Calibri" w:cs="Calibri"/>
                <w:kern w:val="0"/>
                <w:lang w:eastAsia="en-GB"/>
                <w14:ligatures w14:val="none"/>
              </w:rPr>
              <w:t xml:space="preserve"> 2024 </w:t>
            </w:r>
          </w:p>
        </w:tc>
      </w:tr>
      <w:tr w:rsidR="00210A08" w:rsidRPr="00714FBD" w14:paraId="0F0D44F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2722DC" w14:textId="77777777"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sidRPr="00714FBD">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6712E63" w14:textId="57D460B2" w:rsidR="00210A08" w:rsidRPr="00714FBD" w:rsidRDefault="00210A08"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714FBD">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10A08"/>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08"/>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nice.org.uk/guidance/ng88"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i.aomrc.org.uk/interventions/dilatation-curettage-for-heavy-menstrual-bleedin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B149C9F0-CBA1-4846-BB8C-88306DC08A91}"/>
</file>

<file path=customXml/itemProps2.xml><?xml version="1.0" encoding="utf-8"?>
<ds:datastoreItem xmlns:ds="http://schemas.openxmlformats.org/officeDocument/2006/customXml" ds:itemID="{556D3CE1-D15B-4328-9B35-BFBED899FF60}"/>
</file>

<file path=customXml/itemProps3.xml><?xml version="1.0" encoding="utf-8"?>
<ds:datastoreItem xmlns:ds="http://schemas.openxmlformats.org/officeDocument/2006/customXml" ds:itemID="{BDD900C4-60FA-4201-85D0-BA8B3BC13996}"/>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1116</Characters>
  <Application>Microsoft Office Word</Application>
  <DocSecurity>0</DocSecurity>
  <Lines>31</Lines>
  <Paragraphs>18</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2024-09-06T15:55:00Z</dcterms:created>
  <dcterms:modified xsi:type="dcterms:W3CDTF">2024-09-06T15:55:00Z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