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DDBAE" w14:textId="1B10CB33" w:rsidR="008038C8" w:rsidRDefault="008038C8">
      <w:pPr>
        <w:rPr>
          <w:b/>
          <w:bCs/>
        </w:rPr>
      </w:pPr>
      <w:r>
        <w:rPr>
          <w:b/>
          <w:bCs/>
        </w:rPr>
        <w:t xml:space="preserve">NHS Humber and North Yorkshire ICB </w:t>
      </w:r>
      <w:r w:rsidR="00460063">
        <w:rPr>
          <w:b/>
          <w:bCs/>
        </w:rPr>
        <w:t>r</w:t>
      </w:r>
      <w:r>
        <w:rPr>
          <w:b/>
          <w:bCs/>
        </w:rPr>
        <w:t xml:space="preserve">isk </w:t>
      </w:r>
      <w:r w:rsidR="00460063">
        <w:rPr>
          <w:b/>
          <w:bCs/>
        </w:rPr>
        <w:t>a</w:t>
      </w:r>
      <w:r>
        <w:rPr>
          <w:b/>
          <w:bCs/>
        </w:rPr>
        <w:t>ssessment</w:t>
      </w:r>
    </w:p>
    <w:p w14:paraId="0BDBA42D" w14:textId="13E1A761" w:rsidR="00DD40E8" w:rsidRDefault="00DD40E8">
      <w:pPr>
        <w:rPr>
          <w:b/>
          <w:bCs/>
        </w:rPr>
      </w:pPr>
      <w:r>
        <w:rPr>
          <w:b/>
          <w:bCs/>
        </w:rPr>
        <w:t>Lone working risk assessment</w:t>
      </w:r>
      <w:r w:rsidR="00A73A54">
        <w:rPr>
          <w:b/>
          <w:bCs/>
        </w:rPr>
        <w:t xml:space="preserve">: </w:t>
      </w:r>
      <w:r w:rsidR="00A73A54" w:rsidRPr="004249AE">
        <w:rPr>
          <w:b/>
          <w:bCs/>
        </w:rPr>
        <w:t>[Insert name of lone worker]</w:t>
      </w:r>
    </w:p>
    <w:p w14:paraId="293C4DCC" w14:textId="77777777" w:rsidR="00DD40E8" w:rsidRDefault="00DD40E8">
      <w:pPr>
        <w:rPr>
          <w:b/>
          <w:bCs/>
        </w:rPr>
      </w:pPr>
      <w:bookmarkStart w:id="0" w:name="_Hlk17255655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382015" w:rsidRPr="00070C94" w14:paraId="44B91515" w14:textId="77777777" w:rsidTr="00EE0776">
        <w:tc>
          <w:tcPr>
            <w:tcW w:w="13948" w:type="dxa"/>
            <w:gridSpan w:val="3"/>
            <w:shd w:val="clear" w:color="auto" w:fill="003087"/>
          </w:tcPr>
          <w:p w14:paraId="736D5740" w14:textId="27F756BF" w:rsidR="00382015" w:rsidRPr="00070C94" w:rsidRDefault="006F6B4F" w:rsidP="00070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Lone working in the community</w:t>
            </w:r>
          </w:p>
        </w:tc>
      </w:tr>
      <w:tr w:rsidR="00070C94" w:rsidRPr="00070C94" w14:paraId="74A6CA92" w14:textId="77777777" w:rsidTr="00EE0776">
        <w:tc>
          <w:tcPr>
            <w:tcW w:w="13948" w:type="dxa"/>
            <w:gridSpan w:val="3"/>
            <w:shd w:val="clear" w:color="auto" w:fill="003087"/>
          </w:tcPr>
          <w:p w14:paraId="218B3617" w14:textId="13E8F8FB" w:rsidR="00070C94" w:rsidRPr="00070C94" w:rsidRDefault="00070C94" w:rsidP="00070C94">
            <w:pPr>
              <w:jc w:val="center"/>
              <w:rPr>
                <w:b/>
                <w:bCs/>
              </w:rPr>
            </w:pPr>
            <w:r w:rsidRPr="00070C94">
              <w:rPr>
                <w:b/>
                <w:bCs/>
              </w:rPr>
              <w:t>Initial risk score</w:t>
            </w:r>
          </w:p>
        </w:tc>
      </w:tr>
      <w:tr w:rsidR="00DD40E8" w:rsidRPr="00070C94" w14:paraId="26F099CE" w14:textId="77777777" w:rsidTr="00DD40E8">
        <w:tc>
          <w:tcPr>
            <w:tcW w:w="4649" w:type="dxa"/>
          </w:tcPr>
          <w:p w14:paraId="3DB64869" w14:textId="1602BEED" w:rsidR="00DD40E8" w:rsidRPr="00070C94" w:rsidRDefault="00DD40E8" w:rsidP="00EE0776">
            <w:pPr>
              <w:jc w:val="center"/>
              <w:rPr>
                <w:b/>
                <w:bCs/>
              </w:rPr>
            </w:pPr>
            <w:r w:rsidRPr="00070C94">
              <w:rPr>
                <w:b/>
                <w:bCs/>
              </w:rPr>
              <w:t>Severity of risk</w:t>
            </w:r>
          </w:p>
        </w:tc>
        <w:tc>
          <w:tcPr>
            <w:tcW w:w="4649" w:type="dxa"/>
          </w:tcPr>
          <w:p w14:paraId="1504CA46" w14:textId="3892B1F3" w:rsidR="00DD40E8" w:rsidRPr="00070C94" w:rsidRDefault="00DD40E8" w:rsidP="00EE0776">
            <w:pPr>
              <w:jc w:val="center"/>
              <w:rPr>
                <w:b/>
                <w:bCs/>
              </w:rPr>
            </w:pPr>
            <w:r w:rsidRPr="00070C94">
              <w:rPr>
                <w:b/>
                <w:bCs/>
              </w:rPr>
              <w:t>Likelihood of risk</w:t>
            </w:r>
          </w:p>
        </w:tc>
        <w:tc>
          <w:tcPr>
            <w:tcW w:w="4650" w:type="dxa"/>
          </w:tcPr>
          <w:p w14:paraId="73D0A902" w14:textId="76A0436E" w:rsidR="00DD40E8" w:rsidRPr="00070C94" w:rsidRDefault="00070C94" w:rsidP="00EE0776">
            <w:pPr>
              <w:jc w:val="center"/>
              <w:rPr>
                <w:b/>
                <w:bCs/>
              </w:rPr>
            </w:pPr>
            <w:r w:rsidRPr="00070C94">
              <w:rPr>
                <w:b/>
                <w:bCs/>
              </w:rPr>
              <w:t>Overall risk score</w:t>
            </w:r>
          </w:p>
        </w:tc>
      </w:tr>
      <w:tr w:rsidR="00DD40E8" w14:paraId="4362D581" w14:textId="77777777" w:rsidTr="00DD40E8">
        <w:tc>
          <w:tcPr>
            <w:tcW w:w="4649" w:type="dxa"/>
          </w:tcPr>
          <w:p w14:paraId="34C835E2" w14:textId="64AFA86A" w:rsidR="00DD40E8" w:rsidRDefault="00044B2B" w:rsidP="00EE0776">
            <w:pPr>
              <w:jc w:val="center"/>
            </w:pPr>
            <w:r>
              <w:t>5</w:t>
            </w:r>
          </w:p>
        </w:tc>
        <w:tc>
          <w:tcPr>
            <w:tcW w:w="4649" w:type="dxa"/>
          </w:tcPr>
          <w:p w14:paraId="7FC7F74A" w14:textId="18606C3E" w:rsidR="00DD40E8" w:rsidRDefault="003D1F94" w:rsidP="00EE0776">
            <w:pPr>
              <w:jc w:val="center"/>
            </w:pPr>
            <w:r>
              <w:t>4</w:t>
            </w:r>
          </w:p>
        </w:tc>
        <w:tc>
          <w:tcPr>
            <w:tcW w:w="4650" w:type="dxa"/>
          </w:tcPr>
          <w:p w14:paraId="3566CA12" w14:textId="3062C62C" w:rsidR="00DD40E8" w:rsidRDefault="003D1F94" w:rsidP="00EE0776">
            <w:pPr>
              <w:jc w:val="center"/>
            </w:pPr>
            <w:r>
              <w:t>20</w:t>
            </w:r>
          </w:p>
        </w:tc>
      </w:tr>
    </w:tbl>
    <w:p w14:paraId="5E3D3329" w14:textId="77777777" w:rsidR="00EE0776" w:rsidRDefault="00EE0776"/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Risk scoring matrix"/>
        <w:tblDescription w:val="A table demonstrating how to score risks"/>
      </w:tblPr>
      <w:tblGrid>
        <w:gridCol w:w="3539"/>
        <w:gridCol w:w="2126"/>
        <w:gridCol w:w="1985"/>
        <w:gridCol w:w="2126"/>
        <w:gridCol w:w="2126"/>
        <w:gridCol w:w="2046"/>
      </w:tblGrid>
      <w:tr w:rsidR="007D500B" w14:paraId="4413788A" w14:textId="77777777" w:rsidTr="00183459">
        <w:trPr>
          <w:tblHeader/>
          <w:jc w:val="center"/>
        </w:trPr>
        <w:tc>
          <w:tcPr>
            <w:tcW w:w="3539" w:type="dxa"/>
            <w:vMerge w:val="restart"/>
            <w:shd w:val="clear" w:color="auto" w:fill="003087"/>
            <w:vAlign w:val="center"/>
          </w:tcPr>
          <w:p w14:paraId="59EB9D7A" w14:textId="77777777" w:rsidR="007D500B" w:rsidRPr="0076049C" w:rsidRDefault="007D500B" w:rsidP="00480AC9">
            <w:pPr>
              <w:jc w:val="center"/>
              <w:rPr>
                <w:b/>
                <w:bCs/>
              </w:rPr>
            </w:pPr>
            <w:r w:rsidRPr="0076049C">
              <w:rPr>
                <w:b/>
                <w:bCs/>
              </w:rPr>
              <w:t>Likelihood</w:t>
            </w:r>
          </w:p>
        </w:tc>
        <w:tc>
          <w:tcPr>
            <w:tcW w:w="10409" w:type="dxa"/>
            <w:gridSpan w:val="5"/>
            <w:shd w:val="clear" w:color="auto" w:fill="003087"/>
            <w:vAlign w:val="center"/>
          </w:tcPr>
          <w:p w14:paraId="3F052970" w14:textId="77777777" w:rsidR="007D500B" w:rsidRPr="0076049C" w:rsidRDefault="007D500B" w:rsidP="00480AC9">
            <w:pPr>
              <w:jc w:val="center"/>
              <w:rPr>
                <w:b/>
                <w:bCs/>
              </w:rPr>
            </w:pPr>
            <w:r w:rsidRPr="0076049C">
              <w:rPr>
                <w:b/>
                <w:bCs/>
              </w:rPr>
              <w:t>Severity</w:t>
            </w:r>
          </w:p>
        </w:tc>
      </w:tr>
      <w:tr w:rsidR="00183459" w14:paraId="349DDBDC" w14:textId="77777777" w:rsidTr="00183459">
        <w:trPr>
          <w:tblHeader/>
          <w:jc w:val="center"/>
        </w:trPr>
        <w:tc>
          <w:tcPr>
            <w:tcW w:w="3539" w:type="dxa"/>
            <w:vMerge/>
            <w:vAlign w:val="center"/>
          </w:tcPr>
          <w:p w14:paraId="3A043195" w14:textId="77777777" w:rsidR="007D500B" w:rsidRDefault="007D500B" w:rsidP="00480AC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DEEE6BD" w14:textId="77777777" w:rsidR="007D500B" w:rsidRPr="00F86419" w:rsidRDefault="007D500B" w:rsidP="00480AC9">
            <w:pPr>
              <w:jc w:val="center"/>
              <w:rPr>
                <w:b/>
                <w:bCs/>
              </w:rPr>
            </w:pPr>
            <w:r w:rsidRPr="00F86419">
              <w:rPr>
                <w:b/>
                <w:bCs/>
              </w:rPr>
              <w:t>Negligible</w:t>
            </w:r>
          </w:p>
        </w:tc>
        <w:tc>
          <w:tcPr>
            <w:tcW w:w="1985" w:type="dxa"/>
            <w:vAlign w:val="center"/>
          </w:tcPr>
          <w:p w14:paraId="6116B0AF" w14:textId="77777777" w:rsidR="007D500B" w:rsidRPr="00F86419" w:rsidRDefault="007D500B" w:rsidP="00480AC9">
            <w:pPr>
              <w:jc w:val="center"/>
              <w:rPr>
                <w:b/>
                <w:bCs/>
              </w:rPr>
            </w:pPr>
            <w:r w:rsidRPr="00F86419">
              <w:rPr>
                <w:b/>
                <w:bCs/>
              </w:rPr>
              <w:t>Minor</w:t>
            </w:r>
          </w:p>
        </w:tc>
        <w:tc>
          <w:tcPr>
            <w:tcW w:w="2126" w:type="dxa"/>
            <w:vAlign w:val="center"/>
          </w:tcPr>
          <w:p w14:paraId="3E85031D" w14:textId="77777777" w:rsidR="007D500B" w:rsidRPr="00F86419" w:rsidRDefault="007D500B" w:rsidP="00480AC9">
            <w:pPr>
              <w:jc w:val="center"/>
              <w:rPr>
                <w:b/>
                <w:bCs/>
              </w:rPr>
            </w:pPr>
            <w:r w:rsidRPr="00F86419">
              <w:rPr>
                <w:b/>
                <w:bCs/>
              </w:rPr>
              <w:t>Moderate</w:t>
            </w:r>
          </w:p>
        </w:tc>
        <w:tc>
          <w:tcPr>
            <w:tcW w:w="2126" w:type="dxa"/>
            <w:vAlign w:val="center"/>
          </w:tcPr>
          <w:p w14:paraId="0FD54BB3" w14:textId="77777777" w:rsidR="007D500B" w:rsidRPr="00F86419" w:rsidRDefault="007D500B" w:rsidP="00480AC9">
            <w:pPr>
              <w:jc w:val="center"/>
              <w:rPr>
                <w:b/>
                <w:bCs/>
              </w:rPr>
            </w:pPr>
            <w:r w:rsidRPr="00F86419">
              <w:rPr>
                <w:b/>
                <w:bCs/>
              </w:rPr>
              <w:t>Serious</w:t>
            </w:r>
          </w:p>
        </w:tc>
        <w:tc>
          <w:tcPr>
            <w:tcW w:w="2046" w:type="dxa"/>
            <w:vAlign w:val="center"/>
          </w:tcPr>
          <w:p w14:paraId="04C5D58B" w14:textId="77777777" w:rsidR="007D500B" w:rsidRPr="00F86419" w:rsidRDefault="007D500B" w:rsidP="00480AC9">
            <w:pPr>
              <w:jc w:val="center"/>
              <w:rPr>
                <w:b/>
                <w:bCs/>
              </w:rPr>
            </w:pPr>
            <w:r w:rsidRPr="00F86419">
              <w:rPr>
                <w:b/>
                <w:bCs/>
              </w:rPr>
              <w:t>Catastrophic</w:t>
            </w:r>
          </w:p>
        </w:tc>
      </w:tr>
      <w:tr w:rsidR="00183459" w14:paraId="7391EB49" w14:textId="77777777" w:rsidTr="00183459">
        <w:trPr>
          <w:tblHeader/>
          <w:jc w:val="center"/>
        </w:trPr>
        <w:tc>
          <w:tcPr>
            <w:tcW w:w="3539" w:type="dxa"/>
            <w:vAlign w:val="center"/>
          </w:tcPr>
          <w:p w14:paraId="270860C3" w14:textId="77777777" w:rsidR="007D500B" w:rsidRPr="00F86419" w:rsidRDefault="007D500B" w:rsidP="00480AC9">
            <w:pPr>
              <w:jc w:val="center"/>
              <w:rPr>
                <w:b/>
                <w:bCs/>
              </w:rPr>
            </w:pPr>
            <w:r w:rsidRPr="00F86419">
              <w:rPr>
                <w:b/>
                <w:bCs/>
              </w:rPr>
              <w:t>Rare</w:t>
            </w:r>
          </w:p>
        </w:tc>
        <w:tc>
          <w:tcPr>
            <w:tcW w:w="2126" w:type="dxa"/>
            <w:vAlign w:val="center"/>
          </w:tcPr>
          <w:p w14:paraId="0774EA84" w14:textId="77777777" w:rsidR="007D500B" w:rsidRDefault="007D500B" w:rsidP="00480AC9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14:paraId="2B557CFB" w14:textId="77777777" w:rsidR="007D500B" w:rsidRDefault="007D500B" w:rsidP="00480AC9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09A8776A" w14:textId="77777777" w:rsidR="007D500B" w:rsidRDefault="007D500B" w:rsidP="00480AC9">
            <w:pPr>
              <w:jc w:val="center"/>
            </w:pPr>
            <w:r>
              <w:t>3</w:t>
            </w:r>
          </w:p>
        </w:tc>
        <w:tc>
          <w:tcPr>
            <w:tcW w:w="2126" w:type="dxa"/>
            <w:vAlign w:val="center"/>
          </w:tcPr>
          <w:p w14:paraId="1EF9C2E6" w14:textId="77777777" w:rsidR="007D500B" w:rsidRDefault="007D500B" w:rsidP="00480AC9">
            <w:pPr>
              <w:jc w:val="center"/>
            </w:pPr>
            <w:r>
              <w:t>4</w:t>
            </w:r>
          </w:p>
        </w:tc>
        <w:tc>
          <w:tcPr>
            <w:tcW w:w="2046" w:type="dxa"/>
            <w:vAlign w:val="center"/>
          </w:tcPr>
          <w:p w14:paraId="6EB6BD88" w14:textId="77777777" w:rsidR="007D500B" w:rsidRDefault="007D500B" w:rsidP="00480AC9">
            <w:pPr>
              <w:jc w:val="center"/>
            </w:pPr>
            <w:r>
              <w:t>5</w:t>
            </w:r>
          </w:p>
        </w:tc>
      </w:tr>
      <w:tr w:rsidR="00183459" w14:paraId="6413D968" w14:textId="77777777" w:rsidTr="00183459">
        <w:trPr>
          <w:tblHeader/>
          <w:jc w:val="center"/>
        </w:trPr>
        <w:tc>
          <w:tcPr>
            <w:tcW w:w="3539" w:type="dxa"/>
            <w:vAlign w:val="center"/>
          </w:tcPr>
          <w:p w14:paraId="3FFC4A7A" w14:textId="77777777" w:rsidR="007D500B" w:rsidRPr="00F86419" w:rsidRDefault="007D500B" w:rsidP="00480AC9">
            <w:pPr>
              <w:jc w:val="center"/>
              <w:rPr>
                <w:b/>
                <w:bCs/>
              </w:rPr>
            </w:pPr>
            <w:r w:rsidRPr="00F86419">
              <w:rPr>
                <w:b/>
                <w:bCs/>
              </w:rPr>
              <w:t>Unlikely</w:t>
            </w:r>
          </w:p>
        </w:tc>
        <w:tc>
          <w:tcPr>
            <w:tcW w:w="2126" w:type="dxa"/>
            <w:vAlign w:val="center"/>
          </w:tcPr>
          <w:p w14:paraId="4CC20702" w14:textId="77777777" w:rsidR="007D500B" w:rsidRDefault="007D500B" w:rsidP="00480AC9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14:paraId="4A93A5A7" w14:textId="77777777" w:rsidR="007D500B" w:rsidRDefault="007D500B" w:rsidP="00480AC9">
            <w:pPr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14:paraId="1D46CDEA" w14:textId="77777777" w:rsidR="007D500B" w:rsidRDefault="007D500B" w:rsidP="00480AC9">
            <w:pPr>
              <w:jc w:val="center"/>
            </w:pPr>
            <w:r>
              <w:t>6</w:t>
            </w:r>
          </w:p>
        </w:tc>
        <w:tc>
          <w:tcPr>
            <w:tcW w:w="2126" w:type="dxa"/>
            <w:vAlign w:val="center"/>
          </w:tcPr>
          <w:p w14:paraId="4056401B" w14:textId="77777777" w:rsidR="007D500B" w:rsidRDefault="007D500B" w:rsidP="00480AC9">
            <w:pPr>
              <w:jc w:val="center"/>
            </w:pPr>
            <w:r>
              <w:t>8</w:t>
            </w:r>
          </w:p>
        </w:tc>
        <w:tc>
          <w:tcPr>
            <w:tcW w:w="2046" w:type="dxa"/>
            <w:vAlign w:val="center"/>
          </w:tcPr>
          <w:p w14:paraId="47E62B31" w14:textId="77777777" w:rsidR="007D500B" w:rsidRDefault="007D500B" w:rsidP="00480AC9">
            <w:pPr>
              <w:jc w:val="center"/>
            </w:pPr>
            <w:r>
              <w:t>10</w:t>
            </w:r>
          </w:p>
        </w:tc>
      </w:tr>
      <w:tr w:rsidR="00183459" w14:paraId="111CEEDE" w14:textId="77777777" w:rsidTr="00183459">
        <w:trPr>
          <w:tblHeader/>
          <w:jc w:val="center"/>
        </w:trPr>
        <w:tc>
          <w:tcPr>
            <w:tcW w:w="3539" w:type="dxa"/>
            <w:vAlign w:val="center"/>
          </w:tcPr>
          <w:p w14:paraId="6888461E" w14:textId="77777777" w:rsidR="007D500B" w:rsidRPr="00F86419" w:rsidRDefault="007D500B" w:rsidP="00480AC9">
            <w:pPr>
              <w:jc w:val="center"/>
              <w:rPr>
                <w:b/>
                <w:bCs/>
              </w:rPr>
            </w:pPr>
            <w:r w:rsidRPr="00F86419">
              <w:rPr>
                <w:b/>
                <w:bCs/>
              </w:rPr>
              <w:t>Possible</w:t>
            </w:r>
          </w:p>
        </w:tc>
        <w:tc>
          <w:tcPr>
            <w:tcW w:w="2126" w:type="dxa"/>
            <w:vAlign w:val="center"/>
          </w:tcPr>
          <w:p w14:paraId="4EF6D6D9" w14:textId="77777777" w:rsidR="007D500B" w:rsidRDefault="007D500B" w:rsidP="00480AC9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14:paraId="6E9D1686" w14:textId="77777777" w:rsidR="007D500B" w:rsidRDefault="007D500B" w:rsidP="00480AC9">
            <w:pPr>
              <w:jc w:val="center"/>
            </w:pPr>
            <w:r>
              <w:t>6</w:t>
            </w:r>
          </w:p>
        </w:tc>
        <w:tc>
          <w:tcPr>
            <w:tcW w:w="2126" w:type="dxa"/>
            <w:vAlign w:val="center"/>
          </w:tcPr>
          <w:p w14:paraId="1B760EC3" w14:textId="77777777" w:rsidR="007D500B" w:rsidRDefault="007D500B" w:rsidP="00480AC9">
            <w:pPr>
              <w:jc w:val="center"/>
            </w:pPr>
            <w:r>
              <w:t>9</w:t>
            </w:r>
          </w:p>
        </w:tc>
        <w:tc>
          <w:tcPr>
            <w:tcW w:w="2126" w:type="dxa"/>
            <w:vAlign w:val="center"/>
          </w:tcPr>
          <w:p w14:paraId="1B2120E4" w14:textId="77777777" w:rsidR="007D500B" w:rsidRDefault="007D500B" w:rsidP="00480AC9">
            <w:pPr>
              <w:jc w:val="center"/>
            </w:pPr>
            <w:r>
              <w:t>12</w:t>
            </w:r>
          </w:p>
        </w:tc>
        <w:tc>
          <w:tcPr>
            <w:tcW w:w="2046" w:type="dxa"/>
            <w:vAlign w:val="center"/>
          </w:tcPr>
          <w:p w14:paraId="60F77A55" w14:textId="77777777" w:rsidR="007D500B" w:rsidRDefault="007D500B" w:rsidP="00480AC9">
            <w:pPr>
              <w:jc w:val="center"/>
            </w:pPr>
            <w:r>
              <w:t>15</w:t>
            </w:r>
          </w:p>
        </w:tc>
      </w:tr>
      <w:tr w:rsidR="00183459" w14:paraId="0C257033" w14:textId="77777777" w:rsidTr="00183459">
        <w:trPr>
          <w:tblHeader/>
          <w:jc w:val="center"/>
        </w:trPr>
        <w:tc>
          <w:tcPr>
            <w:tcW w:w="3539" w:type="dxa"/>
            <w:vAlign w:val="center"/>
          </w:tcPr>
          <w:p w14:paraId="1E0461EA" w14:textId="77777777" w:rsidR="007D500B" w:rsidRPr="00F86419" w:rsidRDefault="007D500B" w:rsidP="00480AC9">
            <w:pPr>
              <w:jc w:val="center"/>
              <w:rPr>
                <w:b/>
                <w:bCs/>
              </w:rPr>
            </w:pPr>
            <w:r w:rsidRPr="00F86419">
              <w:rPr>
                <w:b/>
                <w:bCs/>
              </w:rPr>
              <w:t>Likely</w:t>
            </w:r>
          </w:p>
        </w:tc>
        <w:tc>
          <w:tcPr>
            <w:tcW w:w="2126" w:type="dxa"/>
            <w:vAlign w:val="center"/>
          </w:tcPr>
          <w:p w14:paraId="292D0861" w14:textId="77777777" w:rsidR="007D500B" w:rsidRDefault="007D500B" w:rsidP="00480AC9">
            <w:pPr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14:paraId="3FA737D2" w14:textId="77777777" w:rsidR="007D500B" w:rsidRDefault="007D500B" w:rsidP="00480AC9">
            <w:pPr>
              <w:jc w:val="center"/>
            </w:pPr>
            <w:r>
              <w:t>8</w:t>
            </w:r>
          </w:p>
        </w:tc>
        <w:tc>
          <w:tcPr>
            <w:tcW w:w="2126" w:type="dxa"/>
            <w:vAlign w:val="center"/>
          </w:tcPr>
          <w:p w14:paraId="0D15512D" w14:textId="77777777" w:rsidR="007D500B" w:rsidRDefault="007D500B" w:rsidP="00480AC9">
            <w:pPr>
              <w:jc w:val="center"/>
            </w:pPr>
            <w:r>
              <w:t>12</w:t>
            </w:r>
          </w:p>
        </w:tc>
        <w:tc>
          <w:tcPr>
            <w:tcW w:w="2126" w:type="dxa"/>
            <w:vAlign w:val="center"/>
          </w:tcPr>
          <w:p w14:paraId="05D7F5AE" w14:textId="77777777" w:rsidR="007D500B" w:rsidRDefault="007D500B" w:rsidP="00480AC9">
            <w:pPr>
              <w:jc w:val="center"/>
            </w:pPr>
            <w:r>
              <w:t>16</w:t>
            </w:r>
          </w:p>
        </w:tc>
        <w:tc>
          <w:tcPr>
            <w:tcW w:w="2046" w:type="dxa"/>
            <w:vAlign w:val="center"/>
          </w:tcPr>
          <w:p w14:paraId="48F8CEE1" w14:textId="77777777" w:rsidR="007D500B" w:rsidRDefault="007D500B" w:rsidP="00480AC9">
            <w:pPr>
              <w:jc w:val="center"/>
            </w:pPr>
            <w:r>
              <w:t>20</w:t>
            </w:r>
          </w:p>
        </w:tc>
      </w:tr>
      <w:tr w:rsidR="00183459" w14:paraId="1A0306B5" w14:textId="77777777" w:rsidTr="00183459">
        <w:trPr>
          <w:tblHeader/>
          <w:jc w:val="center"/>
        </w:trPr>
        <w:tc>
          <w:tcPr>
            <w:tcW w:w="3539" w:type="dxa"/>
            <w:vAlign w:val="center"/>
          </w:tcPr>
          <w:p w14:paraId="134DFB91" w14:textId="77777777" w:rsidR="007D500B" w:rsidRPr="00F86419" w:rsidRDefault="007D500B" w:rsidP="00480AC9">
            <w:pPr>
              <w:jc w:val="center"/>
              <w:rPr>
                <w:b/>
                <w:bCs/>
              </w:rPr>
            </w:pPr>
            <w:r w:rsidRPr="00F86419">
              <w:rPr>
                <w:b/>
                <w:bCs/>
              </w:rPr>
              <w:t>Almost certain</w:t>
            </w:r>
          </w:p>
        </w:tc>
        <w:tc>
          <w:tcPr>
            <w:tcW w:w="2126" w:type="dxa"/>
            <w:vAlign w:val="center"/>
          </w:tcPr>
          <w:p w14:paraId="31B8B581" w14:textId="77777777" w:rsidR="007D500B" w:rsidRDefault="007D500B" w:rsidP="00480AC9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14:paraId="1617E8D0" w14:textId="77777777" w:rsidR="007D500B" w:rsidRDefault="007D500B" w:rsidP="00480AC9">
            <w:pPr>
              <w:jc w:val="center"/>
            </w:pPr>
            <w:r>
              <w:t>10</w:t>
            </w:r>
          </w:p>
        </w:tc>
        <w:tc>
          <w:tcPr>
            <w:tcW w:w="2126" w:type="dxa"/>
            <w:vAlign w:val="center"/>
          </w:tcPr>
          <w:p w14:paraId="2E4B29F6" w14:textId="77777777" w:rsidR="007D500B" w:rsidRDefault="007D500B" w:rsidP="00480AC9">
            <w:pPr>
              <w:jc w:val="center"/>
            </w:pPr>
            <w:r>
              <w:t>15</w:t>
            </w:r>
          </w:p>
        </w:tc>
        <w:tc>
          <w:tcPr>
            <w:tcW w:w="2126" w:type="dxa"/>
            <w:vAlign w:val="center"/>
          </w:tcPr>
          <w:p w14:paraId="14959744" w14:textId="77777777" w:rsidR="007D500B" w:rsidRDefault="007D500B" w:rsidP="00480AC9">
            <w:pPr>
              <w:jc w:val="center"/>
            </w:pPr>
            <w:r>
              <w:t>20</w:t>
            </w:r>
          </w:p>
        </w:tc>
        <w:tc>
          <w:tcPr>
            <w:tcW w:w="2046" w:type="dxa"/>
            <w:vAlign w:val="center"/>
          </w:tcPr>
          <w:p w14:paraId="49D8B776" w14:textId="77777777" w:rsidR="007D500B" w:rsidRDefault="007D500B" w:rsidP="00480AC9">
            <w:pPr>
              <w:jc w:val="center"/>
            </w:pPr>
            <w:r>
              <w:t>25</w:t>
            </w:r>
          </w:p>
        </w:tc>
      </w:tr>
    </w:tbl>
    <w:p w14:paraId="67DC0F55" w14:textId="77777777" w:rsidR="007D500B" w:rsidRDefault="007D50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9B40BC" w14:paraId="1C2AD7FF" w14:textId="77777777" w:rsidTr="006C0D83">
        <w:tc>
          <w:tcPr>
            <w:tcW w:w="3487" w:type="dxa"/>
            <w:shd w:val="clear" w:color="auto" w:fill="003087"/>
          </w:tcPr>
          <w:p w14:paraId="78F17075" w14:textId="3D8106DA" w:rsidR="009B40BC" w:rsidRPr="006C0D83" w:rsidRDefault="009B40BC">
            <w:pPr>
              <w:rPr>
                <w:b/>
                <w:bCs/>
              </w:rPr>
            </w:pPr>
            <w:bookmarkStart w:id="1" w:name="_Hlk172553931"/>
            <w:r w:rsidRPr="006C0D83">
              <w:rPr>
                <w:b/>
                <w:bCs/>
              </w:rPr>
              <w:t>Hazard</w:t>
            </w:r>
          </w:p>
        </w:tc>
        <w:tc>
          <w:tcPr>
            <w:tcW w:w="3487" w:type="dxa"/>
            <w:shd w:val="clear" w:color="auto" w:fill="003087"/>
          </w:tcPr>
          <w:p w14:paraId="61743269" w14:textId="0AF8FB89" w:rsidR="009B40BC" w:rsidRPr="006C0D83" w:rsidRDefault="009B40BC">
            <w:pPr>
              <w:rPr>
                <w:b/>
                <w:bCs/>
              </w:rPr>
            </w:pPr>
            <w:r w:rsidRPr="006C0D83">
              <w:rPr>
                <w:b/>
                <w:bCs/>
              </w:rPr>
              <w:t>Who may be harmed</w:t>
            </w:r>
          </w:p>
        </w:tc>
        <w:tc>
          <w:tcPr>
            <w:tcW w:w="3487" w:type="dxa"/>
            <w:shd w:val="clear" w:color="auto" w:fill="003087"/>
          </w:tcPr>
          <w:p w14:paraId="41BED45D" w14:textId="4AD87E90" w:rsidR="009B40BC" w:rsidRPr="006C0D83" w:rsidRDefault="009B40BC">
            <w:pPr>
              <w:rPr>
                <w:b/>
                <w:bCs/>
              </w:rPr>
            </w:pPr>
            <w:r w:rsidRPr="006C0D83">
              <w:rPr>
                <w:b/>
                <w:bCs/>
              </w:rPr>
              <w:t>Control measures</w:t>
            </w:r>
          </w:p>
        </w:tc>
        <w:tc>
          <w:tcPr>
            <w:tcW w:w="3487" w:type="dxa"/>
            <w:shd w:val="clear" w:color="auto" w:fill="003087"/>
          </w:tcPr>
          <w:p w14:paraId="50E5D50B" w14:textId="7F9B4944" w:rsidR="009B40BC" w:rsidRPr="006C0D83" w:rsidRDefault="009B40BC">
            <w:pPr>
              <w:rPr>
                <w:b/>
                <w:bCs/>
              </w:rPr>
            </w:pPr>
            <w:r w:rsidRPr="006C0D83">
              <w:rPr>
                <w:b/>
                <w:bCs/>
              </w:rPr>
              <w:t xml:space="preserve">Responsibility </w:t>
            </w:r>
            <w:r w:rsidR="006C0D83" w:rsidRPr="006C0D83">
              <w:rPr>
                <w:b/>
                <w:bCs/>
              </w:rPr>
              <w:t>for completion</w:t>
            </w:r>
            <w:r w:rsidR="009821B4">
              <w:rPr>
                <w:b/>
                <w:bCs/>
              </w:rPr>
              <w:t xml:space="preserve"> and</w:t>
            </w:r>
            <w:r w:rsidR="006C0D83" w:rsidRPr="006C0D83">
              <w:rPr>
                <w:b/>
                <w:bCs/>
              </w:rPr>
              <w:t xml:space="preserve"> review of the risk assessment</w:t>
            </w:r>
          </w:p>
        </w:tc>
      </w:tr>
      <w:tr w:rsidR="009B40BC" w14:paraId="367C6C2A" w14:textId="77777777" w:rsidTr="009B40BC">
        <w:tc>
          <w:tcPr>
            <w:tcW w:w="3487" w:type="dxa"/>
          </w:tcPr>
          <w:p w14:paraId="0554274A" w14:textId="77777777" w:rsidR="006C0D83" w:rsidRPr="009625F0" w:rsidRDefault="00B01579">
            <w:pPr>
              <w:rPr>
                <w:b/>
                <w:bCs/>
              </w:rPr>
            </w:pPr>
            <w:r w:rsidRPr="009625F0">
              <w:rPr>
                <w:b/>
                <w:bCs/>
              </w:rPr>
              <w:t xml:space="preserve">Physical </w:t>
            </w:r>
            <w:r w:rsidR="006B07CA" w:rsidRPr="009625F0">
              <w:rPr>
                <w:b/>
                <w:bCs/>
              </w:rPr>
              <w:t xml:space="preserve">or verbal </w:t>
            </w:r>
            <w:r w:rsidRPr="009625F0">
              <w:rPr>
                <w:b/>
                <w:bCs/>
              </w:rPr>
              <w:t>violence or aggression</w:t>
            </w:r>
            <w:r w:rsidR="006F3A0C" w:rsidRPr="009625F0">
              <w:rPr>
                <w:b/>
                <w:bCs/>
              </w:rPr>
              <w:t xml:space="preserve">, including sexual </w:t>
            </w:r>
            <w:r w:rsidR="00130EA6" w:rsidRPr="009625F0">
              <w:rPr>
                <w:b/>
                <w:bCs/>
              </w:rPr>
              <w:t xml:space="preserve">violence or </w:t>
            </w:r>
            <w:r w:rsidR="006F3A0C" w:rsidRPr="009625F0">
              <w:rPr>
                <w:b/>
                <w:bCs/>
              </w:rPr>
              <w:t>aggression</w:t>
            </w:r>
          </w:p>
          <w:p w14:paraId="63C69A06" w14:textId="77777777" w:rsidR="00CD2DD1" w:rsidRDefault="00CD2DD1"/>
          <w:p w14:paraId="45FA9661" w14:textId="77777777" w:rsidR="00CD2DD1" w:rsidRDefault="00CD2DD1">
            <w:r>
              <w:t>E.g.</w:t>
            </w:r>
          </w:p>
          <w:p w14:paraId="7D5B64E7" w14:textId="77777777" w:rsidR="00CD2DD1" w:rsidRDefault="00C96053">
            <w:r>
              <w:t>Verbal abuse</w:t>
            </w:r>
          </w:p>
          <w:p w14:paraId="155449BE" w14:textId="77777777" w:rsidR="00C96053" w:rsidRDefault="00C96053">
            <w:r>
              <w:t>Physical abuse</w:t>
            </w:r>
          </w:p>
          <w:p w14:paraId="14D4B59B" w14:textId="77777777" w:rsidR="00C96053" w:rsidRDefault="00C96053">
            <w:r>
              <w:t>Sexual abuse</w:t>
            </w:r>
          </w:p>
          <w:p w14:paraId="56371EBE" w14:textId="77777777" w:rsidR="00C96053" w:rsidRDefault="00C96053">
            <w:r>
              <w:t>Imprisonment</w:t>
            </w:r>
          </w:p>
          <w:p w14:paraId="32AD12AD" w14:textId="507DA287" w:rsidR="00C96053" w:rsidRDefault="001E2206">
            <w:r>
              <w:lastRenderedPageBreak/>
              <w:t>Aggressive animals</w:t>
            </w:r>
          </w:p>
        </w:tc>
        <w:tc>
          <w:tcPr>
            <w:tcW w:w="3487" w:type="dxa"/>
          </w:tcPr>
          <w:p w14:paraId="34B243CD" w14:textId="46C87593" w:rsidR="009B40BC" w:rsidRDefault="006F3A0C">
            <w:r>
              <w:lastRenderedPageBreak/>
              <w:t>Lone worker</w:t>
            </w:r>
          </w:p>
        </w:tc>
        <w:tc>
          <w:tcPr>
            <w:tcW w:w="3487" w:type="dxa"/>
          </w:tcPr>
          <w:p w14:paraId="54A535A1" w14:textId="72E935B2" w:rsidR="009B40BC" w:rsidRDefault="003D1F94">
            <w:r>
              <w:t>Lone work</w:t>
            </w:r>
            <w:r w:rsidR="00DB741F">
              <w:t>ing</w:t>
            </w:r>
            <w:r>
              <w:t xml:space="preserve"> policy</w:t>
            </w:r>
            <w:r w:rsidR="009821B4">
              <w:t>, including guidance for lone workers</w:t>
            </w:r>
            <w:r w:rsidR="00295635">
              <w:t xml:space="preserve"> in the community</w:t>
            </w:r>
          </w:p>
          <w:p w14:paraId="6C6A739C" w14:textId="588920E2" w:rsidR="003D1F94" w:rsidRDefault="003751E0">
            <w:r>
              <w:t>Acceptable behaviour policy</w:t>
            </w:r>
          </w:p>
          <w:p w14:paraId="4B943378" w14:textId="77777777" w:rsidR="00331317" w:rsidRDefault="00331317">
            <w:r>
              <w:t>Risk assessment and ongoing monitoring</w:t>
            </w:r>
          </w:p>
          <w:p w14:paraId="05DDF3BD" w14:textId="77777777" w:rsidR="00331317" w:rsidRDefault="00047307">
            <w:r>
              <w:t>Dynamic risk assessment</w:t>
            </w:r>
          </w:p>
          <w:p w14:paraId="09EB523F" w14:textId="5F64F0D4" w:rsidR="00295635" w:rsidRDefault="00295635">
            <w:r>
              <w:t>Empowerment to leave</w:t>
            </w:r>
          </w:p>
          <w:p w14:paraId="1547793C" w14:textId="278DF141" w:rsidR="00295635" w:rsidRDefault="00295635">
            <w:r>
              <w:t>Exit strategy</w:t>
            </w:r>
          </w:p>
          <w:p w14:paraId="00B30819" w14:textId="4A39EF9F" w:rsidR="0037256A" w:rsidRDefault="0037256A">
            <w:r>
              <w:t>De-escalation techniques</w:t>
            </w:r>
          </w:p>
          <w:p w14:paraId="1CAE02C3" w14:textId="5ABC8C20" w:rsidR="006C161E" w:rsidRDefault="006C161E">
            <w:r w:rsidRPr="006C161E">
              <w:lastRenderedPageBreak/>
              <w:t xml:space="preserve">Mandatory health and safety </w:t>
            </w:r>
            <w:r w:rsidR="002C1006">
              <w:t xml:space="preserve">and conflict resolution </w:t>
            </w:r>
            <w:r w:rsidRPr="006C161E">
              <w:t>e-learning</w:t>
            </w:r>
          </w:p>
          <w:p w14:paraId="13E42BCD" w14:textId="77777777" w:rsidR="00A33789" w:rsidRDefault="00047307">
            <w:r>
              <w:t>Incident reporting and management</w:t>
            </w:r>
          </w:p>
          <w:p w14:paraId="1D046434" w14:textId="79C4B6F5" w:rsidR="007417EE" w:rsidRDefault="007417EE">
            <w:r>
              <w:t>Mobile phones issued to lone workers</w:t>
            </w:r>
          </w:p>
          <w:p w14:paraId="65BFF504" w14:textId="77777777" w:rsidR="003F5B79" w:rsidRDefault="00A33789">
            <w:r w:rsidRPr="00A33789">
              <w:t>Personal safety equipment such as panic alarms</w:t>
            </w:r>
          </w:p>
          <w:p w14:paraId="35DFD7DB" w14:textId="15C7EAF0" w:rsidR="003F5B79" w:rsidRDefault="003F5B79">
            <w:r>
              <w:t>Information sharing</w:t>
            </w:r>
            <w:r w:rsidR="002F320C">
              <w:t xml:space="preserve"> </w:t>
            </w:r>
            <w:r w:rsidR="00B76C36">
              <w:t>and electronic warning markers</w:t>
            </w:r>
          </w:p>
        </w:tc>
        <w:tc>
          <w:tcPr>
            <w:tcW w:w="3487" w:type="dxa"/>
          </w:tcPr>
          <w:p w14:paraId="6768B1DD" w14:textId="54A8367C" w:rsidR="009B40BC" w:rsidRDefault="00A73A54">
            <w:r>
              <w:lastRenderedPageBreak/>
              <w:t>Line manager</w:t>
            </w:r>
          </w:p>
        </w:tc>
      </w:tr>
      <w:tr w:rsidR="00C21002" w14:paraId="0FF606F1" w14:textId="77777777" w:rsidTr="009B40BC">
        <w:tc>
          <w:tcPr>
            <w:tcW w:w="3487" w:type="dxa"/>
          </w:tcPr>
          <w:p w14:paraId="4D169AD1" w14:textId="77777777" w:rsidR="00C21002" w:rsidRPr="009625F0" w:rsidRDefault="00C21002">
            <w:pPr>
              <w:rPr>
                <w:b/>
                <w:bCs/>
              </w:rPr>
            </w:pPr>
            <w:r w:rsidRPr="009625F0">
              <w:rPr>
                <w:b/>
                <w:bCs/>
              </w:rPr>
              <w:t>Theft or robbery</w:t>
            </w:r>
          </w:p>
          <w:p w14:paraId="2464E140" w14:textId="77777777" w:rsidR="00985AA8" w:rsidRDefault="00985AA8"/>
          <w:p w14:paraId="2520DCC7" w14:textId="77777777" w:rsidR="00985AA8" w:rsidRDefault="00985AA8">
            <w:r>
              <w:t>E.g.</w:t>
            </w:r>
          </w:p>
          <w:p w14:paraId="0B1AD9BE" w14:textId="54255D77" w:rsidR="00985AA8" w:rsidRDefault="00985AA8">
            <w:r>
              <w:t>Loss of valuables</w:t>
            </w:r>
          </w:p>
          <w:p w14:paraId="5058EA05" w14:textId="50E22364" w:rsidR="00BE0F9F" w:rsidRDefault="00BE0F9F">
            <w:r>
              <w:t>Loss of equipment</w:t>
            </w:r>
          </w:p>
          <w:p w14:paraId="6CFDABB1" w14:textId="77777777" w:rsidR="00985AA8" w:rsidRDefault="00985AA8">
            <w:r>
              <w:t>Loss of personal data</w:t>
            </w:r>
          </w:p>
          <w:p w14:paraId="3AA9C76C" w14:textId="77777777" w:rsidR="009E1452" w:rsidRDefault="009E1452">
            <w:r>
              <w:t>Violence or intimidation</w:t>
            </w:r>
          </w:p>
          <w:p w14:paraId="5FE9ACCA" w14:textId="1CD4B351" w:rsidR="009E1452" w:rsidRPr="00B01579" w:rsidRDefault="00DB2EC3">
            <w:r>
              <w:t xml:space="preserve">Damage to </w:t>
            </w:r>
            <w:r w:rsidR="00BF34E3">
              <w:t>vehicle or personal possessions</w:t>
            </w:r>
          </w:p>
        </w:tc>
        <w:tc>
          <w:tcPr>
            <w:tcW w:w="3487" w:type="dxa"/>
          </w:tcPr>
          <w:p w14:paraId="2296B706" w14:textId="7BFFAF4F" w:rsidR="00C21002" w:rsidRDefault="00296813">
            <w:r>
              <w:t>Lone worker</w:t>
            </w:r>
          </w:p>
        </w:tc>
        <w:tc>
          <w:tcPr>
            <w:tcW w:w="3487" w:type="dxa"/>
          </w:tcPr>
          <w:p w14:paraId="3E53FBC6" w14:textId="5D34E7BA" w:rsidR="00C21002" w:rsidRDefault="00A73A54">
            <w:r>
              <w:t>Lone work</w:t>
            </w:r>
            <w:r w:rsidR="00DB741F">
              <w:t>ing</w:t>
            </w:r>
            <w:r>
              <w:t xml:space="preserve"> policy, including guidance for lone workers</w:t>
            </w:r>
            <w:r w:rsidR="007417EE">
              <w:t xml:space="preserve"> in the community</w:t>
            </w:r>
          </w:p>
          <w:p w14:paraId="53862096" w14:textId="77777777" w:rsidR="00A73A54" w:rsidRDefault="00A73A54">
            <w:r>
              <w:t>Acceptable behaviour policy</w:t>
            </w:r>
          </w:p>
          <w:p w14:paraId="151CB656" w14:textId="77777777" w:rsidR="00A73A54" w:rsidRDefault="00A73A54">
            <w:r>
              <w:t>Risk assessments and ongoing monitoring</w:t>
            </w:r>
          </w:p>
          <w:p w14:paraId="7C4E002C" w14:textId="77777777" w:rsidR="00A73A54" w:rsidRDefault="00A73A54">
            <w:r>
              <w:t>Dynamic risk assessment</w:t>
            </w:r>
          </w:p>
          <w:p w14:paraId="61C2AB78" w14:textId="04748798" w:rsidR="006C161E" w:rsidRDefault="006C161E">
            <w:r w:rsidRPr="006C161E">
              <w:t xml:space="preserve">Mandatory health and safety </w:t>
            </w:r>
            <w:r w:rsidR="002C1006">
              <w:t xml:space="preserve">and conflict resolution </w:t>
            </w:r>
            <w:r w:rsidRPr="006C161E">
              <w:t>e-learning</w:t>
            </w:r>
          </w:p>
          <w:p w14:paraId="42724081" w14:textId="77777777" w:rsidR="00A73A54" w:rsidRDefault="00A73A54">
            <w:r>
              <w:t>Incident reporting and management</w:t>
            </w:r>
          </w:p>
          <w:p w14:paraId="7BF9F130" w14:textId="0B082AF6" w:rsidR="007417EE" w:rsidRDefault="007417EE">
            <w:r>
              <w:t>Mobile phones issued to lone workers</w:t>
            </w:r>
          </w:p>
          <w:p w14:paraId="7C5E6C36" w14:textId="77777777" w:rsidR="00A33789" w:rsidRDefault="00A33789">
            <w:r>
              <w:t>Personal safety equipment such as panic alarms</w:t>
            </w:r>
          </w:p>
          <w:p w14:paraId="0AF81B67" w14:textId="355384C1" w:rsidR="00B76C36" w:rsidRDefault="00B76C36">
            <w:r>
              <w:t>Information sharing and electronic warning markers</w:t>
            </w:r>
          </w:p>
        </w:tc>
        <w:tc>
          <w:tcPr>
            <w:tcW w:w="3487" w:type="dxa"/>
          </w:tcPr>
          <w:p w14:paraId="6B3FF710" w14:textId="3920998E" w:rsidR="00C21002" w:rsidRDefault="008503B9">
            <w:r>
              <w:t>Line manager</w:t>
            </w:r>
          </w:p>
        </w:tc>
      </w:tr>
      <w:tr w:rsidR="00296813" w14:paraId="2D0B1550" w14:textId="77777777" w:rsidTr="009B40BC">
        <w:tc>
          <w:tcPr>
            <w:tcW w:w="3487" w:type="dxa"/>
          </w:tcPr>
          <w:p w14:paraId="5BB631DD" w14:textId="77777777" w:rsidR="00296813" w:rsidRPr="009625F0" w:rsidRDefault="00296813">
            <w:pPr>
              <w:rPr>
                <w:b/>
                <w:bCs/>
              </w:rPr>
            </w:pPr>
            <w:r w:rsidRPr="009625F0">
              <w:rPr>
                <w:b/>
                <w:bCs/>
              </w:rPr>
              <w:t>Road traffic accidents, breakdowns or punctures</w:t>
            </w:r>
          </w:p>
          <w:p w14:paraId="631E53A7" w14:textId="77777777" w:rsidR="00BF34E3" w:rsidRDefault="00BF34E3"/>
          <w:p w14:paraId="4AD15F31" w14:textId="77777777" w:rsidR="00BF34E3" w:rsidRDefault="00BF34E3">
            <w:r>
              <w:lastRenderedPageBreak/>
              <w:t>E.g.</w:t>
            </w:r>
          </w:p>
          <w:p w14:paraId="75A55CF9" w14:textId="1B911E3F" w:rsidR="004020E6" w:rsidRDefault="00BE0F9F">
            <w:r>
              <w:t>Collision</w:t>
            </w:r>
            <w:r w:rsidR="004020E6">
              <w:t xml:space="preserve"> with another vehicle</w:t>
            </w:r>
          </w:p>
          <w:p w14:paraId="6893E0ED" w14:textId="20152685" w:rsidR="004020E6" w:rsidRDefault="004020E6">
            <w:r>
              <w:t>Collision with pedestrian</w:t>
            </w:r>
          </w:p>
          <w:p w14:paraId="7A62D910" w14:textId="6D916CDA" w:rsidR="004020E6" w:rsidRDefault="004020E6">
            <w:r>
              <w:t>Collision with street furniture</w:t>
            </w:r>
          </w:p>
          <w:p w14:paraId="39FC2602" w14:textId="25E913EE" w:rsidR="004020E6" w:rsidRDefault="007669A3">
            <w:r>
              <w:t>Vehicle breakdown</w:t>
            </w:r>
          </w:p>
          <w:p w14:paraId="2DAB9BF5" w14:textId="18A1355B" w:rsidR="007669A3" w:rsidRDefault="007669A3">
            <w:r>
              <w:t>Punctur</w:t>
            </w:r>
            <w:r w:rsidR="0027150C">
              <w:t>e</w:t>
            </w:r>
          </w:p>
          <w:p w14:paraId="07F064FF" w14:textId="14857FB7" w:rsidR="00071429" w:rsidRDefault="00071429">
            <w:r>
              <w:t>Isolation / inaccessibility</w:t>
            </w:r>
          </w:p>
          <w:p w14:paraId="50A6A3C8" w14:textId="6900DD95" w:rsidR="00BE0F9F" w:rsidRDefault="00BE0F9F"/>
        </w:tc>
        <w:tc>
          <w:tcPr>
            <w:tcW w:w="3487" w:type="dxa"/>
          </w:tcPr>
          <w:p w14:paraId="23E60A52" w14:textId="5B7D3114" w:rsidR="00296813" w:rsidRDefault="00296813">
            <w:r>
              <w:lastRenderedPageBreak/>
              <w:t>Lone worker</w:t>
            </w:r>
          </w:p>
        </w:tc>
        <w:tc>
          <w:tcPr>
            <w:tcW w:w="3487" w:type="dxa"/>
          </w:tcPr>
          <w:p w14:paraId="471FBFFD" w14:textId="030DFBFA" w:rsidR="00296813" w:rsidRDefault="00C52D03">
            <w:r>
              <w:t>Lone wor</w:t>
            </w:r>
            <w:r w:rsidR="00DB741F">
              <w:t>king</w:t>
            </w:r>
            <w:r>
              <w:t xml:space="preserve"> policy, including </w:t>
            </w:r>
            <w:r w:rsidR="007417EE">
              <w:t xml:space="preserve">travel </w:t>
            </w:r>
            <w:r>
              <w:t>guidance for lone worker</w:t>
            </w:r>
            <w:r w:rsidR="007417EE">
              <w:t>s</w:t>
            </w:r>
          </w:p>
          <w:p w14:paraId="5B347998" w14:textId="2182CC93" w:rsidR="00C52D03" w:rsidRDefault="00613A74">
            <w:r>
              <w:lastRenderedPageBreak/>
              <w:t>Driving for work</w:t>
            </w:r>
            <w:r w:rsidR="00C52D03">
              <w:t xml:space="preserve"> policy</w:t>
            </w:r>
          </w:p>
          <w:p w14:paraId="058E4E2E" w14:textId="77777777" w:rsidR="00C52D03" w:rsidRDefault="00C52D03">
            <w:r>
              <w:t>Risk assessments and ongoing monitoring</w:t>
            </w:r>
          </w:p>
          <w:p w14:paraId="35E48473" w14:textId="77777777" w:rsidR="00C52D03" w:rsidRDefault="00C52D03">
            <w:r>
              <w:t>Dynamic risk assessment</w:t>
            </w:r>
          </w:p>
          <w:p w14:paraId="1D5FC69B" w14:textId="778EBA51" w:rsidR="006C161E" w:rsidRDefault="006C161E">
            <w:r w:rsidRPr="006C161E">
              <w:t xml:space="preserve">Mandatory health and safety </w:t>
            </w:r>
            <w:r w:rsidR="002C1006">
              <w:t xml:space="preserve">and conflict resolution </w:t>
            </w:r>
            <w:r w:rsidRPr="006C161E">
              <w:t>e-learning</w:t>
            </w:r>
          </w:p>
          <w:p w14:paraId="79A90CAF" w14:textId="77777777" w:rsidR="00C52D03" w:rsidRDefault="00C52D03">
            <w:r>
              <w:t>Incident reporting and management</w:t>
            </w:r>
          </w:p>
          <w:p w14:paraId="26828256" w14:textId="77777777" w:rsidR="00C52D03" w:rsidRDefault="00C52D03">
            <w:r>
              <w:t>Provision of vehicle information to line manager</w:t>
            </w:r>
          </w:p>
          <w:p w14:paraId="4B26BD63" w14:textId="58D6299A" w:rsidR="00E677A1" w:rsidRDefault="00A100FE">
            <w:r>
              <w:t>Mobile phones issued to lone workers</w:t>
            </w:r>
          </w:p>
        </w:tc>
        <w:tc>
          <w:tcPr>
            <w:tcW w:w="3487" w:type="dxa"/>
          </w:tcPr>
          <w:p w14:paraId="283C5163" w14:textId="5A79FF80" w:rsidR="00296813" w:rsidRDefault="008503B9">
            <w:r>
              <w:lastRenderedPageBreak/>
              <w:t>Line manager</w:t>
            </w:r>
          </w:p>
        </w:tc>
      </w:tr>
      <w:tr w:rsidR="00296813" w14:paraId="7464266D" w14:textId="77777777" w:rsidTr="009B40BC">
        <w:tc>
          <w:tcPr>
            <w:tcW w:w="3487" w:type="dxa"/>
          </w:tcPr>
          <w:p w14:paraId="5A8ADBD2" w14:textId="4FAE23DA" w:rsidR="00296813" w:rsidRPr="00E67581" w:rsidRDefault="00296813">
            <w:pPr>
              <w:rPr>
                <w:b/>
                <w:bCs/>
              </w:rPr>
            </w:pPr>
            <w:r w:rsidRPr="00E67581">
              <w:rPr>
                <w:b/>
                <w:bCs/>
              </w:rPr>
              <w:t>Slips</w:t>
            </w:r>
            <w:r w:rsidR="000F6B9E" w:rsidRPr="00E67581">
              <w:rPr>
                <w:b/>
                <w:bCs/>
              </w:rPr>
              <w:t>,</w:t>
            </w:r>
            <w:r w:rsidRPr="00E67581">
              <w:rPr>
                <w:b/>
                <w:bCs/>
              </w:rPr>
              <w:t xml:space="preserve"> trips or falls</w:t>
            </w:r>
          </w:p>
          <w:p w14:paraId="0FBE8D23" w14:textId="77777777" w:rsidR="00071429" w:rsidRDefault="00071429"/>
          <w:p w14:paraId="1EC5D381" w14:textId="77777777" w:rsidR="00071429" w:rsidRDefault="00071429">
            <w:r>
              <w:t>E.g.</w:t>
            </w:r>
          </w:p>
          <w:p w14:paraId="17632682" w14:textId="747F1D19" w:rsidR="000F6B9E" w:rsidRDefault="00544DC7">
            <w:r>
              <w:t>Trip hazards</w:t>
            </w:r>
          </w:p>
          <w:p w14:paraId="5B1E9D84" w14:textId="2337FFFC" w:rsidR="001E7801" w:rsidRDefault="000767FA">
            <w:r>
              <w:t>U</w:t>
            </w:r>
            <w:r w:rsidR="001E7801">
              <w:t>nmaintained access / egress</w:t>
            </w:r>
          </w:p>
          <w:p w14:paraId="6270F041" w14:textId="3BD25F39" w:rsidR="001E7801" w:rsidRDefault="000767FA">
            <w:r>
              <w:t>I</w:t>
            </w:r>
            <w:r w:rsidR="001E7801">
              <w:t>nclement weather</w:t>
            </w:r>
          </w:p>
          <w:p w14:paraId="4641DC56" w14:textId="30F70350" w:rsidR="00544DC7" w:rsidRDefault="000767FA">
            <w:r>
              <w:t>Steps / stairs</w:t>
            </w:r>
          </w:p>
        </w:tc>
        <w:tc>
          <w:tcPr>
            <w:tcW w:w="3487" w:type="dxa"/>
          </w:tcPr>
          <w:p w14:paraId="67AE9958" w14:textId="3B564F00" w:rsidR="00296813" w:rsidRDefault="00296813">
            <w:r>
              <w:t>Lone worker</w:t>
            </w:r>
          </w:p>
        </w:tc>
        <w:tc>
          <w:tcPr>
            <w:tcW w:w="3487" w:type="dxa"/>
          </w:tcPr>
          <w:p w14:paraId="3E89F46F" w14:textId="6487B86F" w:rsidR="00D7351F" w:rsidRDefault="00D7351F">
            <w:r>
              <w:t>Lone working policy, including guidance for lone workers in the community</w:t>
            </w:r>
          </w:p>
          <w:p w14:paraId="336D085B" w14:textId="1A36ACA5" w:rsidR="00296813" w:rsidRDefault="00995DC9">
            <w:r>
              <w:t>Risk assessment</w:t>
            </w:r>
            <w:r w:rsidR="001C65E7">
              <w:t>s and ongoing monitoring</w:t>
            </w:r>
          </w:p>
          <w:p w14:paraId="07FB57D2" w14:textId="77777777" w:rsidR="001C65E7" w:rsidRDefault="001C65E7">
            <w:r>
              <w:t>Dynamic risk assessment</w:t>
            </w:r>
          </w:p>
          <w:p w14:paraId="54D102D2" w14:textId="28901242" w:rsidR="006C161E" w:rsidRDefault="006C161E">
            <w:r>
              <w:t>Mandatory health and safety</w:t>
            </w:r>
            <w:r w:rsidR="00055E1B">
              <w:t xml:space="preserve"> </w:t>
            </w:r>
            <w:r>
              <w:t>e-learning</w:t>
            </w:r>
          </w:p>
          <w:p w14:paraId="53DC5501" w14:textId="5E20D100" w:rsidR="00BC623D" w:rsidRDefault="00BC623D">
            <w:r>
              <w:t>Health and safety policy</w:t>
            </w:r>
          </w:p>
          <w:p w14:paraId="03660037" w14:textId="77777777" w:rsidR="006C161E" w:rsidRDefault="006C161E">
            <w:r>
              <w:t xml:space="preserve">Incident reporting </w:t>
            </w:r>
            <w:r w:rsidR="002640F0">
              <w:t>and management</w:t>
            </w:r>
          </w:p>
          <w:p w14:paraId="303DB776" w14:textId="3A6FDE70" w:rsidR="00135014" w:rsidRDefault="00135014">
            <w:r>
              <w:t>Mobile phones issued to lone workers</w:t>
            </w:r>
          </w:p>
        </w:tc>
        <w:tc>
          <w:tcPr>
            <w:tcW w:w="3487" w:type="dxa"/>
          </w:tcPr>
          <w:p w14:paraId="4AB3F253" w14:textId="4134AA2A" w:rsidR="00296813" w:rsidRDefault="004249AE">
            <w:r>
              <w:t>Line manager</w:t>
            </w:r>
          </w:p>
        </w:tc>
      </w:tr>
      <w:tr w:rsidR="00296813" w14:paraId="2140E801" w14:textId="77777777" w:rsidTr="009B40BC">
        <w:tc>
          <w:tcPr>
            <w:tcW w:w="3487" w:type="dxa"/>
          </w:tcPr>
          <w:p w14:paraId="2C97E5D2" w14:textId="77777777" w:rsidR="00296813" w:rsidRPr="00E67581" w:rsidRDefault="000A4664">
            <w:pPr>
              <w:rPr>
                <w:b/>
                <w:bCs/>
              </w:rPr>
            </w:pPr>
            <w:r w:rsidRPr="00E67581">
              <w:rPr>
                <w:b/>
                <w:bCs/>
              </w:rPr>
              <w:t>Illness or incapacitation</w:t>
            </w:r>
          </w:p>
          <w:p w14:paraId="0C728B4A" w14:textId="77777777" w:rsidR="000767FA" w:rsidRDefault="000767FA"/>
          <w:p w14:paraId="2E242307" w14:textId="77777777" w:rsidR="000767FA" w:rsidRDefault="000767FA">
            <w:r>
              <w:t>E.g.</w:t>
            </w:r>
          </w:p>
          <w:p w14:paraId="55849737" w14:textId="77777777" w:rsidR="000767FA" w:rsidRDefault="000767FA">
            <w:r>
              <w:t>Existing medical condition, such as epilepsy</w:t>
            </w:r>
          </w:p>
          <w:p w14:paraId="113E2D5C" w14:textId="3D1A1BB3" w:rsidR="00C029D8" w:rsidRDefault="00C029D8">
            <w:r>
              <w:t>Sudden illness</w:t>
            </w:r>
            <w:r w:rsidR="005917FE">
              <w:t xml:space="preserve"> or injury</w:t>
            </w:r>
          </w:p>
          <w:p w14:paraId="0DEE7583" w14:textId="77777777" w:rsidR="00C029D8" w:rsidRDefault="00C029D8">
            <w:r>
              <w:lastRenderedPageBreak/>
              <w:t>Allergies</w:t>
            </w:r>
          </w:p>
          <w:p w14:paraId="2A11EFDE" w14:textId="7C8C9F2B" w:rsidR="00C029D8" w:rsidRDefault="00C029D8"/>
        </w:tc>
        <w:tc>
          <w:tcPr>
            <w:tcW w:w="3487" w:type="dxa"/>
          </w:tcPr>
          <w:p w14:paraId="0D2BF05E" w14:textId="6B3A4823" w:rsidR="00296813" w:rsidRDefault="000A4664">
            <w:r>
              <w:lastRenderedPageBreak/>
              <w:t>Lone worker</w:t>
            </w:r>
          </w:p>
        </w:tc>
        <w:tc>
          <w:tcPr>
            <w:tcW w:w="3487" w:type="dxa"/>
          </w:tcPr>
          <w:p w14:paraId="61DEB010" w14:textId="158037A3" w:rsidR="00296813" w:rsidRDefault="00DB741F">
            <w:r>
              <w:t xml:space="preserve">Lone working policy, including guidance </w:t>
            </w:r>
            <w:r w:rsidR="00CF1D8A">
              <w:t>for lone workers</w:t>
            </w:r>
            <w:r w:rsidR="00E51A7E">
              <w:t xml:space="preserve"> in the community</w:t>
            </w:r>
          </w:p>
          <w:p w14:paraId="3D5327CF" w14:textId="77777777" w:rsidR="00CF1D8A" w:rsidRDefault="00CF1D8A">
            <w:r>
              <w:t>Risk assessments and ongoing monitoring to include any known medical conditions</w:t>
            </w:r>
          </w:p>
          <w:p w14:paraId="48CAE90D" w14:textId="77777777" w:rsidR="00CC7EB9" w:rsidRDefault="00CC7EB9">
            <w:r>
              <w:lastRenderedPageBreak/>
              <w:t>Dynamic risk assessment</w:t>
            </w:r>
          </w:p>
          <w:p w14:paraId="7BDF37B4" w14:textId="77777777" w:rsidR="00CC7EB9" w:rsidRDefault="00CC7EB9">
            <w:r>
              <w:t>Incident reporting and management</w:t>
            </w:r>
          </w:p>
          <w:p w14:paraId="611D11CE" w14:textId="11CBF762" w:rsidR="00CC7EB9" w:rsidRDefault="00CC7EB9">
            <w:r>
              <w:t>Mobile phones issue</w:t>
            </w:r>
            <w:r w:rsidR="00E51A7E">
              <w:t>d</w:t>
            </w:r>
            <w:r>
              <w:t xml:space="preserve"> to lone workers</w:t>
            </w:r>
          </w:p>
          <w:p w14:paraId="69B0FC05" w14:textId="3761FB5B" w:rsidR="00CC7EB9" w:rsidRDefault="00CC7EB9">
            <w:r>
              <w:t>Personal safety equipment such as panic alarms</w:t>
            </w:r>
          </w:p>
        </w:tc>
        <w:tc>
          <w:tcPr>
            <w:tcW w:w="3487" w:type="dxa"/>
          </w:tcPr>
          <w:p w14:paraId="45C13CA9" w14:textId="72FE456D" w:rsidR="00296813" w:rsidRDefault="00CC7EB9">
            <w:r>
              <w:lastRenderedPageBreak/>
              <w:t>Line manager</w:t>
            </w:r>
          </w:p>
        </w:tc>
      </w:tr>
      <w:tr w:rsidR="000A4664" w14:paraId="0349B57C" w14:textId="77777777" w:rsidTr="009B40BC">
        <w:tc>
          <w:tcPr>
            <w:tcW w:w="3487" w:type="dxa"/>
          </w:tcPr>
          <w:p w14:paraId="78446C59" w14:textId="77777777" w:rsidR="000A4664" w:rsidRPr="00E67581" w:rsidRDefault="000A4664">
            <w:pPr>
              <w:rPr>
                <w:b/>
                <w:bCs/>
              </w:rPr>
            </w:pPr>
            <w:r w:rsidRPr="00E67581">
              <w:rPr>
                <w:b/>
                <w:bCs/>
              </w:rPr>
              <w:t xml:space="preserve">Technology </w:t>
            </w:r>
            <w:r w:rsidR="00002695" w:rsidRPr="00E67581">
              <w:rPr>
                <w:b/>
                <w:bCs/>
              </w:rPr>
              <w:t>failure or loss</w:t>
            </w:r>
          </w:p>
          <w:p w14:paraId="627DFCFE" w14:textId="77777777" w:rsidR="00C06E3A" w:rsidRDefault="00C06E3A"/>
          <w:p w14:paraId="746B19D3" w14:textId="77777777" w:rsidR="00C06E3A" w:rsidRDefault="00C06E3A">
            <w:r>
              <w:t>E.g.</w:t>
            </w:r>
          </w:p>
          <w:p w14:paraId="5EB51967" w14:textId="5A295AFE" w:rsidR="00C06E3A" w:rsidRDefault="00860839">
            <w:r>
              <w:t>Complete device failure</w:t>
            </w:r>
          </w:p>
          <w:p w14:paraId="12BB4E05" w14:textId="620E6E94" w:rsidR="00C06E3A" w:rsidRDefault="00C06E3A">
            <w:r>
              <w:t>Loss of battery power</w:t>
            </w:r>
          </w:p>
          <w:p w14:paraId="3B543D77" w14:textId="77777777" w:rsidR="00860839" w:rsidRDefault="00C06E3A">
            <w:r>
              <w:t>Loss of signal</w:t>
            </w:r>
          </w:p>
          <w:p w14:paraId="700B8C49" w14:textId="77777777" w:rsidR="00860839" w:rsidRDefault="009625F0">
            <w:r>
              <w:t>Accidental loss of device</w:t>
            </w:r>
          </w:p>
          <w:p w14:paraId="577BB7B3" w14:textId="72A86364" w:rsidR="009625F0" w:rsidRDefault="009625F0">
            <w:r>
              <w:t>Loss of device through theft / robbery</w:t>
            </w:r>
          </w:p>
        </w:tc>
        <w:tc>
          <w:tcPr>
            <w:tcW w:w="3487" w:type="dxa"/>
          </w:tcPr>
          <w:p w14:paraId="4043349B" w14:textId="27BDAAA2" w:rsidR="000A4664" w:rsidRDefault="00002695">
            <w:r>
              <w:t>Lone</w:t>
            </w:r>
            <w:r w:rsidR="007D500B">
              <w:t xml:space="preserve"> worker</w:t>
            </w:r>
          </w:p>
        </w:tc>
        <w:tc>
          <w:tcPr>
            <w:tcW w:w="3487" w:type="dxa"/>
          </w:tcPr>
          <w:p w14:paraId="2194AD18" w14:textId="03A27CA3" w:rsidR="000A4664" w:rsidRDefault="000733F8">
            <w:r>
              <w:t>Lone working policy, including guidance for lone workers</w:t>
            </w:r>
            <w:r w:rsidR="00E51A7E">
              <w:t xml:space="preserve"> in the community</w:t>
            </w:r>
          </w:p>
          <w:p w14:paraId="1638E426" w14:textId="77777777" w:rsidR="000733F8" w:rsidRDefault="00FB7C5E">
            <w:r>
              <w:t>Risk assessments and ongoing mo</w:t>
            </w:r>
            <w:r w:rsidR="00F403F0">
              <w:t>nitoring</w:t>
            </w:r>
          </w:p>
          <w:p w14:paraId="3C141C49" w14:textId="77777777" w:rsidR="00F403F0" w:rsidRDefault="00F403F0">
            <w:r>
              <w:t>Dynamic risk assessment</w:t>
            </w:r>
          </w:p>
          <w:p w14:paraId="66E7F0ED" w14:textId="45C8F917" w:rsidR="00B17E44" w:rsidRDefault="00B17E44">
            <w:r>
              <w:t>Reporting of IT issues via service desk</w:t>
            </w:r>
          </w:p>
          <w:p w14:paraId="3347F50C" w14:textId="77777777" w:rsidR="00F403F0" w:rsidRDefault="00F403F0">
            <w:r>
              <w:t>Incident reporting and management</w:t>
            </w:r>
          </w:p>
          <w:p w14:paraId="6D45EB55" w14:textId="229D4D82" w:rsidR="00F403F0" w:rsidRDefault="00F403F0">
            <w:r>
              <w:t xml:space="preserve">Maintenance of equipment, including </w:t>
            </w:r>
            <w:r w:rsidR="009E2ADE">
              <w:t>ensuring devices are fully charged</w:t>
            </w:r>
          </w:p>
        </w:tc>
        <w:tc>
          <w:tcPr>
            <w:tcW w:w="3487" w:type="dxa"/>
          </w:tcPr>
          <w:p w14:paraId="2E621198" w14:textId="19820EA3" w:rsidR="000A4664" w:rsidRDefault="009E2ADE">
            <w:r>
              <w:t>Line manager</w:t>
            </w:r>
          </w:p>
        </w:tc>
      </w:tr>
      <w:bookmarkEnd w:id="1"/>
    </w:tbl>
    <w:p w14:paraId="36C912B8" w14:textId="77777777" w:rsidR="006C0D83" w:rsidRDefault="006C0D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6C0D83" w:rsidRPr="00070C94" w14:paraId="59F98C6C" w14:textId="77777777" w:rsidTr="00480AC9">
        <w:tc>
          <w:tcPr>
            <w:tcW w:w="13948" w:type="dxa"/>
            <w:gridSpan w:val="3"/>
            <w:shd w:val="clear" w:color="auto" w:fill="003087"/>
          </w:tcPr>
          <w:p w14:paraId="5ADFE24D" w14:textId="75250C8C" w:rsidR="006C0D83" w:rsidRPr="00070C94" w:rsidRDefault="006C0D83" w:rsidP="00480A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Residual</w:t>
            </w:r>
            <w:r w:rsidRPr="00070C94">
              <w:rPr>
                <w:b/>
                <w:bCs/>
              </w:rPr>
              <w:t xml:space="preserve"> risk score</w:t>
            </w:r>
          </w:p>
        </w:tc>
      </w:tr>
      <w:tr w:rsidR="006C0D83" w:rsidRPr="00070C94" w14:paraId="2526C277" w14:textId="77777777" w:rsidTr="00480AC9">
        <w:tc>
          <w:tcPr>
            <w:tcW w:w="4649" w:type="dxa"/>
          </w:tcPr>
          <w:p w14:paraId="558CED04" w14:textId="77777777" w:rsidR="006C0D83" w:rsidRPr="00070C94" w:rsidRDefault="006C0D83" w:rsidP="00480AC9">
            <w:pPr>
              <w:jc w:val="center"/>
              <w:rPr>
                <w:b/>
                <w:bCs/>
              </w:rPr>
            </w:pPr>
            <w:r w:rsidRPr="00070C94">
              <w:rPr>
                <w:b/>
                <w:bCs/>
              </w:rPr>
              <w:t>Severity of risk</w:t>
            </w:r>
          </w:p>
        </w:tc>
        <w:tc>
          <w:tcPr>
            <w:tcW w:w="4649" w:type="dxa"/>
          </w:tcPr>
          <w:p w14:paraId="1A6D8DDE" w14:textId="77777777" w:rsidR="006C0D83" w:rsidRPr="00070C94" w:rsidRDefault="006C0D83" w:rsidP="00480AC9">
            <w:pPr>
              <w:jc w:val="center"/>
              <w:rPr>
                <w:b/>
                <w:bCs/>
              </w:rPr>
            </w:pPr>
            <w:r w:rsidRPr="00070C94">
              <w:rPr>
                <w:b/>
                <w:bCs/>
              </w:rPr>
              <w:t>Likelihood of risk</w:t>
            </w:r>
          </w:p>
        </w:tc>
        <w:tc>
          <w:tcPr>
            <w:tcW w:w="4650" w:type="dxa"/>
          </w:tcPr>
          <w:p w14:paraId="77E84833" w14:textId="77777777" w:rsidR="006C0D83" w:rsidRPr="00070C94" w:rsidRDefault="006C0D83" w:rsidP="00480AC9">
            <w:pPr>
              <w:jc w:val="center"/>
              <w:rPr>
                <w:b/>
                <w:bCs/>
              </w:rPr>
            </w:pPr>
            <w:r w:rsidRPr="00070C94">
              <w:rPr>
                <w:b/>
                <w:bCs/>
              </w:rPr>
              <w:t>Overall risk score</w:t>
            </w:r>
          </w:p>
        </w:tc>
      </w:tr>
      <w:tr w:rsidR="006C0D83" w14:paraId="08C60F39" w14:textId="77777777" w:rsidTr="00480AC9">
        <w:tc>
          <w:tcPr>
            <w:tcW w:w="4649" w:type="dxa"/>
          </w:tcPr>
          <w:p w14:paraId="5AFF2579" w14:textId="37EC9EA1" w:rsidR="006C0D83" w:rsidRDefault="00995DC9" w:rsidP="00480AC9">
            <w:pPr>
              <w:jc w:val="center"/>
            </w:pPr>
            <w:r>
              <w:t>4</w:t>
            </w:r>
          </w:p>
        </w:tc>
        <w:tc>
          <w:tcPr>
            <w:tcW w:w="4649" w:type="dxa"/>
          </w:tcPr>
          <w:p w14:paraId="094D6F6C" w14:textId="4DE07B72" w:rsidR="006C0D83" w:rsidRDefault="00995DC9" w:rsidP="00480AC9">
            <w:pPr>
              <w:jc w:val="center"/>
            </w:pPr>
            <w:r>
              <w:t>3</w:t>
            </w:r>
          </w:p>
        </w:tc>
        <w:tc>
          <w:tcPr>
            <w:tcW w:w="4650" w:type="dxa"/>
          </w:tcPr>
          <w:p w14:paraId="7AB83B40" w14:textId="6E51DC5C" w:rsidR="006C0D83" w:rsidRDefault="00995DC9" w:rsidP="00480AC9">
            <w:pPr>
              <w:jc w:val="center"/>
            </w:pPr>
            <w:r>
              <w:t>12</w:t>
            </w:r>
          </w:p>
        </w:tc>
      </w:tr>
    </w:tbl>
    <w:p w14:paraId="1E98B41F" w14:textId="77777777" w:rsidR="00797292" w:rsidRDefault="007972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103"/>
        <w:gridCol w:w="1701"/>
        <w:gridCol w:w="1904"/>
      </w:tblGrid>
      <w:tr w:rsidR="00797292" w14:paraId="35CFF951" w14:textId="77777777" w:rsidTr="001A1CB8">
        <w:tc>
          <w:tcPr>
            <w:tcW w:w="5240" w:type="dxa"/>
            <w:shd w:val="clear" w:color="auto" w:fill="003087"/>
          </w:tcPr>
          <w:p w14:paraId="7120AF08" w14:textId="008D7E2A" w:rsidR="00797292" w:rsidRPr="006C0D83" w:rsidRDefault="00797292" w:rsidP="00480AC9">
            <w:pPr>
              <w:rPr>
                <w:b/>
                <w:bCs/>
              </w:rPr>
            </w:pPr>
            <w:r>
              <w:rPr>
                <w:b/>
                <w:bCs/>
              </w:rPr>
              <w:t>Name of person completing risk assessment</w:t>
            </w:r>
          </w:p>
        </w:tc>
        <w:tc>
          <w:tcPr>
            <w:tcW w:w="5103" w:type="dxa"/>
            <w:shd w:val="clear" w:color="auto" w:fill="003087"/>
          </w:tcPr>
          <w:p w14:paraId="0DE7BFE5" w14:textId="6B9EDE48" w:rsidR="00797292" w:rsidRPr="006C0D83" w:rsidRDefault="00797292" w:rsidP="00480A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Appointed </w:t>
            </w:r>
            <w:r w:rsidR="00225049">
              <w:rPr>
                <w:b/>
                <w:bCs/>
              </w:rPr>
              <w:t>person for sign off</w:t>
            </w:r>
          </w:p>
        </w:tc>
        <w:tc>
          <w:tcPr>
            <w:tcW w:w="1701" w:type="dxa"/>
            <w:shd w:val="clear" w:color="auto" w:fill="003087"/>
          </w:tcPr>
          <w:p w14:paraId="0EB95C95" w14:textId="7DA2A55F" w:rsidR="00797292" w:rsidRPr="006C0D83" w:rsidRDefault="00225049" w:rsidP="00480AC9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904" w:type="dxa"/>
            <w:shd w:val="clear" w:color="auto" w:fill="003087"/>
          </w:tcPr>
          <w:p w14:paraId="78216FEE" w14:textId="66EDF071" w:rsidR="00797292" w:rsidRPr="006C0D83" w:rsidRDefault="00225049" w:rsidP="00480AC9">
            <w:pPr>
              <w:rPr>
                <w:b/>
                <w:bCs/>
              </w:rPr>
            </w:pPr>
            <w:r>
              <w:rPr>
                <w:b/>
                <w:bCs/>
              </w:rPr>
              <w:t>Review date</w:t>
            </w:r>
          </w:p>
        </w:tc>
      </w:tr>
      <w:tr w:rsidR="00797292" w14:paraId="4FFE58FD" w14:textId="77777777" w:rsidTr="001A1CB8">
        <w:trPr>
          <w:trHeight w:val="243"/>
        </w:trPr>
        <w:tc>
          <w:tcPr>
            <w:tcW w:w="5240" w:type="dxa"/>
          </w:tcPr>
          <w:p w14:paraId="3B4D514A" w14:textId="77777777" w:rsidR="00797292" w:rsidRDefault="00797292" w:rsidP="00480AC9"/>
        </w:tc>
        <w:tc>
          <w:tcPr>
            <w:tcW w:w="5103" w:type="dxa"/>
          </w:tcPr>
          <w:p w14:paraId="2034522F" w14:textId="77777777" w:rsidR="00797292" w:rsidRDefault="00797292" w:rsidP="00480AC9"/>
        </w:tc>
        <w:tc>
          <w:tcPr>
            <w:tcW w:w="1701" w:type="dxa"/>
          </w:tcPr>
          <w:p w14:paraId="1241A7CC" w14:textId="77777777" w:rsidR="00797292" w:rsidRDefault="00797292" w:rsidP="00480AC9"/>
        </w:tc>
        <w:tc>
          <w:tcPr>
            <w:tcW w:w="1904" w:type="dxa"/>
          </w:tcPr>
          <w:p w14:paraId="7BCF04F6" w14:textId="77777777" w:rsidR="00797292" w:rsidRDefault="00797292" w:rsidP="00480AC9"/>
        </w:tc>
      </w:tr>
      <w:tr w:rsidR="00164D21" w14:paraId="388A4586" w14:textId="77777777" w:rsidTr="006165C6">
        <w:tc>
          <w:tcPr>
            <w:tcW w:w="13948" w:type="dxa"/>
            <w:gridSpan w:val="4"/>
          </w:tcPr>
          <w:p w14:paraId="24D272C9" w14:textId="6F4B1C41" w:rsidR="00164D21" w:rsidRDefault="00C059A8" w:rsidP="00480AC9">
            <w:r>
              <w:t>By signing, the appointed person confirms that this is a suitable and sufficient risk assessment and that stated control measures are in place. This assessment will be reviewed annually.</w:t>
            </w:r>
          </w:p>
        </w:tc>
      </w:tr>
    </w:tbl>
    <w:p w14:paraId="253AB648" w14:textId="77777777" w:rsidR="00164D21" w:rsidRDefault="00164D21"/>
    <w:p w14:paraId="408D7D5E" w14:textId="141F281E" w:rsidR="006F6B4F" w:rsidRDefault="006F6B4F">
      <w:pPr>
        <w:spacing w:after="160" w:line="259" w:lineRule="auto"/>
      </w:pPr>
      <w:r>
        <w:br w:type="page"/>
      </w:r>
    </w:p>
    <w:bookmarkEnd w:id="0"/>
    <w:p w14:paraId="346ED9C0" w14:textId="77777777" w:rsidR="006F6B4F" w:rsidRDefault="006F6B4F" w:rsidP="006F6B4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6F6B4F" w:rsidRPr="00070C94" w14:paraId="0F9530F8" w14:textId="77777777" w:rsidTr="00480AC9">
        <w:tc>
          <w:tcPr>
            <w:tcW w:w="13948" w:type="dxa"/>
            <w:gridSpan w:val="3"/>
            <w:shd w:val="clear" w:color="auto" w:fill="003087"/>
          </w:tcPr>
          <w:p w14:paraId="1BA477D0" w14:textId="7924E618" w:rsidR="006F6B4F" w:rsidRPr="00070C94" w:rsidRDefault="006F6B4F" w:rsidP="00480A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Lone working in an ICB office space</w:t>
            </w:r>
          </w:p>
        </w:tc>
      </w:tr>
      <w:tr w:rsidR="006F6B4F" w:rsidRPr="00070C94" w14:paraId="15BFF345" w14:textId="77777777" w:rsidTr="00480AC9">
        <w:tc>
          <w:tcPr>
            <w:tcW w:w="13948" w:type="dxa"/>
            <w:gridSpan w:val="3"/>
            <w:shd w:val="clear" w:color="auto" w:fill="003087"/>
          </w:tcPr>
          <w:p w14:paraId="69845BBB" w14:textId="77777777" w:rsidR="006F6B4F" w:rsidRPr="00070C94" w:rsidRDefault="006F6B4F" w:rsidP="00480AC9">
            <w:pPr>
              <w:jc w:val="center"/>
              <w:rPr>
                <w:b/>
                <w:bCs/>
              </w:rPr>
            </w:pPr>
            <w:r w:rsidRPr="00070C94">
              <w:rPr>
                <w:b/>
                <w:bCs/>
              </w:rPr>
              <w:t>Initial risk score</w:t>
            </w:r>
          </w:p>
        </w:tc>
      </w:tr>
      <w:tr w:rsidR="006F6B4F" w:rsidRPr="00070C94" w14:paraId="748D426E" w14:textId="77777777" w:rsidTr="00480AC9">
        <w:tc>
          <w:tcPr>
            <w:tcW w:w="4649" w:type="dxa"/>
          </w:tcPr>
          <w:p w14:paraId="7FE46BD7" w14:textId="77777777" w:rsidR="006F6B4F" w:rsidRPr="00070C94" w:rsidRDefault="006F6B4F" w:rsidP="00480AC9">
            <w:pPr>
              <w:jc w:val="center"/>
              <w:rPr>
                <w:b/>
                <w:bCs/>
              </w:rPr>
            </w:pPr>
            <w:r w:rsidRPr="00070C94">
              <w:rPr>
                <w:b/>
                <w:bCs/>
              </w:rPr>
              <w:t>Severity of risk</w:t>
            </w:r>
          </w:p>
        </w:tc>
        <w:tc>
          <w:tcPr>
            <w:tcW w:w="4649" w:type="dxa"/>
          </w:tcPr>
          <w:p w14:paraId="790A05C5" w14:textId="77777777" w:rsidR="006F6B4F" w:rsidRPr="00070C94" w:rsidRDefault="006F6B4F" w:rsidP="00480AC9">
            <w:pPr>
              <w:jc w:val="center"/>
              <w:rPr>
                <w:b/>
                <w:bCs/>
              </w:rPr>
            </w:pPr>
            <w:r w:rsidRPr="00070C94">
              <w:rPr>
                <w:b/>
                <w:bCs/>
              </w:rPr>
              <w:t>Likelihood of risk</w:t>
            </w:r>
          </w:p>
        </w:tc>
        <w:tc>
          <w:tcPr>
            <w:tcW w:w="4650" w:type="dxa"/>
          </w:tcPr>
          <w:p w14:paraId="108C61B6" w14:textId="77777777" w:rsidR="006F6B4F" w:rsidRPr="00070C94" w:rsidRDefault="006F6B4F" w:rsidP="00480AC9">
            <w:pPr>
              <w:jc w:val="center"/>
              <w:rPr>
                <w:b/>
                <w:bCs/>
              </w:rPr>
            </w:pPr>
            <w:r w:rsidRPr="00070C94">
              <w:rPr>
                <w:b/>
                <w:bCs/>
              </w:rPr>
              <w:t>Overall risk score</w:t>
            </w:r>
          </w:p>
        </w:tc>
      </w:tr>
      <w:tr w:rsidR="006F6B4F" w14:paraId="0ED9F519" w14:textId="77777777" w:rsidTr="00480AC9">
        <w:tc>
          <w:tcPr>
            <w:tcW w:w="4649" w:type="dxa"/>
          </w:tcPr>
          <w:p w14:paraId="6A3A6274" w14:textId="3986FB88" w:rsidR="006F6B4F" w:rsidRDefault="00764390" w:rsidP="00480AC9">
            <w:pPr>
              <w:jc w:val="center"/>
            </w:pPr>
            <w:r>
              <w:t>4</w:t>
            </w:r>
          </w:p>
        </w:tc>
        <w:tc>
          <w:tcPr>
            <w:tcW w:w="4649" w:type="dxa"/>
          </w:tcPr>
          <w:p w14:paraId="5CDFFCF1" w14:textId="0A6C6E72" w:rsidR="006F6B4F" w:rsidRDefault="00764390" w:rsidP="00480AC9">
            <w:pPr>
              <w:jc w:val="center"/>
            </w:pPr>
            <w:r>
              <w:t>3</w:t>
            </w:r>
          </w:p>
        </w:tc>
        <w:tc>
          <w:tcPr>
            <w:tcW w:w="4650" w:type="dxa"/>
          </w:tcPr>
          <w:p w14:paraId="17F78C9C" w14:textId="2ECCA538" w:rsidR="006F6B4F" w:rsidRDefault="00764390" w:rsidP="00480AC9">
            <w:pPr>
              <w:jc w:val="center"/>
            </w:pPr>
            <w:r>
              <w:t>12</w:t>
            </w:r>
          </w:p>
        </w:tc>
      </w:tr>
    </w:tbl>
    <w:p w14:paraId="5A9C6AF1" w14:textId="77777777" w:rsidR="006F6B4F" w:rsidRDefault="006F6B4F" w:rsidP="006F6B4F"/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Risk scoring matrix"/>
        <w:tblDescription w:val="A table demonstrating how to score risks"/>
      </w:tblPr>
      <w:tblGrid>
        <w:gridCol w:w="3539"/>
        <w:gridCol w:w="2126"/>
        <w:gridCol w:w="1985"/>
        <w:gridCol w:w="2126"/>
        <w:gridCol w:w="2126"/>
        <w:gridCol w:w="2046"/>
      </w:tblGrid>
      <w:tr w:rsidR="006F6B4F" w14:paraId="4D182E13" w14:textId="77777777" w:rsidTr="00480AC9">
        <w:trPr>
          <w:tblHeader/>
          <w:jc w:val="center"/>
        </w:trPr>
        <w:tc>
          <w:tcPr>
            <w:tcW w:w="3539" w:type="dxa"/>
            <w:vMerge w:val="restart"/>
            <w:shd w:val="clear" w:color="auto" w:fill="003087"/>
            <w:vAlign w:val="center"/>
          </w:tcPr>
          <w:p w14:paraId="3DBF757E" w14:textId="77777777" w:rsidR="006F6B4F" w:rsidRPr="0076049C" w:rsidRDefault="006F6B4F" w:rsidP="00480AC9">
            <w:pPr>
              <w:jc w:val="center"/>
              <w:rPr>
                <w:b/>
                <w:bCs/>
              </w:rPr>
            </w:pPr>
            <w:r w:rsidRPr="0076049C">
              <w:rPr>
                <w:b/>
                <w:bCs/>
              </w:rPr>
              <w:t>Likelihood</w:t>
            </w:r>
          </w:p>
        </w:tc>
        <w:tc>
          <w:tcPr>
            <w:tcW w:w="10409" w:type="dxa"/>
            <w:gridSpan w:val="5"/>
            <w:shd w:val="clear" w:color="auto" w:fill="003087"/>
            <w:vAlign w:val="center"/>
          </w:tcPr>
          <w:p w14:paraId="750B49B9" w14:textId="77777777" w:rsidR="006F6B4F" w:rsidRPr="0076049C" w:rsidRDefault="006F6B4F" w:rsidP="00480AC9">
            <w:pPr>
              <w:jc w:val="center"/>
              <w:rPr>
                <w:b/>
                <w:bCs/>
              </w:rPr>
            </w:pPr>
            <w:r w:rsidRPr="0076049C">
              <w:rPr>
                <w:b/>
                <w:bCs/>
              </w:rPr>
              <w:t>Severity</w:t>
            </w:r>
          </w:p>
        </w:tc>
      </w:tr>
      <w:tr w:rsidR="006F6B4F" w14:paraId="40B78237" w14:textId="77777777" w:rsidTr="00480AC9">
        <w:trPr>
          <w:tblHeader/>
          <w:jc w:val="center"/>
        </w:trPr>
        <w:tc>
          <w:tcPr>
            <w:tcW w:w="3539" w:type="dxa"/>
            <w:vMerge/>
            <w:vAlign w:val="center"/>
          </w:tcPr>
          <w:p w14:paraId="33AC7016" w14:textId="77777777" w:rsidR="006F6B4F" w:rsidRDefault="006F6B4F" w:rsidP="00480AC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954C605" w14:textId="77777777" w:rsidR="006F6B4F" w:rsidRPr="00F86419" w:rsidRDefault="006F6B4F" w:rsidP="00480AC9">
            <w:pPr>
              <w:jc w:val="center"/>
              <w:rPr>
                <w:b/>
                <w:bCs/>
              </w:rPr>
            </w:pPr>
            <w:r w:rsidRPr="00F86419">
              <w:rPr>
                <w:b/>
                <w:bCs/>
              </w:rPr>
              <w:t>Negligible</w:t>
            </w:r>
          </w:p>
        </w:tc>
        <w:tc>
          <w:tcPr>
            <w:tcW w:w="1985" w:type="dxa"/>
            <w:vAlign w:val="center"/>
          </w:tcPr>
          <w:p w14:paraId="443D9957" w14:textId="77777777" w:rsidR="006F6B4F" w:rsidRPr="00F86419" w:rsidRDefault="006F6B4F" w:rsidP="00480AC9">
            <w:pPr>
              <w:jc w:val="center"/>
              <w:rPr>
                <w:b/>
                <w:bCs/>
              </w:rPr>
            </w:pPr>
            <w:r w:rsidRPr="00F86419">
              <w:rPr>
                <w:b/>
                <w:bCs/>
              </w:rPr>
              <w:t>Minor</w:t>
            </w:r>
          </w:p>
        </w:tc>
        <w:tc>
          <w:tcPr>
            <w:tcW w:w="2126" w:type="dxa"/>
            <w:vAlign w:val="center"/>
          </w:tcPr>
          <w:p w14:paraId="0A306B43" w14:textId="77777777" w:rsidR="006F6B4F" w:rsidRPr="00F86419" w:rsidRDefault="006F6B4F" w:rsidP="00480AC9">
            <w:pPr>
              <w:jc w:val="center"/>
              <w:rPr>
                <w:b/>
                <w:bCs/>
              </w:rPr>
            </w:pPr>
            <w:r w:rsidRPr="00F86419">
              <w:rPr>
                <w:b/>
                <w:bCs/>
              </w:rPr>
              <w:t>Moderate</w:t>
            </w:r>
          </w:p>
        </w:tc>
        <w:tc>
          <w:tcPr>
            <w:tcW w:w="2126" w:type="dxa"/>
            <w:vAlign w:val="center"/>
          </w:tcPr>
          <w:p w14:paraId="7E8F95D8" w14:textId="77777777" w:rsidR="006F6B4F" w:rsidRPr="00F86419" w:rsidRDefault="006F6B4F" w:rsidP="00480AC9">
            <w:pPr>
              <w:jc w:val="center"/>
              <w:rPr>
                <w:b/>
                <w:bCs/>
              </w:rPr>
            </w:pPr>
            <w:r w:rsidRPr="00F86419">
              <w:rPr>
                <w:b/>
                <w:bCs/>
              </w:rPr>
              <w:t>Serious</w:t>
            </w:r>
          </w:p>
        </w:tc>
        <w:tc>
          <w:tcPr>
            <w:tcW w:w="2046" w:type="dxa"/>
            <w:vAlign w:val="center"/>
          </w:tcPr>
          <w:p w14:paraId="65747B9F" w14:textId="77777777" w:rsidR="006F6B4F" w:rsidRPr="00F86419" w:rsidRDefault="006F6B4F" w:rsidP="00480AC9">
            <w:pPr>
              <w:jc w:val="center"/>
              <w:rPr>
                <w:b/>
                <w:bCs/>
              </w:rPr>
            </w:pPr>
            <w:r w:rsidRPr="00F86419">
              <w:rPr>
                <w:b/>
                <w:bCs/>
              </w:rPr>
              <w:t>Catastrophic</w:t>
            </w:r>
          </w:p>
        </w:tc>
      </w:tr>
      <w:tr w:rsidR="006F6B4F" w14:paraId="664B6382" w14:textId="77777777" w:rsidTr="00480AC9">
        <w:trPr>
          <w:tblHeader/>
          <w:jc w:val="center"/>
        </w:trPr>
        <w:tc>
          <w:tcPr>
            <w:tcW w:w="3539" w:type="dxa"/>
            <w:vAlign w:val="center"/>
          </w:tcPr>
          <w:p w14:paraId="5B0B50B2" w14:textId="77777777" w:rsidR="006F6B4F" w:rsidRPr="00F86419" w:rsidRDefault="006F6B4F" w:rsidP="00480AC9">
            <w:pPr>
              <w:jc w:val="center"/>
              <w:rPr>
                <w:b/>
                <w:bCs/>
              </w:rPr>
            </w:pPr>
            <w:r w:rsidRPr="00F86419">
              <w:rPr>
                <w:b/>
                <w:bCs/>
              </w:rPr>
              <w:t>Rare</w:t>
            </w:r>
          </w:p>
        </w:tc>
        <w:tc>
          <w:tcPr>
            <w:tcW w:w="2126" w:type="dxa"/>
            <w:vAlign w:val="center"/>
          </w:tcPr>
          <w:p w14:paraId="5C2398E6" w14:textId="77777777" w:rsidR="006F6B4F" w:rsidRDefault="006F6B4F" w:rsidP="00480AC9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14:paraId="5CADA065" w14:textId="77777777" w:rsidR="006F6B4F" w:rsidRDefault="006F6B4F" w:rsidP="00480AC9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0BEF31AA" w14:textId="77777777" w:rsidR="006F6B4F" w:rsidRDefault="006F6B4F" w:rsidP="00480AC9">
            <w:pPr>
              <w:jc w:val="center"/>
            </w:pPr>
            <w:r>
              <w:t>3</w:t>
            </w:r>
          </w:p>
        </w:tc>
        <w:tc>
          <w:tcPr>
            <w:tcW w:w="2126" w:type="dxa"/>
            <w:vAlign w:val="center"/>
          </w:tcPr>
          <w:p w14:paraId="7250FA9B" w14:textId="77777777" w:rsidR="006F6B4F" w:rsidRDefault="006F6B4F" w:rsidP="00480AC9">
            <w:pPr>
              <w:jc w:val="center"/>
            </w:pPr>
            <w:r>
              <w:t>4</w:t>
            </w:r>
          </w:p>
        </w:tc>
        <w:tc>
          <w:tcPr>
            <w:tcW w:w="2046" w:type="dxa"/>
            <w:vAlign w:val="center"/>
          </w:tcPr>
          <w:p w14:paraId="27AB00D3" w14:textId="77777777" w:rsidR="006F6B4F" w:rsidRDefault="006F6B4F" w:rsidP="00480AC9">
            <w:pPr>
              <w:jc w:val="center"/>
            </w:pPr>
            <w:r>
              <w:t>5</w:t>
            </w:r>
          </w:p>
        </w:tc>
      </w:tr>
      <w:tr w:rsidR="006F6B4F" w14:paraId="62CBA6A4" w14:textId="77777777" w:rsidTr="00480AC9">
        <w:trPr>
          <w:tblHeader/>
          <w:jc w:val="center"/>
        </w:trPr>
        <w:tc>
          <w:tcPr>
            <w:tcW w:w="3539" w:type="dxa"/>
            <w:vAlign w:val="center"/>
          </w:tcPr>
          <w:p w14:paraId="75356FA7" w14:textId="77777777" w:rsidR="006F6B4F" w:rsidRPr="00F86419" w:rsidRDefault="006F6B4F" w:rsidP="00480AC9">
            <w:pPr>
              <w:jc w:val="center"/>
              <w:rPr>
                <w:b/>
                <w:bCs/>
              </w:rPr>
            </w:pPr>
            <w:r w:rsidRPr="00F86419">
              <w:rPr>
                <w:b/>
                <w:bCs/>
              </w:rPr>
              <w:t>Unlikely</w:t>
            </w:r>
          </w:p>
        </w:tc>
        <w:tc>
          <w:tcPr>
            <w:tcW w:w="2126" w:type="dxa"/>
            <w:vAlign w:val="center"/>
          </w:tcPr>
          <w:p w14:paraId="1E095C6C" w14:textId="77777777" w:rsidR="006F6B4F" w:rsidRDefault="006F6B4F" w:rsidP="00480AC9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14:paraId="682B4D5C" w14:textId="77777777" w:rsidR="006F6B4F" w:rsidRDefault="006F6B4F" w:rsidP="00480AC9">
            <w:pPr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14:paraId="6043B01E" w14:textId="77777777" w:rsidR="006F6B4F" w:rsidRDefault="006F6B4F" w:rsidP="00480AC9">
            <w:pPr>
              <w:jc w:val="center"/>
            </w:pPr>
            <w:r>
              <w:t>6</w:t>
            </w:r>
          </w:p>
        </w:tc>
        <w:tc>
          <w:tcPr>
            <w:tcW w:w="2126" w:type="dxa"/>
            <w:vAlign w:val="center"/>
          </w:tcPr>
          <w:p w14:paraId="1FC845BE" w14:textId="77777777" w:rsidR="006F6B4F" w:rsidRDefault="006F6B4F" w:rsidP="00480AC9">
            <w:pPr>
              <w:jc w:val="center"/>
            </w:pPr>
            <w:r>
              <w:t>8</w:t>
            </w:r>
          </w:p>
        </w:tc>
        <w:tc>
          <w:tcPr>
            <w:tcW w:w="2046" w:type="dxa"/>
            <w:vAlign w:val="center"/>
          </w:tcPr>
          <w:p w14:paraId="61285181" w14:textId="77777777" w:rsidR="006F6B4F" w:rsidRDefault="006F6B4F" w:rsidP="00480AC9">
            <w:pPr>
              <w:jc w:val="center"/>
            </w:pPr>
            <w:r>
              <w:t>10</w:t>
            </w:r>
          </w:p>
        </w:tc>
      </w:tr>
      <w:tr w:rsidR="006F6B4F" w14:paraId="34E787D6" w14:textId="77777777" w:rsidTr="00480AC9">
        <w:trPr>
          <w:tblHeader/>
          <w:jc w:val="center"/>
        </w:trPr>
        <w:tc>
          <w:tcPr>
            <w:tcW w:w="3539" w:type="dxa"/>
            <w:vAlign w:val="center"/>
          </w:tcPr>
          <w:p w14:paraId="39C4C72E" w14:textId="77777777" w:rsidR="006F6B4F" w:rsidRPr="00F86419" w:rsidRDefault="006F6B4F" w:rsidP="00480AC9">
            <w:pPr>
              <w:jc w:val="center"/>
              <w:rPr>
                <w:b/>
                <w:bCs/>
              </w:rPr>
            </w:pPr>
            <w:r w:rsidRPr="00F86419">
              <w:rPr>
                <w:b/>
                <w:bCs/>
              </w:rPr>
              <w:t>Possible</w:t>
            </w:r>
          </w:p>
        </w:tc>
        <w:tc>
          <w:tcPr>
            <w:tcW w:w="2126" w:type="dxa"/>
            <w:vAlign w:val="center"/>
          </w:tcPr>
          <w:p w14:paraId="4D1A153D" w14:textId="77777777" w:rsidR="006F6B4F" w:rsidRDefault="006F6B4F" w:rsidP="00480AC9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14:paraId="7CADA3B7" w14:textId="77777777" w:rsidR="006F6B4F" w:rsidRDefault="006F6B4F" w:rsidP="00480AC9">
            <w:pPr>
              <w:jc w:val="center"/>
            </w:pPr>
            <w:r>
              <w:t>6</w:t>
            </w:r>
          </w:p>
        </w:tc>
        <w:tc>
          <w:tcPr>
            <w:tcW w:w="2126" w:type="dxa"/>
            <w:vAlign w:val="center"/>
          </w:tcPr>
          <w:p w14:paraId="2C6EAC87" w14:textId="77777777" w:rsidR="006F6B4F" w:rsidRDefault="006F6B4F" w:rsidP="00480AC9">
            <w:pPr>
              <w:jc w:val="center"/>
            </w:pPr>
            <w:r>
              <w:t>9</w:t>
            </w:r>
          </w:p>
        </w:tc>
        <w:tc>
          <w:tcPr>
            <w:tcW w:w="2126" w:type="dxa"/>
            <w:vAlign w:val="center"/>
          </w:tcPr>
          <w:p w14:paraId="2CDD7310" w14:textId="77777777" w:rsidR="006F6B4F" w:rsidRDefault="006F6B4F" w:rsidP="00480AC9">
            <w:pPr>
              <w:jc w:val="center"/>
            </w:pPr>
            <w:r>
              <w:t>12</w:t>
            </w:r>
          </w:p>
        </w:tc>
        <w:tc>
          <w:tcPr>
            <w:tcW w:w="2046" w:type="dxa"/>
            <w:vAlign w:val="center"/>
          </w:tcPr>
          <w:p w14:paraId="4693F33F" w14:textId="77777777" w:rsidR="006F6B4F" w:rsidRDefault="006F6B4F" w:rsidP="00480AC9">
            <w:pPr>
              <w:jc w:val="center"/>
            </w:pPr>
            <w:r>
              <w:t>15</w:t>
            </w:r>
          </w:p>
        </w:tc>
      </w:tr>
      <w:tr w:rsidR="006F6B4F" w14:paraId="19D25DD1" w14:textId="77777777" w:rsidTr="00480AC9">
        <w:trPr>
          <w:tblHeader/>
          <w:jc w:val="center"/>
        </w:trPr>
        <w:tc>
          <w:tcPr>
            <w:tcW w:w="3539" w:type="dxa"/>
            <w:vAlign w:val="center"/>
          </w:tcPr>
          <w:p w14:paraId="3152EF50" w14:textId="77777777" w:rsidR="006F6B4F" w:rsidRPr="00F86419" w:rsidRDefault="006F6B4F" w:rsidP="00480AC9">
            <w:pPr>
              <w:jc w:val="center"/>
              <w:rPr>
                <w:b/>
                <w:bCs/>
              </w:rPr>
            </w:pPr>
            <w:r w:rsidRPr="00F86419">
              <w:rPr>
                <w:b/>
                <w:bCs/>
              </w:rPr>
              <w:t>Likely</w:t>
            </w:r>
          </w:p>
        </w:tc>
        <w:tc>
          <w:tcPr>
            <w:tcW w:w="2126" w:type="dxa"/>
            <w:vAlign w:val="center"/>
          </w:tcPr>
          <w:p w14:paraId="55B3B058" w14:textId="77777777" w:rsidR="006F6B4F" w:rsidRDefault="006F6B4F" w:rsidP="00480AC9">
            <w:pPr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14:paraId="69810977" w14:textId="77777777" w:rsidR="006F6B4F" w:rsidRDefault="006F6B4F" w:rsidP="00480AC9">
            <w:pPr>
              <w:jc w:val="center"/>
            </w:pPr>
            <w:r>
              <w:t>8</w:t>
            </w:r>
          </w:p>
        </w:tc>
        <w:tc>
          <w:tcPr>
            <w:tcW w:w="2126" w:type="dxa"/>
            <w:vAlign w:val="center"/>
          </w:tcPr>
          <w:p w14:paraId="165510D8" w14:textId="77777777" w:rsidR="006F6B4F" w:rsidRDefault="006F6B4F" w:rsidP="00480AC9">
            <w:pPr>
              <w:jc w:val="center"/>
            </w:pPr>
            <w:r>
              <w:t>12</w:t>
            </w:r>
          </w:p>
        </w:tc>
        <w:tc>
          <w:tcPr>
            <w:tcW w:w="2126" w:type="dxa"/>
            <w:vAlign w:val="center"/>
          </w:tcPr>
          <w:p w14:paraId="5873F68C" w14:textId="77777777" w:rsidR="006F6B4F" w:rsidRDefault="006F6B4F" w:rsidP="00480AC9">
            <w:pPr>
              <w:jc w:val="center"/>
            </w:pPr>
            <w:r>
              <w:t>16</w:t>
            </w:r>
          </w:p>
        </w:tc>
        <w:tc>
          <w:tcPr>
            <w:tcW w:w="2046" w:type="dxa"/>
            <w:vAlign w:val="center"/>
          </w:tcPr>
          <w:p w14:paraId="73C64F05" w14:textId="77777777" w:rsidR="006F6B4F" w:rsidRDefault="006F6B4F" w:rsidP="00480AC9">
            <w:pPr>
              <w:jc w:val="center"/>
            </w:pPr>
            <w:r>
              <w:t>20</w:t>
            </w:r>
          </w:p>
        </w:tc>
      </w:tr>
      <w:tr w:rsidR="006F6B4F" w14:paraId="422A4EC8" w14:textId="77777777" w:rsidTr="00480AC9">
        <w:trPr>
          <w:tblHeader/>
          <w:jc w:val="center"/>
        </w:trPr>
        <w:tc>
          <w:tcPr>
            <w:tcW w:w="3539" w:type="dxa"/>
            <w:vAlign w:val="center"/>
          </w:tcPr>
          <w:p w14:paraId="3665DD17" w14:textId="77777777" w:rsidR="006F6B4F" w:rsidRPr="00F86419" w:rsidRDefault="006F6B4F" w:rsidP="00480AC9">
            <w:pPr>
              <w:jc w:val="center"/>
              <w:rPr>
                <w:b/>
                <w:bCs/>
              </w:rPr>
            </w:pPr>
            <w:r w:rsidRPr="00F86419">
              <w:rPr>
                <w:b/>
                <w:bCs/>
              </w:rPr>
              <w:t>Almost certain</w:t>
            </w:r>
          </w:p>
        </w:tc>
        <w:tc>
          <w:tcPr>
            <w:tcW w:w="2126" w:type="dxa"/>
            <w:vAlign w:val="center"/>
          </w:tcPr>
          <w:p w14:paraId="7CDF7DBD" w14:textId="77777777" w:rsidR="006F6B4F" w:rsidRDefault="006F6B4F" w:rsidP="00480AC9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14:paraId="24E7B951" w14:textId="77777777" w:rsidR="006F6B4F" w:rsidRDefault="006F6B4F" w:rsidP="00480AC9">
            <w:pPr>
              <w:jc w:val="center"/>
            </w:pPr>
            <w:r>
              <w:t>10</w:t>
            </w:r>
          </w:p>
        </w:tc>
        <w:tc>
          <w:tcPr>
            <w:tcW w:w="2126" w:type="dxa"/>
            <w:vAlign w:val="center"/>
          </w:tcPr>
          <w:p w14:paraId="68BD236D" w14:textId="77777777" w:rsidR="006F6B4F" w:rsidRDefault="006F6B4F" w:rsidP="00480AC9">
            <w:pPr>
              <w:jc w:val="center"/>
            </w:pPr>
            <w:r>
              <w:t>15</w:t>
            </w:r>
          </w:p>
        </w:tc>
        <w:tc>
          <w:tcPr>
            <w:tcW w:w="2126" w:type="dxa"/>
            <w:vAlign w:val="center"/>
          </w:tcPr>
          <w:p w14:paraId="3B0505FB" w14:textId="77777777" w:rsidR="006F6B4F" w:rsidRDefault="006F6B4F" w:rsidP="00480AC9">
            <w:pPr>
              <w:jc w:val="center"/>
            </w:pPr>
            <w:r>
              <w:t>20</w:t>
            </w:r>
          </w:p>
        </w:tc>
        <w:tc>
          <w:tcPr>
            <w:tcW w:w="2046" w:type="dxa"/>
            <w:vAlign w:val="center"/>
          </w:tcPr>
          <w:p w14:paraId="4AC351EA" w14:textId="77777777" w:rsidR="006F6B4F" w:rsidRDefault="006F6B4F" w:rsidP="00480AC9">
            <w:pPr>
              <w:jc w:val="center"/>
            </w:pPr>
            <w:r>
              <w:t>25</w:t>
            </w:r>
          </w:p>
        </w:tc>
      </w:tr>
    </w:tbl>
    <w:p w14:paraId="6C1D2126" w14:textId="77777777" w:rsidR="006F6B4F" w:rsidRDefault="006F6B4F" w:rsidP="006F6B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6F6B4F" w14:paraId="0B9C9D84" w14:textId="77777777" w:rsidTr="00480AC9">
        <w:tc>
          <w:tcPr>
            <w:tcW w:w="3487" w:type="dxa"/>
            <w:shd w:val="clear" w:color="auto" w:fill="003087"/>
          </w:tcPr>
          <w:p w14:paraId="3A6B924E" w14:textId="77777777" w:rsidR="006F6B4F" w:rsidRPr="006C0D83" w:rsidRDefault="006F6B4F" w:rsidP="00480AC9">
            <w:pPr>
              <w:rPr>
                <w:b/>
                <w:bCs/>
              </w:rPr>
            </w:pPr>
            <w:r w:rsidRPr="006C0D83">
              <w:rPr>
                <w:b/>
                <w:bCs/>
              </w:rPr>
              <w:t>Hazard</w:t>
            </w:r>
          </w:p>
        </w:tc>
        <w:tc>
          <w:tcPr>
            <w:tcW w:w="3487" w:type="dxa"/>
            <w:shd w:val="clear" w:color="auto" w:fill="003087"/>
          </w:tcPr>
          <w:p w14:paraId="4BD88A36" w14:textId="77777777" w:rsidR="006F6B4F" w:rsidRPr="006C0D83" w:rsidRDefault="006F6B4F" w:rsidP="00480AC9">
            <w:pPr>
              <w:rPr>
                <w:b/>
                <w:bCs/>
              </w:rPr>
            </w:pPr>
            <w:r w:rsidRPr="006C0D83">
              <w:rPr>
                <w:b/>
                <w:bCs/>
              </w:rPr>
              <w:t>Who may be harmed</w:t>
            </w:r>
          </w:p>
        </w:tc>
        <w:tc>
          <w:tcPr>
            <w:tcW w:w="3487" w:type="dxa"/>
            <w:shd w:val="clear" w:color="auto" w:fill="003087"/>
          </w:tcPr>
          <w:p w14:paraId="4D3B0538" w14:textId="77777777" w:rsidR="006F6B4F" w:rsidRPr="006C0D83" w:rsidRDefault="006F6B4F" w:rsidP="00480AC9">
            <w:pPr>
              <w:rPr>
                <w:b/>
                <w:bCs/>
              </w:rPr>
            </w:pPr>
            <w:r w:rsidRPr="006C0D83">
              <w:rPr>
                <w:b/>
                <w:bCs/>
              </w:rPr>
              <w:t>Control measures</w:t>
            </w:r>
          </w:p>
        </w:tc>
        <w:tc>
          <w:tcPr>
            <w:tcW w:w="3487" w:type="dxa"/>
            <w:shd w:val="clear" w:color="auto" w:fill="003087"/>
          </w:tcPr>
          <w:p w14:paraId="6C4419BF" w14:textId="77777777" w:rsidR="006F6B4F" w:rsidRPr="006C0D83" w:rsidRDefault="006F6B4F" w:rsidP="00480AC9">
            <w:pPr>
              <w:rPr>
                <w:b/>
                <w:bCs/>
              </w:rPr>
            </w:pPr>
            <w:r w:rsidRPr="006C0D83">
              <w:rPr>
                <w:b/>
                <w:bCs/>
              </w:rPr>
              <w:t>Responsibility for completion review of the risk assessment</w:t>
            </w:r>
          </w:p>
        </w:tc>
      </w:tr>
      <w:tr w:rsidR="006F6B4F" w14:paraId="334860FC" w14:textId="77777777" w:rsidTr="00480AC9">
        <w:tc>
          <w:tcPr>
            <w:tcW w:w="3487" w:type="dxa"/>
          </w:tcPr>
          <w:p w14:paraId="5A473B1F" w14:textId="77777777" w:rsidR="006F6B4F" w:rsidRPr="009625F0" w:rsidRDefault="006F6B4F" w:rsidP="00480AC9">
            <w:pPr>
              <w:rPr>
                <w:b/>
                <w:bCs/>
              </w:rPr>
            </w:pPr>
            <w:r w:rsidRPr="009625F0">
              <w:rPr>
                <w:b/>
                <w:bCs/>
              </w:rPr>
              <w:t>Physical or verbal violence or aggression, including sexual violence or aggression</w:t>
            </w:r>
          </w:p>
          <w:p w14:paraId="0934D0EE" w14:textId="77777777" w:rsidR="009625F0" w:rsidRDefault="009625F0" w:rsidP="00480AC9"/>
          <w:p w14:paraId="6311404D" w14:textId="77777777" w:rsidR="009625F0" w:rsidRDefault="009625F0" w:rsidP="009625F0">
            <w:r>
              <w:t>E.g.</w:t>
            </w:r>
          </w:p>
          <w:p w14:paraId="27DCBFFD" w14:textId="77777777" w:rsidR="009625F0" w:rsidRDefault="009625F0" w:rsidP="009625F0">
            <w:r>
              <w:t>Verbal abuse</w:t>
            </w:r>
          </w:p>
          <w:p w14:paraId="5ABE039B" w14:textId="77777777" w:rsidR="009625F0" w:rsidRDefault="009625F0" w:rsidP="009625F0">
            <w:r>
              <w:t>Physical abuse</w:t>
            </w:r>
          </w:p>
          <w:p w14:paraId="469D4213" w14:textId="77777777" w:rsidR="009625F0" w:rsidRDefault="009625F0" w:rsidP="009625F0">
            <w:r>
              <w:t>Sexual abuse</w:t>
            </w:r>
          </w:p>
          <w:p w14:paraId="12537E70" w14:textId="7F89BE83" w:rsidR="009625F0" w:rsidRDefault="009625F0" w:rsidP="009625F0">
            <w:r>
              <w:t>Imprisonment</w:t>
            </w:r>
          </w:p>
        </w:tc>
        <w:tc>
          <w:tcPr>
            <w:tcW w:w="3487" w:type="dxa"/>
          </w:tcPr>
          <w:p w14:paraId="28264BFB" w14:textId="77777777" w:rsidR="006F6B4F" w:rsidRDefault="006F6B4F" w:rsidP="00480AC9">
            <w:r>
              <w:t>Lone worker</w:t>
            </w:r>
          </w:p>
        </w:tc>
        <w:tc>
          <w:tcPr>
            <w:tcW w:w="3487" w:type="dxa"/>
          </w:tcPr>
          <w:p w14:paraId="43B90E00" w14:textId="0C82DBBE" w:rsidR="00413919" w:rsidRDefault="00413919" w:rsidP="00413919">
            <w:r>
              <w:t>Lone working policy, including guidance for lone workers</w:t>
            </w:r>
            <w:r w:rsidR="0037256A">
              <w:t xml:space="preserve"> in an ICB office environment</w:t>
            </w:r>
          </w:p>
          <w:p w14:paraId="2D5AE68D" w14:textId="77777777" w:rsidR="00413919" w:rsidRDefault="00413919" w:rsidP="00413919">
            <w:r>
              <w:t>Acceptable behaviour policy</w:t>
            </w:r>
          </w:p>
          <w:p w14:paraId="134B6CD1" w14:textId="77777777" w:rsidR="00413919" w:rsidRDefault="00413919" w:rsidP="00413919">
            <w:r>
              <w:t>Risk assessment and ongoing monitoring</w:t>
            </w:r>
          </w:p>
          <w:p w14:paraId="4F9A4D3D" w14:textId="77777777" w:rsidR="00413919" w:rsidRDefault="00413919" w:rsidP="00413919">
            <w:r>
              <w:t>Dynamic risk assessment</w:t>
            </w:r>
          </w:p>
          <w:p w14:paraId="75DC4D91" w14:textId="5C4E3EB4" w:rsidR="00B011EB" w:rsidRDefault="00B011EB" w:rsidP="00413919">
            <w:r>
              <w:t>De-escalation techniques</w:t>
            </w:r>
          </w:p>
          <w:p w14:paraId="6B659403" w14:textId="30CDDFCC" w:rsidR="0037256A" w:rsidRDefault="0037256A" w:rsidP="00413919">
            <w:r>
              <w:t>Empowerment to leave</w:t>
            </w:r>
          </w:p>
          <w:p w14:paraId="1990CF70" w14:textId="27B788E3" w:rsidR="0037256A" w:rsidRDefault="0037256A" w:rsidP="00413919">
            <w:r>
              <w:t>Exit strategy</w:t>
            </w:r>
          </w:p>
          <w:p w14:paraId="6D9209A7" w14:textId="372C2965" w:rsidR="00413919" w:rsidRDefault="00413919" w:rsidP="00413919">
            <w:r>
              <w:t xml:space="preserve">Mandatory health and safety </w:t>
            </w:r>
            <w:r w:rsidR="00BF0D11">
              <w:t xml:space="preserve">and conflict resolution </w:t>
            </w:r>
            <w:r>
              <w:t>e-learning</w:t>
            </w:r>
          </w:p>
          <w:p w14:paraId="16894C79" w14:textId="77777777" w:rsidR="00413919" w:rsidRDefault="00413919" w:rsidP="00413919">
            <w:r>
              <w:t>Incident reporting and management</w:t>
            </w:r>
          </w:p>
          <w:p w14:paraId="603DA5FC" w14:textId="4388120E" w:rsidR="006F6B4F" w:rsidRDefault="00413919" w:rsidP="00413919">
            <w:r>
              <w:lastRenderedPageBreak/>
              <w:t>Personal safety equipment such as panic alarms</w:t>
            </w:r>
          </w:p>
        </w:tc>
        <w:tc>
          <w:tcPr>
            <w:tcW w:w="3487" w:type="dxa"/>
          </w:tcPr>
          <w:p w14:paraId="3815B187" w14:textId="004BD508" w:rsidR="006F6B4F" w:rsidRDefault="00D345FD" w:rsidP="00480AC9">
            <w:r>
              <w:lastRenderedPageBreak/>
              <w:t>Line manager</w:t>
            </w:r>
          </w:p>
        </w:tc>
      </w:tr>
      <w:tr w:rsidR="006F6B4F" w14:paraId="7257D23E" w14:textId="77777777" w:rsidTr="00480AC9">
        <w:tc>
          <w:tcPr>
            <w:tcW w:w="3487" w:type="dxa"/>
          </w:tcPr>
          <w:p w14:paraId="2D8F4AE4" w14:textId="77777777" w:rsidR="006F6B4F" w:rsidRDefault="006F6B4F" w:rsidP="00480AC9">
            <w:pPr>
              <w:rPr>
                <w:b/>
                <w:bCs/>
              </w:rPr>
            </w:pPr>
            <w:r w:rsidRPr="009625F0">
              <w:rPr>
                <w:b/>
                <w:bCs/>
              </w:rPr>
              <w:t>Theft or robbery</w:t>
            </w:r>
          </w:p>
          <w:p w14:paraId="2DA75C99" w14:textId="77777777" w:rsidR="009625F0" w:rsidRPr="009625F0" w:rsidRDefault="009625F0" w:rsidP="00480AC9"/>
          <w:p w14:paraId="6D38CA7E" w14:textId="77777777" w:rsidR="009625F0" w:rsidRDefault="009625F0" w:rsidP="009625F0">
            <w:r>
              <w:t>E.g.</w:t>
            </w:r>
          </w:p>
          <w:p w14:paraId="36BD306C" w14:textId="77777777" w:rsidR="009625F0" w:rsidRDefault="009625F0" w:rsidP="009625F0">
            <w:r>
              <w:t>Loss of valuables</w:t>
            </w:r>
          </w:p>
          <w:p w14:paraId="12F76166" w14:textId="77777777" w:rsidR="009625F0" w:rsidRDefault="009625F0" w:rsidP="009625F0">
            <w:r>
              <w:t>Loss of equipment</w:t>
            </w:r>
          </w:p>
          <w:p w14:paraId="37604871" w14:textId="77777777" w:rsidR="009625F0" w:rsidRDefault="009625F0" w:rsidP="009625F0">
            <w:r>
              <w:t>Loss of personal data</w:t>
            </w:r>
          </w:p>
          <w:p w14:paraId="03C7EE59" w14:textId="77777777" w:rsidR="009625F0" w:rsidRDefault="009625F0" w:rsidP="009625F0">
            <w:r>
              <w:t>Violence or intimidation</w:t>
            </w:r>
          </w:p>
          <w:p w14:paraId="7ABD6E52" w14:textId="280F70E6" w:rsidR="009625F0" w:rsidRPr="009625F0" w:rsidRDefault="009625F0" w:rsidP="009625F0">
            <w:pPr>
              <w:rPr>
                <w:b/>
                <w:bCs/>
              </w:rPr>
            </w:pPr>
            <w:r>
              <w:t>Damage to vehicle or personal possessions</w:t>
            </w:r>
          </w:p>
        </w:tc>
        <w:tc>
          <w:tcPr>
            <w:tcW w:w="3487" w:type="dxa"/>
          </w:tcPr>
          <w:p w14:paraId="503E4AA1" w14:textId="77777777" w:rsidR="006F6B4F" w:rsidRDefault="006F6B4F" w:rsidP="00480AC9">
            <w:r>
              <w:t>Lone worker</w:t>
            </w:r>
          </w:p>
        </w:tc>
        <w:tc>
          <w:tcPr>
            <w:tcW w:w="3487" w:type="dxa"/>
          </w:tcPr>
          <w:p w14:paraId="6FE91703" w14:textId="4C897ACE" w:rsidR="003F2D02" w:rsidRDefault="003F2D02" w:rsidP="003F2D02">
            <w:r>
              <w:t>Lone working policy, including guidance for lone workers</w:t>
            </w:r>
            <w:r w:rsidR="00880113">
              <w:t xml:space="preserve"> in an ICB office environment</w:t>
            </w:r>
          </w:p>
          <w:p w14:paraId="5C24BA23" w14:textId="77777777" w:rsidR="003F2D02" w:rsidRDefault="003F2D02" w:rsidP="003F2D02">
            <w:r>
              <w:t>Acceptable behaviour policy</w:t>
            </w:r>
          </w:p>
          <w:p w14:paraId="0805A7DC" w14:textId="77777777" w:rsidR="003F2D02" w:rsidRDefault="003F2D02" w:rsidP="003F2D02">
            <w:r>
              <w:t>Risk assessments and ongoing monitoring</w:t>
            </w:r>
          </w:p>
          <w:p w14:paraId="5C055FEA" w14:textId="77777777" w:rsidR="003F2D02" w:rsidRDefault="003F2D02" w:rsidP="003F2D02">
            <w:r>
              <w:t>Dynamic risk assessment</w:t>
            </w:r>
          </w:p>
          <w:p w14:paraId="553D684D" w14:textId="363FA248" w:rsidR="003F2D02" w:rsidRDefault="003F2D02" w:rsidP="003F2D02">
            <w:r>
              <w:t xml:space="preserve">Mandatory health and safety </w:t>
            </w:r>
            <w:r w:rsidR="00BF0D11">
              <w:t xml:space="preserve">and conflict resolution </w:t>
            </w:r>
            <w:r>
              <w:t>e-learning</w:t>
            </w:r>
          </w:p>
          <w:p w14:paraId="2FD73913" w14:textId="77777777" w:rsidR="003F2D02" w:rsidRDefault="003F2D02" w:rsidP="003F2D02">
            <w:r>
              <w:t>Incident reporting and management</w:t>
            </w:r>
          </w:p>
          <w:p w14:paraId="0D1F6B39" w14:textId="1BB4752E" w:rsidR="00A60228" w:rsidRDefault="00A60228" w:rsidP="003F2D02">
            <w:r>
              <w:t>Mobile phones issued to lone workers</w:t>
            </w:r>
          </w:p>
          <w:p w14:paraId="00C1F2A9" w14:textId="50B2DF4C" w:rsidR="006F6B4F" w:rsidRDefault="003F2D02" w:rsidP="003F2D02">
            <w:r>
              <w:t>Personal safety equipment such as panic alarms</w:t>
            </w:r>
          </w:p>
        </w:tc>
        <w:tc>
          <w:tcPr>
            <w:tcW w:w="3487" w:type="dxa"/>
          </w:tcPr>
          <w:p w14:paraId="2B86EDA6" w14:textId="18FDDF8F" w:rsidR="006F6B4F" w:rsidRDefault="00A3400D" w:rsidP="00480AC9">
            <w:r>
              <w:t>Line manager</w:t>
            </w:r>
          </w:p>
        </w:tc>
      </w:tr>
      <w:tr w:rsidR="006F6B4F" w14:paraId="762BC29F" w14:textId="77777777" w:rsidTr="00480AC9">
        <w:tc>
          <w:tcPr>
            <w:tcW w:w="3487" w:type="dxa"/>
          </w:tcPr>
          <w:p w14:paraId="12C061C7" w14:textId="77777777" w:rsidR="006F6B4F" w:rsidRPr="009625F0" w:rsidRDefault="006F6B4F" w:rsidP="00480AC9">
            <w:pPr>
              <w:rPr>
                <w:b/>
                <w:bCs/>
              </w:rPr>
            </w:pPr>
            <w:r w:rsidRPr="009625F0">
              <w:rPr>
                <w:b/>
                <w:bCs/>
              </w:rPr>
              <w:t>Road traffic accidents, breakdowns or punctures</w:t>
            </w:r>
            <w:r w:rsidR="004F6F01" w:rsidRPr="009625F0">
              <w:rPr>
                <w:b/>
                <w:bCs/>
              </w:rPr>
              <w:t xml:space="preserve"> travelling to or from ICB site</w:t>
            </w:r>
          </w:p>
          <w:p w14:paraId="6AFDBA7A" w14:textId="77777777" w:rsidR="009625F0" w:rsidRDefault="009625F0" w:rsidP="00480AC9"/>
          <w:p w14:paraId="0CA086FD" w14:textId="77777777" w:rsidR="009625F0" w:rsidRDefault="009625F0" w:rsidP="009625F0">
            <w:r>
              <w:t>E.g.</w:t>
            </w:r>
          </w:p>
          <w:p w14:paraId="056741B9" w14:textId="77777777" w:rsidR="009625F0" w:rsidRDefault="009625F0" w:rsidP="009625F0">
            <w:r>
              <w:t>Collision with another vehicle</w:t>
            </w:r>
          </w:p>
          <w:p w14:paraId="65511751" w14:textId="77777777" w:rsidR="009625F0" w:rsidRDefault="009625F0" w:rsidP="009625F0">
            <w:r>
              <w:t>Collision with pedestrian</w:t>
            </w:r>
          </w:p>
          <w:p w14:paraId="72F878B5" w14:textId="77777777" w:rsidR="009625F0" w:rsidRDefault="009625F0" w:rsidP="009625F0">
            <w:r>
              <w:t>Collision with street furniture</w:t>
            </w:r>
          </w:p>
          <w:p w14:paraId="413BA261" w14:textId="77777777" w:rsidR="009625F0" w:rsidRDefault="009625F0" w:rsidP="009625F0">
            <w:r>
              <w:t>Vehicle breakdown</w:t>
            </w:r>
          </w:p>
          <w:p w14:paraId="27D12900" w14:textId="77777777" w:rsidR="009625F0" w:rsidRDefault="009625F0" w:rsidP="009625F0">
            <w:r>
              <w:t>Puncture</w:t>
            </w:r>
          </w:p>
          <w:p w14:paraId="2E29912B" w14:textId="1E1E9C99" w:rsidR="009625F0" w:rsidRDefault="009625F0" w:rsidP="009625F0">
            <w:r>
              <w:t>Isolation / inaccessibility</w:t>
            </w:r>
          </w:p>
        </w:tc>
        <w:tc>
          <w:tcPr>
            <w:tcW w:w="3487" w:type="dxa"/>
          </w:tcPr>
          <w:p w14:paraId="0BB2EB6D" w14:textId="77777777" w:rsidR="006F6B4F" w:rsidRDefault="006F6B4F" w:rsidP="00480AC9">
            <w:r>
              <w:t>Lone worker</w:t>
            </w:r>
          </w:p>
        </w:tc>
        <w:tc>
          <w:tcPr>
            <w:tcW w:w="3487" w:type="dxa"/>
          </w:tcPr>
          <w:p w14:paraId="7DB6D65E" w14:textId="4D4ABD26" w:rsidR="004F6F01" w:rsidRDefault="004F6F01" w:rsidP="004F6F01">
            <w:r>
              <w:t xml:space="preserve">Lone working policy, including </w:t>
            </w:r>
            <w:r w:rsidR="00A60228">
              <w:t xml:space="preserve">travel </w:t>
            </w:r>
            <w:r>
              <w:t>guidance for lone workers</w:t>
            </w:r>
          </w:p>
          <w:p w14:paraId="6A4AC523" w14:textId="7449019C" w:rsidR="004F6F01" w:rsidRDefault="00613A74" w:rsidP="004F6F01">
            <w:r>
              <w:t xml:space="preserve">Driving for work </w:t>
            </w:r>
            <w:r w:rsidR="004F6F01">
              <w:t>policy</w:t>
            </w:r>
          </w:p>
          <w:p w14:paraId="5179CC9F" w14:textId="77777777" w:rsidR="004F6F01" w:rsidRDefault="004F6F01" w:rsidP="004F6F01">
            <w:r>
              <w:t>Risk assessments and ongoing monitoring</w:t>
            </w:r>
          </w:p>
          <w:p w14:paraId="48ABC1BC" w14:textId="77777777" w:rsidR="004F6F01" w:rsidRDefault="004F6F01" w:rsidP="004F6F01">
            <w:r>
              <w:t>Dynamic risk assessment</w:t>
            </w:r>
          </w:p>
          <w:p w14:paraId="00341833" w14:textId="573BB331" w:rsidR="004F6F01" w:rsidRDefault="004F6F01" w:rsidP="004F6F01">
            <w:r>
              <w:t xml:space="preserve">Mandatory health and safety </w:t>
            </w:r>
            <w:r w:rsidR="00BF0D11">
              <w:t xml:space="preserve">and conflict resolution </w:t>
            </w:r>
            <w:r>
              <w:t>e-learning</w:t>
            </w:r>
          </w:p>
          <w:p w14:paraId="69911A44" w14:textId="77777777" w:rsidR="004F6F01" w:rsidRDefault="004F6F01" w:rsidP="004F6F01">
            <w:r>
              <w:t>Incident reporting and management</w:t>
            </w:r>
          </w:p>
          <w:p w14:paraId="7EA99651" w14:textId="77777777" w:rsidR="004F6F01" w:rsidRDefault="004F6F01" w:rsidP="004F6F01">
            <w:r>
              <w:t>Provision of vehicle information to line manager</w:t>
            </w:r>
          </w:p>
          <w:p w14:paraId="69FE6F0A" w14:textId="4AF89411" w:rsidR="006F6B4F" w:rsidRDefault="004F6F01" w:rsidP="004F6F01">
            <w:r>
              <w:lastRenderedPageBreak/>
              <w:t>Mobile phones issued to lone workers</w:t>
            </w:r>
          </w:p>
        </w:tc>
        <w:tc>
          <w:tcPr>
            <w:tcW w:w="3487" w:type="dxa"/>
          </w:tcPr>
          <w:p w14:paraId="60F6C68C" w14:textId="7C2A308C" w:rsidR="006F6B4F" w:rsidRDefault="00A3400D" w:rsidP="00480AC9">
            <w:r>
              <w:lastRenderedPageBreak/>
              <w:t>Line manager</w:t>
            </w:r>
          </w:p>
        </w:tc>
      </w:tr>
      <w:tr w:rsidR="006F6B4F" w14:paraId="6A6AB603" w14:textId="77777777" w:rsidTr="00480AC9">
        <w:tc>
          <w:tcPr>
            <w:tcW w:w="3487" w:type="dxa"/>
          </w:tcPr>
          <w:p w14:paraId="48ABD83F" w14:textId="77777777" w:rsidR="006F6B4F" w:rsidRDefault="006F6B4F" w:rsidP="00480AC9">
            <w:pPr>
              <w:rPr>
                <w:b/>
                <w:bCs/>
              </w:rPr>
            </w:pPr>
            <w:r w:rsidRPr="00E67581">
              <w:rPr>
                <w:b/>
                <w:bCs/>
              </w:rPr>
              <w:t>Slips trips or falls</w:t>
            </w:r>
          </w:p>
          <w:p w14:paraId="7EBBAD20" w14:textId="77777777" w:rsidR="00E67581" w:rsidRDefault="00E67581" w:rsidP="00480AC9">
            <w:pPr>
              <w:rPr>
                <w:b/>
                <w:bCs/>
              </w:rPr>
            </w:pPr>
          </w:p>
          <w:p w14:paraId="6CA31B7E" w14:textId="77777777" w:rsidR="00E67581" w:rsidRPr="00E67581" w:rsidRDefault="00E67581" w:rsidP="00E67581">
            <w:r w:rsidRPr="00E67581">
              <w:t>E.g.</w:t>
            </w:r>
          </w:p>
          <w:p w14:paraId="48629BC5" w14:textId="77777777" w:rsidR="00E67581" w:rsidRPr="00E67581" w:rsidRDefault="00E67581" w:rsidP="00E67581">
            <w:r w:rsidRPr="00E67581">
              <w:t>Trip hazards</w:t>
            </w:r>
          </w:p>
          <w:p w14:paraId="09FEBD18" w14:textId="77777777" w:rsidR="00E67581" w:rsidRPr="00E67581" w:rsidRDefault="00E67581" w:rsidP="00E67581">
            <w:r w:rsidRPr="00E67581">
              <w:t>Unmaintained access / egress</w:t>
            </w:r>
          </w:p>
          <w:p w14:paraId="0CA9041C" w14:textId="77777777" w:rsidR="00E67581" w:rsidRPr="00E67581" w:rsidRDefault="00E67581" w:rsidP="00E67581">
            <w:r w:rsidRPr="00E67581">
              <w:t>Inclement weather</w:t>
            </w:r>
          </w:p>
          <w:p w14:paraId="07D63ED5" w14:textId="4B0F571A" w:rsidR="00E67581" w:rsidRPr="00E67581" w:rsidRDefault="00E67581" w:rsidP="00E67581">
            <w:pPr>
              <w:rPr>
                <w:b/>
                <w:bCs/>
              </w:rPr>
            </w:pPr>
            <w:r w:rsidRPr="00E67581">
              <w:t>Steps / stairs</w:t>
            </w:r>
          </w:p>
        </w:tc>
        <w:tc>
          <w:tcPr>
            <w:tcW w:w="3487" w:type="dxa"/>
          </w:tcPr>
          <w:p w14:paraId="4135289A" w14:textId="77777777" w:rsidR="006F6B4F" w:rsidRDefault="006F6B4F" w:rsidP="00480AC9">
            <w:r>
              <w:t>Lone worker</w:t>
            </w:r>
          </w:p>
        </w:tc>
        <w:tc>
          <w:tcPr>
            <w:tcW w:w="3487" w:type="dxa"/>
          </w:tcPr>
          <w:p w14:paraId="14AF7911" w14:textId="37215876" w:rsidR="00A60228" w:rsidRDefault="00A60228" w:rsidP="00330CC7">
            <w:r>
              <w:t>Lone working policy, including guidance for lone workers in an ICB office environment</w:t>
            </w:r>
          </w:p>
          <w:p w14:paraId="65ECECC7" w14:textId="4747485A" w:rsidR="00330CC7" w:rsidRDefault="00330CC7" w:rsidP="00330CC7">
            <w:r>
              <w:t>Risk assessments and ongoing monitorin</w:t>
            </w:r>
            <w:r w:rsidR="00AA666E">
              <w:t>g</w:t>
            </w:r>
          </w:p>
          <w:p w14:paraId="4D448534" w14:textId="77777777" w:rsidR="00330CC7" w:rsidRDefault="00330CC7" w:rsidP="00330CC7">
            <w:r>
              <w:t>Dynamic risk assessment</w:t>
            </w:r>
          </w:p>
          <w:p w14:paraId="58B6FFD8" w14:textId="51D0556F" w:rsidR="00330CC7" w:rsidRDefault="00330CC7" w:rsidP="00330CC7">
            <w:r>
              <w:t>Mandatory health and safety</w:t>
            </w:r>
            <w:r w:rsidR="00055E1B">
              <w:t xml:space="preserve"> </w:t>
            </w:r>
            <w:r>
              <w:t>e-learning</w:t>
            </w:r>
          </w:p>
          <w:p w14:paraId="7A0DE1BC" w14:textId="0D35DF2E" w:rsidR="00AA666E" w:rsidRDefault="00AA666E" w:rsidP="00330CC7">
            <w:r>
              <w:t>Annual audits undertaken for all ICB sites</w:t>
            </w:r>
          </w:p>
          <w:p w14:paraId="7AFB7CFF" w14:textId="2904F8B6" w:rsidR="00BC623D" w:rsidRDefault="00BC623D" w:rsidP="00330CC7">
            <w:r>
              <w:t>Health and safety policy</w:t>
            </w:r>
          </w:p>
          <w:p w14:paraId="695569CF" w14:textId="23C9230B" w:rsidR="00BC623D" w:rsidRDefault="00BC623D" w:rsidP="00330CC7">
            <w:r>
              <w:t xml:space="preserve">Reporting of any </w:t>
            </w:r>
            <w:r w:rsidR="00A32996">
              <w:t>identified hazards</w:t>
            </w:r>
          </w:p>
          <w:p w14:paraId="20968F51" w14:textId="77777777" w:rsidR="006F6B4F" w:rsidRDefault="00330CC7" w:rsidP="00330CC7">
            <w:r>
              <w:t>Incident reporting and management</w:t>
            </w:r>
          </w:p>
          <w:p w14:paraId="2F6370C4" w14:textId="2937455A" w:rsidR="00A60228" w:rsidRDefault="00A60228" w:rsidP="00330CC7">
            <w:r>
              <w:t>Mobile phones issued to lone workers</w:t>
            </w:r>
          </w:p>
        </w:tc>
        <w:tc>
          <w:tcPr>
            <w:tcW w:w="3487" w:type="dxa"/>
          </w:tcPr>
          <w:p w14:paraId="14E9DA5C" w14:textId="3B6D34B6" w:rsidR="006F6B4F" w:rsidRDefault="00A3400D" w:rsidP="00480AC9">
            <w:r>
              <w:t>Line manager</w:t>
            </w:r>
          </w:p>
        </w:tc>
      </w:tr>
      <w:tr w:rsidR="006F6B4F" w14:paraId="5ED79C32" w14:textId="77777777" w:rsidTr="00480AC9">
        <w:tc>
          <w:tcPr>
            <w:tcW w:w="3487" w:type="dxa"/>
          </w:tcPr>
          <w:p w14:paraId="04E01CC0" w14:textId="77777777" w:rsidR="006F6B4F" w:rsidRPr="00E67581" w:rsidRDefault="006F6B4F" w:rsidP="00480AC9">
            <w:pPr>
              <w:rPr>
                <w:b/>
                <w:bCs/>
              </w:rPr>
            </w:pPr>
            <w:r w:rsidRPr="00E67581">
              <w:rPr>
                <w:b/>
                <w:bCs/>
              </w:rPr>
              <w:t>Illness or incapacitation</w:t>
            </w:r>
          </w:p>
          <w:p w14:paraId="4AE174B8" w14:textId="77777777" w:rsidR="00E67581" w:rsidRDefault="00E67581" w:rsidP="00480AC9"/>
          <w:p w14:paraId="6D80C63C" w14:textId="77777777" w:rsidR="00E67581" w:rsidRDefault="00E67581" w:rsidP="00E67581">
            <w:r>
              <w:t>E.g.</w:t>
            </w:r>
          </w:p>
          <w:p w14:paraId="0041D30D" w14:textId="77777777" w:rsidR="00E67581" w:rsidRDefault="00E67581" w:rsidP="00E67581">
            <w:r>
              <w:t>Existing medical condition, such as epilepsy</w:t>
            </w:r>
          </w:p>
          <w:p w14:paraId="784A58E2" w14:textId="77777777" w:rsidR="00E67581" w:rsidRDefault="00E67581" w:rsidP="00E67581">
            <w:r>
              <w:t>Sudden illness or injury</w:t>
            </w:r>
          </w:p>
          <w:p w14:paraId="1AD592F1" w14:textId="5740DB06" w:rsidR="00E67581" w:rsidRDefault="00E67581" w:rsidP="00E67581">
            <w:r>
              <w:t>Allergies</w:t>
            </w:r>
          </w:p>
        </w:tc>
        <w:tc>
          <w:tcPr>
            <w:tcW w:w="3487" w:type="dxa"/>
          </w:tcPr>
          <w:p w14:paraId="0E72F913" w14:textId="77777777" w:rsidR="006F6B4F" w:rsidRDefault="006F6B4F" w:rsidP="00480AC9">
            <w:r>
              <w:t>Lone worker</w:t>
            </w:r>
          </w:p>
        </w:tc>
        <w:tc>
          <w:tcPr>
            <w:tcW w:w="3487" w:type="dxa"/>
          </w:tcPr>
          <w:p w14:paraId="66014661" w14:textId="41FED97A" w:rsidR="00A3400D" w:rsidRDefault="00A3400D" w:rsidP="00A3400D">
            <w:r>
              <w:t>Lone working policy, including guidance for lone workers</w:t>
            </w:r>
            <w:r w:rsidR="008757B3">
              <w:t xml:space="preserve"> in an ICB office environment</w:t>
            </w:r>
          </w:p>
          <w:p w14:paraId="59F5D68C" w14:textId="77777777" w:rsidR="00A3400D" w:rsidRDefault="00A3400D" w:rsidP="00A3400D">
            <w:r>
              <w:t>Risk assessments and ongoing monitoring to include any known medical conditions</w:t>
            </w:r>
          </w:p>
          <w:p w14:paraId="4734947F" w14:textId="77777777" w:rsidR="00A3400D" w:rsidRDefault="00A3400D" w:rsidP="00A3400D">
            <w:r>
              <w:t>Dynamic risk assessment</w:t>
            </w:r>
          </w:p>
          <w:p w14:paraId="4731AB98" w14:textId="77777777" w:rsidR="00A3400D" w:rsidRDefault="00A3400D" w:rsidP="00A3400D">
            <w:r>
              <w:t>Incident reporting and management</w:t>
            </w:r>
          </w:p>
          <w:p w14:paraId="5790CFCB" w14:textId="0162693B" w:rsidR="00A3400D" w:rsidRDefault="00A3400D" w:rsidP="00A3400D">
            <w:r>
              <w:t>Mobile phones issue</w:t>
            </w:r>
            <w:r w:rsidR="00A60228">
              <w:t>d</w:t>
            </w:r>
            <w:r>
              <w:t xml:space="preserve"> to lone workers</w:t>
            </w:r>
          </w:p>
          <w:p w14:paraId="6BCA195A" w14:textId="698075F6" w:rsidR="006F6B4F" w:rsidRDefault="00A3400D" w:rsidP="00A3400D">
            <w:r>
              <w:t>Personal safety equipment such as panic alarms</w:t>
            </w:r>
          </w:p>
        </w:tc>
        <w:tc>
          <w:tcPr>
            <w:tcW w:w="3487" w:type="dxa"/>
          </w:tcPr>
          <w:p w14:paraId="433B8E87" w14:textId="24F241C8" w:rsidR="006F6B4F" w:rsidRDefault="00A3400D" w:rsidP="00480AC9">
            <w:r>
              <w:t>Line manager</w:t>
            </w:r>
          </w:p>
        </w:tc>
      </w:tr>
      <w:tr w:rsidR="006F6B4F" w14:paraId="25D3F212" w14:textId="77777777" w:rsidTr="00480AC9">
        <w:tc>
          <w:tcPr>
            <w:tcW w:w="3487" w:type="dxa"/>
          </w:tcPr>
          <w:p w14:paraId="2E5DE775" w14:textId="77777777" w:rsidR="006F6B4F" w:rsidRPr="00E67581" w:rsidRDefault="006F6B4F" w:rsidP="00480AC9">
            <w:pPr>
              <w:rPr>
                <w:b/>
                <w:bCs/>
              </w:rPr>
            </w:pPr>
            <w:r w:rsidRPr="00E67581">
              <w:rPr>
                <w:b/>
                <w:bCs/>
              </w:rPr>
              <w:lastRenderedPageBreak/>
              <w:t>Technology failure or loss</w:t>
            </w:r>
          </w:p>
          <w:p w14:paraId="08FE1CC9" w14:textId="77777777" w:rsidR="00E67581" w:rsidRDefault="00E67581" w:rsidP="00480AC9"/>
          <w:p w14:paraId="639BC9B8" w14:textId="77777777" w:rsidR="00E67581" w:rsidRDefault="00E67581" w:rsidP="00E67581">
            <w:r>
              <w:t>E.g.</w:t>
            </w:r>
          </w:p>
          <w:p w14:paraId="6A9674D4" w14:textId="77777777" w:rsidR="00E67581" w:rsidRDefault="00E67581" w:rsidP="00E67581">
            <w:r>
              <w:t>Complete device failure</w:t>
            </w:r>
          </w:p>
          <w:p w14:paraId="290CD2D1" w14:textId="77777777" w:rsidR="00E67581" w:rsidRDefault="00E67581" w:rsidP="00E67581">
            <w:r>
              <w:t>Loss of battery power</w:t>
            </w:r>
          </w:p>
          <w:p w14:paraId="6C0061AF" w14:textId="1B23119D" w:rsidR="00E67581" w:rsidRDefault="00E67581" w:rsidP="00E67581">
            <w:r>
              <w:t>Loss of signal</w:t>
            </w:r>
            <w:r w:rsidR="004709FA">
              <w:t xml:space="preserve"> / connection</w:t>
            </w:r>
          </w:p>
          <w:p w14:paraId="65B05488" w14:textId="77777777" w:rsidR="00E67581" w:rsidRDefault="00E67581" w:rsidP="00E67581">
            <w:r>
              <w:t>Accidental loss of device</w:t>
            </w:r>
          </w:p>
          <w:p w14:paraId="10900B20" w14:textId="38A7DD38" w:rsidR="00E67581" w:rsidRDefault="00E67581" w:rsidP="00E67581">
            <w:r>
              <w:t>Loss of device through theft / robbery</w:t>
            </w:r>
          </w:p>
        </w:tc>
        <w:tc>
          <w:tcPr>
            <w:tcW w:w="3487" w:type="dxa"/>
          </w:tcPr>
          <w:p w14:paraId="01077FC1" w14:textId="77777777" w:rsidR="006F6B4F" w:rsidRDefault="006F6B4F" w:rsidP="00480AC9">
            <w:r>
              <w:t>Lone worker</w:t>
            </w:r>
          </w:p>
        </w:tc>
        <w:tc>
          <w:tcPr>
            <w:tcW w:w="3487" w:type="dxa"/>
          </w:tcPr>
          <w:p w14:paraId="4D5C10BC" w14:textId="04703654" w:rsidR="00A3400D" w:rsidRDefault="00A3400D" w:rsidP="00A3400D">
            <w:r>
              <w:t>Lone working policy, including guidance for lone workers</w:t>
            </w:r>
            <w:r w:rsidR="008757B3">
              <w:t xml:space="preserve"> in an ICB office environment</w:t>
            </w:r>
          </w:p>
          <w:p w14:paraId="5FFAE858" w14:textId="77777777" w:rsidR="00A3400D" w:rsidRDefault="00A3400D" w:rsidP="00A3400D">
            <w:r>
              <w:t>Risk assessments and ongoing monitoring</w:t>
            </w:r>
          </w:p>
          <w:p w14:paraId="37B04EF6" w14:textId="77777777" w:rsidR="00A3400D" w:rsidRDefault="00A3400D" w:rsidP="00A3400D">
            <w:r>
              <w:t>Dynamic risk assessment</w:t>
            </w:r>
          </w:p>
          <w:p w14:paraId="70EF36FF" w14:textId="2F1A1DA3" w:rsidR="00CE59BD" w:rsidRDefault="00CE59BD" w:rsidP="00A3400D">
            <w:r>
              <w:t xml:space="preserve">Reporting of IT issues via </w:t>
            </w:r>
            <w:r w:rsidR="00B17E44">
              <w:t>service desk</w:t>
            </w:r>
          </w:p>
          <w:p w14:paraId="01D208CA" w14:textId="77777777" w:rsidR="00A3400D" w:rsidRDefault="00A3400D" w:rsidP="00A3400D">
            <w:r>
              <w:t>Incident reporting and management</w:t>
            </w:r>
          </w:p>
          <w:p w14:paraId="17BCBA46" w14:textId="71A7E38E" w:rsidR="006F6B4F" w:rsidRDefault="00A3400D" w:rsidP="00A3400D">
            <w:r>
              <w:t>Maintenance of equipment, including ensuring devices are fully charged</w:t>
            </w:r>
          </w:p>
        </w:tc>
        <w:tc>
          <w:tcPr>
            <w:tcW w:w="3487" w:type="dxa"/>
          </w:tcPr>
          <w:p w14:paraId="3E42DAE2" w14:textId="01BE2A0A" w:rsidR="006F6B4F" w:rsidRDefault="00A3400D" w:rsidP="00480AC9">
            <w:r>
              <w:t>Line manager</w:t>
            </w:r>
          </w:p>
        </w:tc>
      </w:tr>
    </w:tbl>
    <w:p w14:paraId="4EFA7627" w14:textId="77777777" w:rsidR="006F6B4F" w:rsidRDefault="006F6B4F" w:rsidP="006F6B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6F6B4F" w:rsidRPr="00070C94" w14:paraId="2E6CDE5D" w14:textId="77777777" w:rsidTr="00480AC9">
        <w:tc>
          <w:tcPr>
            <w:tcW w:w="13948" w:type="dxa"/>
            <w:gridSpan w:val="3"/>
            <w:shd w:val="clear" w:color="auto" w:fill="003087"/>
          </w:tcPr>
          <w:p w14:paraId="7993994B" w14:textId="77777777" w:rsidR="006F6B4F" w:rsidRPr="00070C94" w:rsidRDefault="006F6B4F" w:rsidP="00480A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Residual</w:t>
            </w:r>
            <w:r w:rsidRPr="00070C94">
              <w:rPr>
                <w:b/>
                <w:bCs/>
              </w:rPr>
              <w:t xml:space="preserve"> risk score</w:t>
            </w:r>
          </w:p>
        </w:tc>
      </w:tr>
      <w:tr w:rsidR="006F6B4F" w:rsidRPr="00070C94" w14:paraId="4436C7A9" w14:textId="77777777" w:rsidTr="00480AC9">
        <w:tc>
          <w:tcPr>
            <w:tcW w:w="4649" w:type="dxa"/>
          </w:tcPr>
          <w:p w14:paraId="219B630A" w14:textId="77777777" w:rsidR="006F6B4F" w:rsidRPr="00070C94" w:rsidRDefault="006F6B4F" w:rsidP="00480AC9">
            <w:pPr>
              <w:jc w:val="center"/>
              <w:rPr>
                <w:b/>
                <w:bCs/>
              </w:rPr>
            </w:pPr>
            <w:r w:rsidRPr="00070C94">
              <w:rPr>
                <w:b/>
                <w:bCs/>
              </w:rPr>
              <w:t>Severity of risk</w:t>
            </w:r>
          </w:p>
        </w:tc>
        <w:tc>
          <w:tcPr>
            <w:tcW w:w="4649" w:type="dxa"/>
          </w:tcPr>
          <w:p w14:paraId="61333486" w14:textId="77777777" w:rsidR="006F6B4F" w:rsidRPr="00070C94" w:rsidRDefault="006F6B4F" w:rsidP="00480AC9">
            <w:pPr>
              <w:jc w:val="center"/>
              <w:rPr>
                <w:b/>
                <w:bCs/>
              </w:rPr>
            </w:pPr>
            <w:r w:rsidRPr="00070C94">
              <w:rPr>
                <w:b/>
                <w:bCs/>
              </w:rPr>
              <w:t>Likelihood of risk</w:t>
            </w:r>
          </w:p>
        </w:tc>
        <w:tc>
          <w:tcPr>
            <w:tcW w:w="4650" w:type="dxa"/>
          </w:tcPr>
          <w:p w14:paraId="0472D3DF" w14:textId="77777777" w:rsidR="006F6B4F" w:rsidRPr="00070C94" w:rsidRDefault="006F6B4F" w:rsidP="00480AC9">
            <w:pPr>
              <w:jc w:val="center"/>
              <w:rPr>
                <w:b/>
                <w:bCs/>
              </w:rPr>
            </w:pPr>
            <w:r w:rsidRPr="00070C94">
              <w:rPr>
                <w:b/>
                <w:bCs/>
              </w:rPr>
              <w:t>Overall risk score</w:t>
            </w:r>
          </w:p>
        </w:tc>
      </w:tr>
      <w:tr w:rsidR="006F6B4F" w14:paraId="40D93A73" w14:textId="77777777" w:rsidTr="00480AC9">
        <w:tc>
          <w:tcPr>
            <w:tcW w:w="4649" w:type="dxa"/>
          </w:tcPr>
          <w:p w14:paraId="04967A56" w14:textId="046E45C6" w:rsidR="006F6B4F" w:rsidRDefault="0095315D" w:rsidP="00480AC9">
            <w:pPr>
              <w:jc w:val="center"/>
            </w:pPr>
            <w:r>
              <w:t>3</w:t>
            </w:r>
          </w:p>
        </w:tc>
        <w:tc>
          <w:tcPr>
            <w:tcW w:w="4649" w:type="dxa"/>
          </w:tcPr>
          <w:p w14:paraId="1BDFE3DA" w14:textId="15776E16" w:rsidR="006F6B4F" w:rsidRDefault="0095315D" w:rsidP="00480AC9">
            <w:pPr>
              <w:jc w:val="center"/>
            </w:pPr>
            <w:r>
              <w:t>3</w:t>
            </w:r>
          </w:p>
        </w:tc>
        <w:tc>
          <w:tcPr>
            <w:tcW w:w="4650" w:type="dxa"/>
          </w:tcPr>
          <w:p w14:paraId="7734D4EB" w14:textId="21C6FB77" w:rsidR="006F6B4F" w:rsidRDefault="0095315D" w:rsidP="00480AC9">
            <w:pPr>
              <w:jc w:val="center"/>
            </w:pPr>
            <w:r>
              <w:t>9</w:t>
            </w:r>
          </w:p>
        </w:tc>
      </w:tr>
    </w:tbl>
    <w:p w14:paraId="68A42A03" w14:textId="77777777" w:rsidR="006F6B4F" w:rsidRDefault="006F6B4F" w:rsidP="006F6B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103"/>
        <w:gridCol w:w="1701"/>
        <w:gridCol w:w="1904"/>
      </w:tblGrid>
      <w:tr w:rsidR="006F6B4F" w14:paraId="50DF712D" w14:textId="77777777" w:rsidTr="00480AC9">
        <w:tc>
          <w:tcPr>
            <w:tcW w:w="5240" w:type="dxa"/>
            <w:shd w:val="clear" w:color="auto" w:fill="003087"/>
          </w:tcPr>
          <w:p w14:paraId="7CECA5EE" w14:textId="77777777" w:rsidR="006F6B4F" w:rsidRPr="006C0D83" w:rsidRDefault="006F6B4F" w:rsidP="00480AC9">
            <w:pPr>
              <w:rPr>
                <w:b/>
                <w:bCs/>
              </w:rPr>
            </w:pPr>
            <w:r>
              <w:rPr>
                <w:b/>
                <w:bCs/>
              </w:rPr>
              <w:t>Name of person completing risk assessment</w:t>
            </w:r>
          </w:p>
        </w:tc>
        <w:tc>
          <w:tcPr>
            <w:tcW w:w="5103" w:type="dxa"/>
            <w:shd w:val="clear" w:color="auto" w:fill="003087"/>
          </w:tcPr>
          <w:p w14:paraId="1DA68A6F" w14:textId="77777777" w:rsidR="006F6B4F" w:rsidRPr="006C0D83" w:rsidRDefault="006F6B4F" w:rsidP="00480AC9">
            <w:pPr>
              <w:rPr>
                <w:b/>
                <w:bCs/>
              </w:rPr>
            </w:pPr>
            <w:r>
              <w:rPr>
                <w:b/>
                <w:bCs/>
              </w:rPr>
              <w:t>Appointed person for sign off</w:t>
            </w:r>
          </w:p>
        </w:tc>
        <w:tc>
          <w:tcPr>
            <w:tcW w:w="1701" w:type="dxa"/>
            <w:shd w:val="clear" w:color="auto" w:fill="003087"/>
          </w:tcPr>
          <w:p w14:paraId="19197841" w14:textId="77777777" w:rsidR="006F6B4F" w:rsidRPr="006C0D83" w:rsidRDefault="006F6B4F" w:rsidP="00480AC9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904" w:type="dxa"/>
            <w:shd w:val="clear" w:color="auto" w:fill="003087"/>
          </w:tcPr>
          <w:p w14:paraId="0127045F" w14:textId="77777777" w:rsidR="006F6B4F" w:rsidRPr="006C0D83" w:rsidRDefault="006F6B4F" w:rsidP="00480AC9">
            <w:pPr>
              <w:rPr>
                <w:b/>
                <w:bCs/>
              </w:rPr>
            </w:pPr>
            <w:r>
              <w:rPr>
                <w:b/>
                <w:bCs/>
              </w:rPr>
              <w:t>Review date</w:t>
            </w:r>
          </w:p>
        </w:tc>
      </w:tr>
      <w:tr w:rsidR="006F6B4F" w14:paraId="3B7940C9" w14:textId="77777777" w:rsidTr="00480AC9">
        <w:trPr>
          <w:trHeight w:val="243"/>
        </w:trPr>
        <w:tc>
          <w:tcPr>
            <w:tcW w:w="5240" w:type="dxa"/>
          </w:tcPr>
          <w:p w14:paraId="27059BD3" w14:textId="77777777" w:rsidR="006F6B4F" w:rsidRDefault="006F6B4F" w:rsidP="00480AC9"/>
        </w:tc>
        <w:tc>
          <w:tcPr>
            <w:tcW w:w="5103" w:type="dxa"/>
          </w:tcPr>
          <w:p w14:paraId="1D37AFBE" w14:textId="77777777" w:rsidR="006F6B4F" w:rsidRDefault="006F6B4F" w:rsidP="00480AC9"/>
        </w:tc>
        <w:tc>
          <w:tcPr>
            <w:tcW w:w="1701" w:type="dxa"/>
          </w:tcPr>
          <w:p w14:paraId="7C5DC770" w14:textId="77777777" w:rsidR="006F6B4F" w:rsidRDefault="006F6B4F" w:rsidP="00480AC9"/>
        </w:tc>
        <w:tc>
          <w:tcPr>
            <w:tcW w:w="1904" w:type="dxa"/>
          </w:tcPr>
          <w:p w14:paraId="34B91577" w14:textId="77777777" w:rsidR="006F6B4F" w:rsidRDefault="006F6B4F" w:rsidP="00480AC9"/>
        </w:tc>
      </w:tr>
      <w:tr w:rsidR="006F6B4F" w14:paraId="4F835350" w14:textId="77777777" w:rsidTr="00480AC9">
        <w:tc>
          <w:tcPr>
            <w:tcW w:w="13948" w:type="dxa"/>
            <w:gridSpan w:val="4"/>
          </w:tcPr>
          <w:p w14:paraId="35B72E98" w14:textId="77777777" w:rsidR="006F6B4F" w:rsidRDefault="006F6B4F" w:rsidP="00480AC9">
            <w:r>
              <w:t>By signing, the appointed person confirms that this is a suitable and sufficient risk assessment and that stated control measures are in place. This assessment will be reviewed annually.</w:t>
            </w:r>
          </w:p>
        </w:tc>
      </w:tr>
    </w:tbl>
    <w:p w14:paraId="7C1FF296" w14:textId="77777777" w:rsidR="006F6B4F" w:rsidRDefault="006F6B4F" w:rsidP="006F6B4F"/>
    <w:p w14:paraId="70AA4C1E" w14:textId="77777777" w:rsidR="006F6B4F" w:rsidRDefault="006F6B4F" w:rsidP="006F6B4F">
      <w:pPr>
        <w:spacing w:after="160" w:line="259" w:lineRule="auto"/>
      </w:pPr>
      <w:r>
        <w:br w:type="page"/>
      </w:r>
    </w:p>
    <w:p w14:paraId="63EB3D7C" w14:textId="77777777" w:rsidR="00975260" w:rsidRDefault="00975260" w:rsidP="0097526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975260" w:rsidRPr="00070C94" w14:paraId="475E1AF3" w14:textId="77777777" w:rsidTr="00480AC9">
        <w:tc>
          <w:tcPr>
            <w:tcW w:w="13948" w:type="dxa"/>
            <w:gridSpan w:val="3"/>
            <w:shd w:val="clear" w:color="auto" w:fill="003087"/>
          </w:tcPr>
          <w:p w14:paraId="52A2B748" w14:textId="7B8144DD" w:rsidR="00975260" w:rsidRPr="00070C94" w:rsidRDefault="00975260" w:rsidP="00480A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Lone working at home or other agile location</w:t>
            </w:r>
          </w:p>
        </w:tc>
      </w:tr>
      <w:tr w:rsidR="00975260" w:rsidRPr="00070C94" w14:paraId="3403CFFE" w14:textId="77777777" w:rsidTr="00480AC9">
        <w:tc>
          <w:tcPr>
            <w:tcW w:w="13948" w:type="dxa"/>
            <w:gridSpan w:val="3"/>
            <w:shd w:val="clear" w:color="auto" w:fill="003087"/>
          </w:tcPr>
          <w:p w14:paraId="003CB54C" w14:textId="77777777" w:rsidR="00975260" w:rsidRPr="00070C94" w:rsidRDefault="00975260" w:rsidP="00480AC9">
            <w:pPr>
              <w:jc w:val="center"/>
              <w:rPr>
                <w:b/>
                <w:bCs/>
              </w:rPr>
            </w:pPr>
            <w:r w:rsidRPr="00070C94">
              <w:rPr>
                <w:b/>
                <w:bCs/>
              </w:rPr>
              <w:t>Initial risk score</w:t>
            </w:r>
          </w:p>
        </w:tc>
      </w:tr>
      <w:tr w:rsidR="00975260" w:rsidRPr="00070C94" w14:paraId="2A1D21D1" w14:textId="77777777" w:rsidTr="00480AC9">
        <w:tc>
          <w:tcPr>
            <w:tcW w:w="4649" w:type="dxa"/>
          </w:tcPr>
          <w:p w14:paraId="114F23A3" w14:textId="77777777" w:rsidR="00975260" w:rsidRPr="00070C94" w:rsidRDefault="00975260" w:rsidP="00480AC9">
            <w:pPr>
              <w:jc w:val="center"/>
              <w:rPr>
                <w:b/>
                <w:bCs/>
              </w:rPr>
            </w:pPr>
            <w:r w:rsidRPr="00070C94">
              <w:rPr>
                <w:b/>
                <w:bCs/>
              </w:rPr>
              <w:t>Severity of risk</w:t>
            </w:r>
          </w:p>
        </w:tc>
        <w:tc>
          <w:tcPr>
            <w:tcW w:w="4649" w:type="dxa"/>
          </w:tcPr>
          <w:p w14:paraId="2416D658" w14:textId="77777777" w:rsidR="00975260" w:rsidRPr="00070C94" w:rsidRDefault="00975260" w:rsidP="00480AC9">
            <w:pPr>
              <w:jc w:val="center"/>
              <w:rPr>
                <w:b/>
                <w:bCs/>
              </w:rPr>
            </w:pPr>
            <w:r w:rsidRPr="00070C94">
              <w:rPr>
                <w:b/>
                <w:bCs/>
              </w:rPr>
              <w:t>Likelihood of risk</w:t>
            </w:r>
          </w:p>
        </w:tc>
        <w:tc>
          <w:tcPr>
            <w:tcW w:w="4650" w:type="dxa"/>
          </w:tcPr>
          <w:p w14:paraId="1B29B54E" w14:textId="77777777" w:rsidR="00975260" w:rsidRPr="00070C94" w:rsidRDefault="00975260" w:rsidP="00480AC9">
            <w:pPr>
              <w:jc w:val="center"/>
              <w:rPr>
                <w:b/>
                <w:bCs/>
              </w:rPr>
            </w:pPr>
            <w:r w:rsidRPr="00070C94">
              <w:rPr>
                <w:b/>
                <w:bCs/>
              </w:rPr>
              <w:t>Overall risk score</w:t>
            </w:r>
          </w:p>
        </w:tc>
      </w:tr>
      <w:tr w:rsidR="00975260" w14:paraId="34CD65C0" w14:textId="77777777" w:rsidTr="00480AC9">
        <w:tc>
          <w:tcPr>
            <w:tcW w:w="4649" w:type="dxa"/>
          </w:tcPr>
          <w:p w14:paraId="3AA71668" w14:textId="5A96F3E5" w:rsidR="00975260" w:rsidRDefault="007855F8" w:rsidP="00480AC9">
            <w:pPr>
              <w:jc w:val="center"/>
            </w:pPr>
            <w:r>
              <w:t>4</w:t>
            </w:r>
          </w:p>
        </w:tc>
        <w:tc>
          <w:tcPr>
            <w:tcW w:w="4649" w:type="dxa"/>
          </w:tcPr>
          <w:p w14:paraId="37137890" w14:textId="6C177B3F" w:rsidR="00975260" w:rsidRDefault="007855F8" w:rsidP="00480AC9">
            <w:pPr>
              <w:jc w:val="center"/>
            </w:pPr>
            <w:r>
              <w:t>3</w:t>
            </w:r>
          </w:p>
        </w:tc>
        <w:tc>
          <w:tcPr>
            <w:tcW w:w="4650" w:type="dxa"/>
          </w:tcPr>
          <w:p w14:paraId="0104EB8E" w14:textId="3B39DDC8" w:rsidR="00975260" w:rsidRDefault="007855F8" w:rsidP="00480AC9">
            <w:pPr>
              <w:jc w:val="center"/>
            </w:pPr>
            <w:r>
              <w:t>12</w:t>
            </w:r>
          </w:p>
        </w:tc>
      </w:tr>
    </w:tbl>
    <w:p w14:paraId="46C55550" w14:textId="77777777" w:rsidR="00975260" w:rsidRDefault="00975260" w:rsidP="00975260"/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Risk scoring matrix"/>
        <w:tblDescription w:val="A table demonstrating how to score risks"/>
      </w:tblPr>
      <w:tblGrid>
        <w:gridCol w:w="3539"/>
        <w:gridCol w:w="2126"/>
        <w:gridCol w:w="1985"/>
        <w:gridCol w:w="2126"/>
        <w:gridCol w:w="2126"/>
        <w:gridCol w:w="2046"/>
      </w:tblGrid>
      <w:tr w:rsidR="00975260" w14:paraId="4E74717A" w14:textId="77777777" w:rsidTr="00480AC9">
        <w:trPr>
          <w:tblHeader/>
          <w:jc w:val="center"/>
        </w:trPr>
        <w:tc>
          <w:tcPr>
            <w:tcW w:w="3539" w:type="dxa"/>
            <w:vMerge w:val="restart"/>
            <w:shd w:val="clear" w:color="auto" w:fill="003087"/>
            <w:vAlign w:val="center"/>
          </w:tcPr>
          <w:p w14:paraId="1B66A5E2" w14:textId="77777777" w:rsidR="00975260" w:rsidRPr="0076049C" w:rsidRDefault="00975260" w:rsidP="00480AC9">
            <w:pPr>
              <w:jc w:val="center"/>
              <w:rPr>
                <w:b/>
                <w:bCs/>
              </w:rPr>
            </w:pPr>
            <w:r w:rsidRPr="0076049C">
              <w:rPr>
                <w:b/>
                <w:bCs/>
              </w:rPr>
              <w:t>Likelihood</w:t>
            </w:r>
          </w:p>
        </w:tc>
        <w:tc>
          <w:tcPr>
            <w:tcW w:w="10409" w:type="dxa"/>
            <w:gridSpan w:val="5"/>
            <w:shd w:val="clear" w:color="auto" w:fill="003087"/>
            <w:vAlign w:val="center"/>
          </w:tcPr>
          <w:p w14:paraId="4BF699BB" w14:textId="77777777" w:rsidR="00975260" w:rsidRPr="0076049C" w:rsidRDefault="00975260" w:rsidP="00480AC9">
            <w:pPr>
              <w:jc w:val="center"/>
              <w:rPr>
                <w:b/>
                <w:bCs/>
              </w:rPr>
            </w:pPr>
            <w:r w:rsidRPr="0076049C">
              <w:rPr>
                <w:b/>
                <w:bCs/>
              </w:rPr>
              <w:t>Severity</w:t>
            </w:r>
          </w:p>
        </w:tc>
      </w:tr>
      <w:tr w:rsidR="00975260" w14:paraId="6BDAE2C5" w14:textId="77777777" w:rsidTr="00480AC9">
        <w:trPr>
          <w:tblHeader/>
          <w:jc w:val="center"/>
        </w:trPr>
        <w:tc>
          <w:tcPr>
            <w:tcW w:w="3539" w:type="dxa"/>
            <w:vMerge/>
            <w:vAlign w:val="center"/>
          </w:tcPr>
          <w:p w14:paraId="6432274A" w14:textId="77777777" w:rsidR="00975260" w:rsidRDefault="00975260" w:rsidP="00480AC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31A3725" w14:textId="77777777" w:rsidR="00975260" w:rsidRPr="00F86419" w:rsidRDefault="00975260" w:rsidP="00480AC9">
            <w:pPr>
              <w:jc w:val="center"/>
              <w:rPr>
                <w:b/>
                <w:bCs/>
              </w:rPr>
            </w:pPr>
            <w:r w:rsidRPr="00F86419">
              <w:rPr>
                <w:b/>
                <w:bCs/>
              </w:rPr>
              <w:t>Negligible</w:t>
            </w:r>
          </w:p>
        </w:tc>
        <w:tc>
          <w:tcPr>
            <w:tcW w:w="1985" w:type="dxa"/>
            <w:vAlign w:val="center"/>
          </w:tcPr>
          <w:p w14:paraId="4FC26A8C" w14:textId="77777777" w:rsidR="00975260" w:rsidRPr="00F86419" w:rsidRDefault="00975260" w:rsidP="00480AC9">
            <w:pPr>
              <w:jc w:val="center"/>
              <w:rPr>
                <w:b/>
                <w:bCs/>
              </w:rPr>
            </w:pPr>
            <w:r w:rsidRPr="00F86419">
              <w:rPr>
                <w:b/>
                <w:bCs/>
              </w:rPr>
              <w:t>Minor</w:t>
            </w:r>
          </w:p>
        </w:tc>
        <w:tc>
          <w:tcPr>
            <w:tcW w:w="2126" w:type="dxa"/>
            <w:vAlign w:val="center"/>
          </w:tcPr>
          <w:p w14:paraId="707E4A1C" w14:textId="77777777" w:rsidR="00975260" w:rsidRPr="00F86419" w:rsidRDefault="00975260" w:rsidP="00480AC9">
            <w:pPr>
              <w:jc w:val="center"/>
              <w:rPr>
                <w:b/>
                <w:bCs/>
              </w:rPr>
            </w:pPr>
            <w:r w:rsidRPr="00F86419">
              <w:rPr>
                <w:b/>
                <w:bCs/>
              </w:rPr>
              <w:t>Moderate</w:t>
            </w:r>
          </w:p>
        </w:tc>
        <w:tc>
          <w:tcPr>
            <w:tcW w:w="2126" w:type="dxa"/>
            <w:vAlign w:val="center"/>
          </w:tcPr>
          <w:p w14:paraId="37EDF86D" w14:textId="77777777" w:rsidR="00975260" w:rsidRPr="00F86419" w:rsidRDefault="00975260" w:rsidP="00480AC9">
            <w:pPr>
              <w:jc w:val="center"/>
              <w:rPr>
                <w:b/>
                <w:bCs/>
              </w:rPr>
            </w:pPr>
            <w:r w:rsidRPr="00F86419">
              <w:rPr>
                <w:b/>
                <w:bCs/>
              </w:rPr>
              <w:t>Serious</w:t>
            </w:r>
          </w:p>
        </w:tc>
        <w:tc>
          <w:tcPr>
            <w:tcW w:w="2046" w:type="dxa"/>
            <w:vAlign w:val="center"/>
          </w:tcPr>
          <w:p w14:paraId="3F6048F0" w14:textId="77777777" w:rsidR="00975260" w:rsidRPr="00F86419" w:rsidRDefault="00975260" w:rsidP="00480AC9">
            <w:pPr>
              <w:jc w:val="center"/>
              <w:rPr>
                <w:b/>
                <w:bCs/>
              </w:rPr>
            </w:pPr>
            <w:r w:rsidRPr="00F86419">
              <w:rPr>
                <w:b/>
                <w:bCs/>
              </w:rPr>
              <w:t>Catastrophic</w:t>
            </w:r>
          </w:p>
        </w:tc>
      </w:tr>
      <w:tr w:rsidR="00975260" w14:paraId="1B7668BA" w14:textId="77777777" w:rsidTr="00480AC9">
        <w:trPr>
          <w:tblHeader/>
          <w:jc w:val="center"/>
        </w:trPr>
        <w:tc>
          <w:tcPr>
            <w:tcW w:w="3539" w:type="dxa"/>
            <w:vAlign w:val="center"/>
          </w:tcPr>
          <w:p w14:paraId="473A99A0" w14:textId="77777777" w:rsidR="00975260" w:rsidRPr="00F86419" w:rsidRDefault="00975260" w:rsidP="00480AC9">
            <w:pPr>
              <w:jc w:val="center"/>
              <w:rPr>
                <w:b/>
                <w:bCs/>
              </w:rPr>
            </w:pPr>
            <w:r w:rsidRPr="00F86419">
              <w:rPr>
                <w:b/>
                <w:bCs/>
              </w:rPr>
              <w:t>Rare</w:t>
            </w:r>
          </w:p>
        </w:tc>
        <w:tc>
          <w:tcPr>
            <w:tcW w:w="2126" w:type="dxa"/>
            <w:vAlign w:val="center"/>
          </w:tcPr>
          <w:p w14:paraId="2E2464EB" w14:textId="77777777" w:rsidR="00975260" w:rsidRDefault="00975260" w:rsidP="00480AC9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14:paraId="45406463" w14:textId="77777777" w:rsidR="00975260" w:rsidRDefault="00975260" w:rsidP="00480AC9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5257FBB6" w14:textId="77777777" w:rsidR="00975260" w:rsidRDefault="00975260" w:rsidP="00480AC9">
            <w:pPr>
              <w:jc w:val="center"/>
            </w:pPr>
            <w:r>
              <w:t>3</w:t>
            </w:r>
          </w:p>
        </w:tc>
        <w:tc>
          <w:tcPr>
            <w:tcW w:w="2126" w:type="dxa"/>
            <w:vAlign w:val="center"/>
          </w:tcPr>
          <w:p w14:paraId="1460557A" w14:textId="77777777" w:rsidR="00975260" w:rsidRDefault="00975260" w:rsidP="00480AC9">
            <w:pPr>
              <w:jc w:val="center"/>
            </w:pPr>
            <w:r>
              <w:t>4</w:t>
            </w:r>
          </w:p>
        </w:tc>
        <w:tc>
          <w:tcPr>
            <w:tcW w:w="2046" w:type="dxa"/>
            <w:vAlign w:val="center"/>
          </w:tcPr>
          <w:p w14:paraId="4EBBF36C" w14:textId="77777777" w:rsidR="00975260" w:rsidRDefault="00975260" w:rsidP="00480AC9">
            <w:pPr>
              <w:jc w:val="center"/>
            </w:pPr>
            <w:r>
              <w:t>5</w:t>
            </w:r>
          </w:p>
        </w:tc>
      </w:tr>
      <w:tr w:rsidR="00975260" w14:paraId="2902B79D" w14:textId="77777777" w:rsidTr="00480AC9">
        <w:trPr>
          <w:tblHeader/>
          <w:jc w:val="center"/>
        </w:trPr>
        <w:tc>
          <w:tcPr>
            <w:tcW w:w="3539" w:type="dxa"/>
            <w:vAlign w:val="center"/>
          </w:tcPr>
          <w:p w14:paraId="289C7007" w14:textId="77777777" w:rsidR="00975260" w:rsidRPr="00F86419" w:rsidRDefault="00975260" w:rsidP="00480AC9">
            <w:pPr>
              <w:jc w:val="center"/>
              <w:rPr>
                <w:b/>
                <w:bCs/>
              </w:rPr>
            </w:pPr>
            <w:r w:rsidRPr="00F86419">
              <w:rPr>
                <w:b/>
                <w:bCs/>
              </w:rPr>
              <w:t>Unlikely</w:t>
            </w:r>
          </w:p>
        </w:tc>
        <w:tc>
          <w:tcPr>
            <w:tcW w:w="2126" w:type="dxa"/>
            <w:vAlign w:val="center"/>
          </w:tcPr>
          <w:p w14:paraId="148288D3" w14:textId="77777777" w:rsidR="00975260" w:rsidRDefault="00975260" w:rsidP="00480AC9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14:paraId="6EC7B6AE" w14:textId="77777777" w:rsidR="00975260" w:rsidRDefault="00975260" w:rsidP="00480AC9">
            <w:pPr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14:paraId="7EB81B9B" w14:textId="77777777" w:rsidR="00975260" w:rsidRDefault="00975260" w:rsidP="00480AC9">
            <w:pPr>
              <w:jc w:val="center"/>
            </w:pPr>
            <w:r>
              <w:t>6</w:t>
            </w:r>
          </w:p>
        </w:tc>
        <w:tc>
          <w:tcPr>
            <w:tcW w:w="2126" w:type="dxa"/>
            <w:vAlign w:val="center"/>
          </w:tcPr>
          <w:p w14:paraId="780806CF" w14:textId="77777777" w:rsidR="00975260" w:rsidRDefault="00975260" w:rsidP="00480AC9">
            <w:pPr>
              <w:jc w:val="center"/>
            </w:pPr>
            <w:r>
              <w:t>8</w:t>
            </w:r>
          </w:p>
        </w:tc>
        <w:tc>
          <w:tcPr>
            <w:tcW w:w="2046" w:type="dxa"/>
            <w:vAlign w:val="center"/>
          </w:tcPr>
          <w:p w14:paraId="66FA3CFE" w14:textId="77777777" w:rsidR="00975260" w:rsidRDefault="00975260" w:rsidP="00480AC9">
            <w:pPr>
              <w:jc w:val="center"/>
            </w:pPr>
            <w:r>
              <w:t>10</w:t>
            </w:r>
          </w:p>
        </w:tc>
      </w:tr>
      <w:tr w:rsidR="00975260" w14:paraId="0C5BFD24" w14:textId="77777777" w:rsidTr="00480AC9">
        <w:trPr>
          <w:tblHeader/>
          <w:jc w:val="center"/>
        </w:trPr>
        <w:tc>
          <w:tcPr>
            <w:tcW w:w="3539" w:type="dxa"/>
            <w:vAlign w:val="center"/>
          </w:tcPr>
          <w:p w14:paraId="684AC59E" w14:textId="77777777" w:rsidR="00975260" w:rsidRPr="00F86419" w:rsidRDefault="00975260" w:rsidP="00480AC9">
            <w:pPr>
              <w:jc w:val="center"/>
              <w:rPr>
                <w:b/>
                <w:bCs/>
              </w:rPr>
            </w:pPr>
            <w:r w:rsidRPr="00F86419">
              <w:rPr>
                <w:b/>
                <w:bCs/>
              </w:rPr>
              <w:t>Possible</w:t>
            </w:r>
          </w:p>
        </w:tc>
        <w:tc>
          <w:tcPr>
            <w:tcW w:w="2126" w:type="dxa"/>
            <w:vAlign w:val="center"/>
          </w:tcPr>
          <w:p w14:paraId="178C3876" w14:textId="77777777" w:rsidR="00975260" w:rsidRDefault="00975260" w:rsidP="00480AC9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14:paraId="795EB638" w14:textId="77777777" w:rsidR="00975260" w:rsidRDefault="00975260" w:rsidP="00480AC9">
            <w:pPr>
              <w:jc w:val="center"/>
            </w:pPr>
            <w:r>
              <w:t>6</w:t>
            </w:r>
          </w:p>
        </w:tc>
        <w:tc>
          <w:tcPr>
            <w:tcW w:w="2126" w:type="dxa"/>
            <w:vAlign w:val="center"/>
          </w:tcPr>
          <w:p w14:paraId="41817AC1" w14:textId="77777777" w:rsidR="00975260" w:rsidRDefault="00975260" w:rsidP="00480AC9">
            <w:pPr>
              <w:jc w:val="center"/>
            </w:pPr>
            <w:r>
              <w:t>9</w:t>
            </w:r>
          </w:p>
        </w:tc>
        <w:tc>
          <w:tcPr>
            <w:tcW w:w="2126" w:type="dxa"/>
            <w:vAlign w:val="center"/>
          </w:tcPr>
          <w:p w14:paraId="1F4F140F" w14:textId="77777777" w:rsidR="00975260" w:rsidRDefault="00975260" w:rsidP="00480AC9">
            <w:pPr>
              <w:jc w:val="center"/>
            </w:pPr>
            <w:r>
              <w:t>12</w:t>
            </w:r>
          </w:p>
        </w:tc>
        <w:tc>
          <w:tcPr>
            <w:tcW w:w="2046" w:type="dxa"/>
            <w:vAlign w:val="center"/>
          </w:tcPr>
          <w:p w14:paraId="37C1440A" w14:textId="77777777" w:rsidR="00975260" w:rsidRDefault="00975260" w:rsidP="00480AC9">
            <w:pPr>
              <w:jc w:val="center"/>
            </w:pPr>
            <w:r>
              <w:t>15</w:t>
            </w:r>
          </w:p>
        </w:tc>
      </w:tr>
      <w:tr w:rsidR="00975260" w14:paraId="363D5A88" w14:textId="77777777" w:rsidTr="00480AC9">
        <w:trPr>
          <w:tblHeader/>
          <w:jc w:val="center"/>
        </w:trPr>
        <w:tc>
          <w:tcPr>
            <w:tcW w:w="3539" w:type="dxa"/>
            <w:vAlign w:val="center"/>
          </w:tcPr>
          <w:p w14:paraId="400B08D2" w14:textId="77777777" w:rsidR="00975260" w:rsidRPr="00F86419" w:rsidRDefault="00975260" w:rsidP="00480AC9">
            <w:pPr>
              <w:jc w:val="center"/>
              <w:rPr>
                <w:b/>
                <w:bCs/>
              </w:rPr>
            </w:pPr>
            <w:r w:rsidRPr="00F86419">
              <w:rPr>
                <w:b/>
                <w:bCs/>
              </w:rPr>
              <w:t>Likely</w:t>
            </w:r>
          </w:p>
        </w:tc>
        <w:tc>
          <w:tcPr>
            <w:tcW w:w="2126" w:type="dxa"/>
            <w:vAlign w:val="center"/>
          </w:tcPr>
          <w:p w14:paraId="025E49B8" w14:textId="77777777" w:rsidR="00975260" w:rsidRDefault="00975260" w:rsidP="00480AC9">
            <w:pPr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14:paraId="763EBAC2" w14:textId="77777777" w:rsidR="00975260" w:rsidRDefault="00975260" w:rsidP="00480AC9">
            <w:pPr>
              <w:jc w:val="center"/>
            </w:pPr>
            <w:r>
              <w:t>8</w:t>
            </w:r>
          </w:p>
        </w:tc>
        <w:tc>
          <w:tcPr>
            <w:tcW w:w="2126" w:type="dxa"/>
            <w:vAlign w:val="center"/>
          </w:tcPr>
          <w:p w14:paraId="5F8F970B" w14:textId="77777777" w:rsidR="00975260" w:rsidRDefault="00975260" w:rsidP="00480AC9">
            <w:pPr>
              <w:jc w:val="center"/>
            </w:pPr>
            <w:r>
              <w:t>12</w:t>
            </w:r>
          </w:p>
        </w:tc>
        <w:tc>
          <w:tcPr>
            <w:tcW w:w="2126" w:type="dxa"/>
            <w:vAlign w:val="center"/>
          </w:tcPr>
          <w:p w14:paraId="22A2676D" w14:textId="77777777" w:rsidR="00975260" w:rsidRDefault="00975260" w:rsidP="00480AC9">
            <w:pPr>
              <w:jc w:val="center"/>
            </w:pPr>
            <w:r>
              <w:t>16</w:t>
            </w:r>
          </w:p>
        </w:tc>
        <w:tc>
          <w:tcPr>
            <w:tcW w:w="2046" w:type="dxa"/>
            <w:vAlign w:val="center"/>
          </w:tcPr>
          <w:p w14:paraId="4B667FB0" w14:textId="77777777" w:rsidR="00975260" w:rsidRDefault="00975260" w:rsidP="00480AC9">
            <w:pPr>
              <w:jc w:val="center"/>
            </w:pPr>
            <w:r>
              <w:t>20</w:t>
            </w:r>
          </w:p>
        </w:tc>
      </w:tr>
      <w:tr w:rsidR="00975260" w14:paraId="39E7A647" w14:textId="77777777" w:rsidTr="00480AC9">
        <w:trPr>
          <w:tblHeader/>
          <w:jc w:val="center"/>
        </w:trPr>
        <w:tc>
          <w:tcPr>
            <w:tcW w:w="3539" w:type="dxa"/>
            <w:vAlign w:val="center"/>
          </w:tcPr>
          <w:p w14:paraId="6AC6D3D8" w14:textId="77777777" w:rsidR="00975260" w:rsidRPr="00F86419" w:rsidRDefault="00975260" w:rsidP="00480AC9">
            <w:pPr>
              <w:jc w:val="center"/>
              <w:rPr>
                <w:b/>
                <w:bCs/>
              </w:rPr>
            </w:pPr>
            <w:r w:rsidRPr="00F86419">
              <w:rPr>
                <w:b/>
                <w:bCs/>
              </w:rPr>
              <w:t>Almost certain</w:t>
            </w:r>
          </w:p>
        </w:tc>
        <w:tc>
          <w:tcPr>
            <w:tcW w:w="2126" w:type="dxa"/>
            <w:vAlign w:val="center"/>
          </w:tcPr>
          <w:p w14:paraId="68B9E766" w14:textId="77777777" w:rsidR="00975260" w:rsidRDefault="00975260" w:rsidP="00480AC9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14:paraId="3EEF1D7B" w14:textId="77777777" w:rsidR="00975260" w:rsidRDefault="00975260" w:rsidP="00480AC9">
            <w:pPr>
              <w:jc w:val="center"/>
            </w:pPr>
            <w:r>
              <w:t>10</w:t>
            </w:r>
          </w:p>
        </w:tc>
        <w:tc>
          <w:tcPr>
            <w:tcW w:w="2126" w:type="dxa"/>
            <w:vAlign w:val="center"/>
          </w:tcPr>
          <w:p w14:paraId="764AC0F6" w14:textId="77777777" w:rsidR="00975260" w:rsidRDefault="00975260" w:rsidP="00480AC9">
            <w:pPr>
              <w:jc w:val="center"/>
            </w:pPr>
            <w:r>
              <w:t>15</w:t>
            </w:r>
          </w:p>
        </w:tc>
        <w:tc>
          <w:tcPr>
            <w:tcW w:w="2126" w:type="dxa"/>
            <w:vAlign w:val="center"/>
          </w:tcPr>
          <w:p w14:paraId="2CD98FEF" w14:textId="77777777" w:rsidR="00975260" w:rsidRDefault="00975260" w:rsidP="00480AC9">
            <w:pPr>
              <w:jc w:val="center"/>
            </w:pPr>
            <w:r>
              <w:t>20</w:t>
            </w:r>
          </w:p>
        </w:tc>
        <w:tc>
          <w:tcPr>
            <w:tcW w:w="2046" w:type="dxa"/>
            <w:vAlign w:val="center"/>
          </w:tcPr>
          <w:p w14:paraId="31739353" w14:textId="77777777" w:rsidR="00975260" w:rsidRDefault="00975260" w:rsidP="00480AC9">
            <w:pPr>
              <w:jc w:val="center"/>
            </w:pPr>
            <w:r>
              <w:t>25</w:t>
            </w:r>
          </w:p>
        </w:tc>
      </w:tr>
    </w:tbl>
    <w:p w14:paraId="4496E3F0" w14:textId="77777777" w:rsidR="00975260" w:rsidRDefault="00975260" w:rsidP="009752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975260" w14:paraId="58CE7C63" w14:textId="77777777" w:rsidTr="00480AC9">
        <w:tc>
          <w:tcPr>
            <w:tcW w:w="3487" w:type="dxa"/>
            <w:shd w:val="clear" w:color="auto" w:fill="003087"/>
          </w:tcPr>
          <w:p w14:paraId="6BB35390" w14:textId="77777777" w:rsidR="00975260" w:rsidRPr="006C0D83" w:rsidRDefault="00975260" w:rsidP="00480AC9">
            <w:pPr>
              <w:rPr>
                <w:b/>
                <w:bCs/>
              </w:rPr>
            </w:pPr>
            <w:r w:rsidRPr="006C0D83">
              <w:rPr>
                <w:b/>
                <w:bCs/>
              </w:rPr>
              <w:t>Hazard</w:t>
            </w:r>
          </w:p>
        </w:tc>
        <w:tc>
          <w:tcPr>
            <w:tcW w:w="3487" w:type="dxa"/>
            <w:shd w:val="clear" w:color="auto" w:fill="003087"/>
          </w:tcPr>
          <w:p w14:paraId="5999B24C" w14:textId="77777777" w:rsidR="00975260" w:rsidRPr="006C0D83" w:rsidRDefault="00975260" w:rsidP="00480AC9">
            <w:pPr>
              <w:rPr>
                <w:b/>
                <w:bCs/>
              </w:rPr>
            </w:pPr>
            <w:r w:rsidRPr="006C0D83">
              <w:rPr>
                <w:b/>
                <w:bCs/>
              </w:rPr>
              <w:t>Who may be harmed</w:t>
            </w:r>
          </w:p>
        </w:tc>
        <w:tc>
          <w:tcPr>
            <w:tcW w:w="3487" w:type="dxa"/>
            <w:shd w:val="clear" w:color="auto" w:fill="003087"/>
          </w:tcPr>
          <w:p w14:paraId="7859F887" w14:textId="77777777" w:rsidR="00975260" w:rsidRPr="006C0D83" w:rsidRDefault="00975260" w:rsidP="00480AC9">
            <w:pPr>
              <w:rPr>
                <w:b/>
                <w:bCs/>
              </w:rPr>
            </w:pPr>
            <w:r w:rsidRPr="006C0D83">
              <w:rPr>
                <w:b/>
                <w:bCs/>
              </w:rPr>
              <w:t>Control measures</w:t>
            </w:r>
          </w:p>
        </w:tc>
        <w:tc>
          <w:tcPr>
            <w:tcW w:w="3487" w:type="dxa"/>
            <w:shd w:val="clear" w:color="auto" w:fill="003087"/>
          </w:tcPr>
          <w:p w14:paraId="2EA05AF7" w14:textId="77777777" w:rsidR="00975260" w:rsidRPr="006C0D83" w:rsidRDefault="00975260" w:rsidP="00480AC9">
            <w:pPr>
              <w:rPr>
                <w:b/>
                <w:bCs/>
              </w:rPr>
            </w:pPr>
            <w:r w:rsidRPr="006C0D83">
              <w:rPr>
                <w:b/>
                <w:bCs/>
              </w:rPr>
              <w:t>Responsibility for completion review of the risk assessment</w:t>
            </w:r>
          </w:p>
        </w:tc>
      </w:tr>
      <w:tr w:rsidR="00975260" w14:paraId="06FF2F20" w14:textId="77777777" w:rsidTr="00480AC9">
        <w:tc>
          <w:tcPr>
            <w:tcW w:w="3487" w:type="dxa"/>
          </w:tcPr>
          <w:p w14:paraId="2B21DD0A" w14:textId="77777777" w:rsidR="00975260" w:rsidRPr="009625F0" w:rsidRDefault="00975260" w:rsidP="00480AC9">
            <w:pPr>
              <w:rPr>
                <w:b/>
                <w:bCs/>
              </w:rPr>
            </w:pPr>
            <w:r w:rsidRPr="009625F0">
              <w:rPr>
                <w:b/>
                <w:bCs/>
              </w:rPr>
              <w:t>Physical or verbal violence or aggression, including sexual violence or aggression</w:t>
            </w:r>
          </w:p>
          <w:p w14:paraId="4CEF7FCF" w14:textId="77777777" w:rsidR="009625F0" w:rsidRDefault="009625F0" w:rsidP="00480AC9"/>
          <w:p w14:paraId="35543929" w14:textId="77777777" w:rsidR="009625F0" w:rsidRDefault="009625F0" w:rsidP="009625F0">
            <w:r>
              <w:t>E.g.</w:t>
            </w:r>
          </w:p>
          <w:p w14:paraId="7B219B87" w14:textId="77777777" w:rsidR="009625F0" w:rsidRDefault="009625F0" w:rsidP="009625F0">
            <w:r>
              <w:t>Verbal abuse</w:t>
            </w:r>
          </w:p>
          <w:p w14:paraId="53588EBD" w14:textId="77777777" w:rsidR="009625F0" w:rsidRDefault="009625F0" w:rsidP="009625F0">
            <w:r>
              <w:t>Physical abuse</w:t>
            </w:r>
          </w:p>
          <w:p w14:paraId="0768DCE1" w14:textId="77777777" w:rsidR="009625F0" w:rsidRDefault="009625F0" w:rsidP="009625F0">
            <w:r>
              <w:t>Sexual abuse</w:t>
            </w:r>
          </w:p>
          <w:p w14:paraId="5CEE4CA6" w14:textId="77777777" w:rsidR="009625F0" w:rsidRDefault="009625F0" w:rsidP="009625F0">
            <w:r>
              <w:t>Imprisonment</w:t>
            </w:r>
          </w:p>
          <w:p w14:paraId="0486C6D3" w14:textId="3CFF5CE3" w:rsidR="009625F0" w:rsidRDefault="009625F0" w:rsidP="009625F0">
            <w:r>
              <w:t>Aggressive animals</w:t>
            </w:r>
          </w:p>
        </w:tc>
        <w:tc>
          <w:tcPr>
            <w:tcW w:w="3487" w:type="dxa"/>
          </w:tcPr>
          <w:p w14:paraId="41862C7F" w14:textId="77777777" w:rsidR="00975260" w:rsidRDefault="00975260" w:rsidP="00480AC9">
            <w:r>
              <w:t>Lone worker</w:t>
            </w:r>
          </w:p>
        </w:tc>
        <w:tc>
          <w:tcPr>
            <w:tcW w:w="3487" w:type="dxa"/>
          </w:tcPr>
          <w:p w14:paraId="2CA8ECDE" w14:textId="0725321F" w:rsidR="007A6283" w:rsidRDefault="003D3640" w:rsidP="003D3640">
            <w:r>
              <w:t>Lone working policy, including guidance for lone workers</w:t>
            </w:r>
            <w:r w:rsidR="0037256A">
              <w:t xml:space="preserve"> at home or in other agile location</w:t>
            </w:r>
          </w:p>
          <w:p w14:paraId="7FF160D2" w14:textId="080E6E9A" w:rsidR="007F3086" w:rsidRDefault="007F3086" w:rsidP="003D3640">
            <w:r>
              <w:t>Staff experiencing domestic abuse policy</w:t>
            </w:r>
          </w:p>
          <w:p w14:paraId="128FBF57" w14:textId="04727E8E" w:rsidR="00EC25E3" w:rsidRDefault="00EC25E3" w:rsidP="003D3640">
            <w:r>
              <w:t>Agile working policy</w:t>
            </w:r>
          </w:p>
          <w:p w14:paraId="55329D2C" w14:textId="780EB465" w:rsidR="003E0B6B" w:rsidRDefault="00EC25E3" w:rsidP="003D3640">
            <w:r>
              <w:t>Agile working personal plan</w:t>
            </w:r>
          </w:p>
          <w:p w14:paraId="6FDD17CB" w14:textId="77777777" w:rsidR="003D3640" w:rsidRDefault="003D3640" w:rsidP="003D3640">
            <w:r>
              <w:t>Acceptable behaviour policy</w:t>
            </w:r>
          </w:p>
          <w:p w14:paraId="0FE6BB43" w14:textId="77777777" w:rsidR="003D3640" w:rsidRDefault="003D3640" w:rsidP="003D3640">
            <w:r>
              <w:t>Risk assessment and ongoing monitoring</w:t>
            </w:r>
          </w:p>
          <w:p w14:paraId="21AABE33" w14:textId="77777777" w:rsidR="003D3640" w:rsidRDefault="003D3640" w:rsidP="003D3640">
            <w:r>
              <w:t>Dynamic risk assessment</w:t>
            </w:r>
          </w:p>
          <w:p w14:paraId="0B03859E" w14:textId="42D458CF" w:rsidR="0037256A" w:rsidRDefault="0037256A" w:rsidP="003D3640">
            <w:r>
              <w:t>Empowerment to leave</w:t>
            </w:r>
          </w:p>
          <w:p w14:paraId="3D8D837D" w14:textId="6C336C35" w:rsidR="0037256A" w:rsidRDefault="0037256A" w:rsidP="003D3640">
            <w:r>
              <w:t>Exit strategy</w:t>
            </w:r>
          </w:p>
          <w:p w14:paraId="2E4F8198" w14:textId="2E7FA91B" w:rsidR="003D3640" w:rsidRDefault="003D3640" w:rsidP="003D3640">
            <w:r>
              <w:lastRenderedPageBreak/>
              <w:t xml:space="preserve">Mandatory health and safety </w:t>
            </w:r>
            <w:r w:rsidR="007A7982">
              <w:t xml:space="preserve">and conflict resolution </w:t>
            </w:r>
            <w:r>
              <w:t>e-learning</w:t>
            </w:r>
          </w:p>
          <w:p w14:paraId="40935BE5" w14:textId="423CE515" w:rsidR="00A97098" w:rsidRDefault="00A97098" w:rsidP="003D3640">
            <w:r>
              <w:t>Maintaining a safe environment through locking doors / windows</w:t>
            </w:r>
          </w:p>
          <w:p w14:paraId="288168ED" w14:textId="77777777" w:rsidR="00FF2F3E" w:rsidRDefault="003D3640" w:rsidP="003D3640">
            <w:r>
              <w:t>Incident reporting and management</w:t>
            </w:r>
          </w:p>
          <w:p w14:paraId="5365E58B" w14:textId="52BBB544" w:rsidR="00DE4A78" w:rsidRDefault="00DE4A78" w:rsidP="003D3640">
            <w:r>
              <w:t>Mobile phones issued to lone workers</w:t>
            </w:r>
          </w:p>
        </w:tc>
        <w:tc>
          <w:tcPr>
            <w:tcW w:w="3487" w:type="dxa"/>
          </w:tcPr>
          <w:p w14:paraId="0723E46F" w14:textId="4741FF22" w:rsidR="00975260" w:rsidRDefault="00155A9D" w:rsidP="00480AC9">
            <w:r>
              <w:lastRenderedPageBreak/>
              <w:t>Line manager</w:t>
            </w:r>
          </w:p>
        </w:tc>
      </w:tr>
      <w:tr w:rsidR="00975260" w14:paraId="44FDA205" w14:textId="77777777" w:rsidTr="00480AC9">
        <w:tc>
          <w:tcPr>
            <w:tcW w:w="3487" w:type="dxa"/>
          </w:tcPr>
          <w:p w14:paraId="50923812" w14:textId="77777777" w:rsidR="00975260" w:rsidRPr="009625F0" w:rsidRDefault="00975260" w:rsidP="00480AC9">
            <w:pPr>
              <w:rPr>
                <w:b/>
                <w:bCs/>
              </w:rPr>
            </w:pPr>
            <w:r w:rsidRPr="009625F0">
              <w:rPr>
                <w:b/>
                <w:bCs/>
              </w:rPr>
              <w:t>Theft or robbery</w:t>
            </w:r>
          </w:p>
          <w:p w14:paraId="3F13735D" w14:textId="77777777" w:rsidR="009625F0" w:rsidRDefault="009625F0" w:rsidP="00480AC9"/>
          <w:p w14:paraId="69A4E78D" w14:textId="77777777" w:rsidR="009625F0" w:rsidRDefault="009625F0" w:rsidP="009625F0">
            <w:r>
              <w:t>E.g.</w:t>
            </w:r>
          </w:p>
          <w:p w14:paraId="7653F4BF" w14:textId="77777777" w:rsidR="009625F0" w:rsidRDefault="009625F0" w:rsidP="009625F0">
            <w:r>
              <w:t>Loss of valuables</w:t>
            </w:r>
          </w:p>
          <w:p w14:paraId="0DE12C24" w14:textId="77777777" w:rsidR="009625F0" w:rsidRDefault="009625F0" w:rsidP="009625F0">
            <w:r>
              <w:t>Loss of equipment</w:t>
            </w:r>
          </w:p>
          <w:p w14:paraId="12671229" w14:textId="77777777" w:rsidR="009625F0" w:rsidRDefault="009625F0" w:rsidP="009625F0">
            <w:r>
              <w:t>Loss of personal data</w:t>
            </w:r>
          </w:p>
          <w:p w14:paraId="17306166" w14:textId="77777777" w:rsidR="009625F0" w:rsidRDefault="009625F0" w:rsidP="009625F0">
            <w:r>
              <w:t>Violence or intimidation</w:t>
            </w:r>
          </w:p>
          <w:p w14:paraId="06BF85F7" w14:textId="361549DE" w:rsidR="009625F0" w:rsidRPr="00B01579" w:rsidRDefault="009625F0" w:rsidP="009625F0">
            <w:r>
              <w:t>Damage to vehicle or personal possessions</w:t>
            </w:r>
          </w:p>
        </w:tc>
        <w:tc>
          <w:tcPr>
            <w:tcW w:w="3487" w:type="dxa"/>
          </w:tcPr>
          <w:p w14:paraId="7C831611" w14:textId="77777777" w:rsidR="00975260" w:rsidRDefault="00975260" w:rsidP="00480AC9">
            <w:r>
              <w:t>Lone worker</w:t>
            </w:r>
          </w:p>
        </w:tc>
        <w:tc>
          <w:tcPr>
            <w:tcW w:w="3487" w:type="dxa"/>
          </w:tcPr>
          <w:p w14:paraId="65AC438D" w14:textId="4EB2FF92" w:rsidR="00351098" w:rsidRDefault="00351098" w:rsidP="00351098">
            <w:r>
              <w:t>Lone working policy, including guidance for lone workers</w:t>
            </w:r>
            <w:r w:rsidR="008D7156">
              <w:t xml:space="preserve"> at home or in other agile location</w:t>
            </w:r>
          </w:p>
          <w:p w14:paraId="096BEACA" w14:textId="78D5ACFD" w:rsidR="00EC25E3" w:rsidRDefault="00EC25E3" w:rsidP="00351098">
            <w:r>
              <w:t>Agile working policy</w:t>
            </w:r>
          </w:p>
          <w:p w14:paraId="088A377B" w14:textId="25A22BCA" w:rsidR="00EC25E3" w:rsidRDefault="00EC25E3" w:rsidP="00351098">
            <w:r>
              <w:t>Agile working personal plan</w:t>
            </w:r>
          </w:p>
          <w:p w14:paraId="1CA86D43" w14:textId="77777777" w:rsidR="00351098" w:rsidRDefault="00351098" w:rsidP="00351098">
            <w:r>
              <w:t>Acceptable behaviour policy</w:t>
            </w:r>
          </w:p>
          <w:p w14:paraId="0474728B" w14:textId="77777777" w:rsidR="00351098" w:rsidRDefault="00351098" w:rsidP="00351098">
            <w:r>
              <w:t>Risk assessments and ongoing monitoring</w:t>
            </w:r>
          </w:p>
          <w:p w14:paraId="025AF1C0" w14:textId="77777777" w:rsidR="00351098" w:rsidRDefault="00351098" w:rsidP="00351098">
            <w:r>
              <w:t>Dynamic risk assessment</w:t>
            </w:r>
          </w:p>
          <w:p w14:paraId="75F90F84" w14:textId="095B0FF1" w:rsidR="00351098" w:rsidRDefault="00351098" w:rsidP="00351098">
            <w:r>
              <w:t xml:space="preserve">Mandatory health and safety </w:t>
            </w:r>
            <w:r w:rsidR="007A7982">
              <w:t xml:space="preserve">and conflict resolution </w:t>
            </w:r>
            <w:r>
              <w:t>e-learning</w:t>
            </w:r>
          </w:p>
          <w:p w14:paraId="5A074E20" w14:textId="21419527" w:rsidR="00757AD6" w:rsidRDefault="00757AD6" w:rsidP="00351098">
            <w:r w:rsidRPr="00757AD6">
              <w:t>Maintaining a safe environment through locking doors / windows</w:t>
            </w:r>
          </w:p>
          <w:p w14:paraId="2B25005C" w14:textId="77777777" w:rsidR="00975260" w:rsidRDefault="00351098" w:rsidP="00351098">
            <w:r>
              <w:t>Incident reporting and management</w:t>
            </w:r>
          </w:p>
          <w:p w14:paraId="4BF27300" w14:textId="6E515CB4" w:rsidR="00B240E9" w:rsidRDefault="00B240E9" w:rsidP="00351098">
            <w:r>
              <w:t>Mobile phones issued to lone workers</w:t>
            </w:r>
          </w:p>
        </w:tc>
        <w:tc>
          <w:tcPr>
            <w:tcW w:w="3487" w:type="dxa"/>
          </w:tcPr>
          <w:p w14:paraId="2F32A556" w14:textId="54ACE1B8" w:rsidR="00975260" w:rsidRDefault="00155A9D" w:rsidP="00480AC9">
            <w:r>
              <w:t>Line manager</w:t>
            </w:r>
          </w:p>
        </w:tc>
      </w:tr>
      <w:tr w:rsidR="00975260" w14:paraId="27037683" w14:textId="77777777" w:rsidTr="00480AC9">
        <w:tc>
          <w:tcPr>
            <w:tcW w:w="3487" w:type="dxa"/>
          </w:tcPr>
          <w:p w14:paraId="48606E55" w14:textId="559F78C4" w:rsidR="00975260" w:rsidRPr="00E67581" w:rsidRDefault="00975260" w:rsidP="00480AC9">
            <w:pPr>
              <w:rPr>
                <w:b/>
                <w:bCs/>
              </w:rPr>
            </w:pPr>
            <w:r w:rsidRPr="00E67581">
              <w:rPr>
                <w:b/>
                <w:bCs/>
              </w:rPr>
              <w:t>Road traffic accidents, breakdowns or punctures</w:t>
            </w:r>
            <w:r w:rsidR="00757AD6">
              <w:rPr>
                <w:b/>
                <w:bCs/>
              </w:rPr>
              <w:t xml:space="preserve"> </w:t>
            </w:r>
            <w:r w:rsidR="00757AD6">
              <w:rPr>
                <w:b/>
                <w:bCs/>
              </w:rPr>
              <w:lastRenderedPageBreak/>
              <w:t>travelling to or from agile working space</w:t>
            </w:r>
          </w:p>
          <w:p w14:paraId="5787564C" w14:textId="77777777" w:rsidR="00E67581" w:rsidRDefault="00E67581" w:rsidP="00480AC9"/>
          <w:p w14:paraId="7477F046" w14:textId="77777777" w:rsidR="00E67581" w:rsidRDefault="00E67581" w:rsidP="00E67581">
            <w:r>
              <w:t>E.g.</w:t>
            </w:r>
          </w:p>
          <w:p w14:paraId="3849A83D" w14:textId="77777777" w:rsidR="00E67581" w:rsidRDefault="00E67581" w:rsidP="00E67581">
            <w:r>
              <w:t>Collision with another vehicle</w:t>
            </w:r>
          </w:p>
          <w:p w14:paraId="7CC7FAE8" w14:textId="77777777" w:rsidR="00E67581" w:rsidRDefault="00E67581" w:rsidP="00E67581">
            <w:r>
              <w:t>Collision with pedestrian</w:t>
            </w:r>
          </w:p>
          <w:p w14:paraId="1EF192D0" w14:textId="77777777" w:rsidR="00E67581" w:rsidRDefault="00E67581" w:rsidP="00E67581">
            <w:r>
              <w:t>Collision with street furniture</w:t>
            </w:r>
          </w:p>
          <w:p w14:paraId="349A0B35" w14:textId="77777777" w:rsidR="00E67581" w:rsidRDefault="00E67581" w:rsidP="00E67581">
            <w:r>
              <w:t>Vehicle breakdown</w:t>
            </w:r>
          </w:p>
          <w:p w14:paraId="14ACBB56" w14:textId="77777777" w:rsidR="00E67581" w:rsidRDefault="00E67581" w:rsidP="00E67581">
            <w:r>
              <w:t>Puncture</w:t>
            </w:r>
          </w:p>
          <w:p w14:paraId="513D621F" w14:textId="419B85DE" w:rsidR="00E67581" w:rsidRDefault="00E67581" w:rsidP="00E67581">
            <w:r>
              <w:t>Isolation / inaccessibility</w:t>
            </w:r>
          </w:p>
        </w:tc>
        <w:tc>
          <w:tcPr>
            <w:tcW w:w="3487" w:type="dxa"/>
          </w:tcPr>
          <w:p w14:paraId="3AEA23F7" w14:textId="77777777" w:rsidR="00975260" w:rsidRDefault="00975260" w:rsidP="00480AC9">
            <w:r>
              <w:lastRenderedPageBreak/>
              <w:t>Lone worker</w:t>
            </w:r>
          </w:p>
        </w:tc>
        <w:tc>
          <w:tcPr>
            <w:tcW w:w="3487" w:type="dxa"/>
          </w:tcPr>
          <w:p w14:paraId="3FE72D42" w14:textId="11D47361" w:rsidR="00035681" w:rsidRDefault="00035681" w:rsidP="00035681">
            <w:r>
              <w:t xml:space="preserve">Lone working policy, including </w:t>
            </w:r>
            <w:r w:rsidR="00DE4A78">
              <w:t xml:space="preserve">travel </w:t>
            </w:r>
            <w:r>
              <w:t>guidance for lone workers</w:t>
            </w:r>
          </w:p>
          <w:p w14:paraId="00064D1C" w14:textId="28DC25A1" w:rsidR="00EC25E3" w:rsidRDefault="00EC25E3" w:rsidP="00035681">
            <w:r>
              <w:lastRenderedPageBreak/>
              <w:t>Agile working policy</w:t>
            </w:r>
          </w:p>
          <w:p w14:paraId="36369E63" w14:textId="0D3B74F7" w:rsidR="00EC25E3" w:rsidRDefault="00EC25E3" w:rsidP="00035681">
            <w:r>
              <w:t>Agile working personal plan</w:t>
            </w:r>
          </w:p>
          <w:p w14:paraId="22C01D09" w14:textId="297AF250" w:rsidR="00035681" w:rsidRDefault="00613A74" w:rsidP="00035681">
            <w:r>
              <w:t>Driving for work</w:t>
            </w:r>
            <w:r w:rsidR="00035681">
              <w:t xml:space="preserve"> policy</w:t>
            </w:r>
          </w:p>
          <w:p w14:paraId="3F26B6DD" w14:textId="77777777" w:rsidR="00035681" w:rsidRDefault="00035681" w:rsidP="00035681">
            <w:r>
              <w:t>Risk assessments and ongoing monitoring</w:t>
            </w:r>
          </w:p>
          <w:p w14:paraId="4B4218E5" w14:textId="77777777" w:rsidR="00035681" w:rsidRDefault="00035681" w:rsidP="00035681">
            <w:r>
              <w:t>Dynamic risk assessment</w:t>
            </w:r>
          </w:p>
          <w:p w14:paraId="41C1F683" w14:textId="713411A2" w:rsidR="00035681" w:rsidRDefault="00035681" w:rsidP="00035681">
            <w:r>
              <w:t xml:space="preserve">Mandatory health and safety </w:t>
            </w:r>
            <w:r w:rsidR="00055E1B">
              <w:t xml:space="preserve">and conflict resolution </w:t>
            </w:r>
            <w:r>
              <w:t>e-learning</w:t>
            </w:r>
          </w:p>
          <w:p w14:paraId="491AD9F4" w14:textId="77777777" w:rsidR="00035681" w:rsidRDefault="00035681" w:rsidP="00035681">
            <w:r>
              <w:t>Incident reporting and management</w:t>
            </w:r>
          </w:p>
          <w:p w14:paraId="262841BB" w14:textId="77777777" w:rsidR="00035681" w:rsidRDefault="00035681" w:rsidP="00035681">
            <w:r>
              <w:t>Provision of vehicle information to line manager</w:t>
            </w:r>
          </w:p>
          <w:p w14:paraId="4372995D" w14:textId="716E5F79" w:rsidR="00975260" w:rsidRDefault="00035681" w:rsidP="00035681">
            <w:r>
              <w:t>Mobile phones issued to lone workers</w:t>
            </w:r>
          </w:p>
        </w:tc>
        <w:tc>
          <w:tcPr>
            <w:tcW w:w="3487" w:type="dxa"/>
          </w:tcPr>
          <w:p w14:paraId="1E726E70" w14:textId="14DDDE5D" w:rsidR="00975260" w:rsidRDefault="00155A9D" w:rsidP="00480AC9">
            <w:r>
              <w:lastRenderedPageBreak/>
              <w:t>Line manager</w:t>
            </w:r>
          </w:p>
        </w:tc>
      </w:tr>
      <w:tr w:rsidR="00975260" w14:paraId="2D206634" w14:textId="77777777" w:rsidTr="00480AC9">
        <w:tc>
          <w:tcPr>
            <w:tcW w:w="3487" w:type="dxa"/>
          </w:tcPr>
          <w:p w14:paraId="12BEED3D" w14:textId="77777777" w:rsidR="00975260" w:rsidRPr="00E67581" w:rsidRDefault="00975260" w:rsidP="00480AC9">
            <w:pPr>
              <w:rPr>
                <w:b/>
                <w:bCs/>
              </w:rPr>
            </w:pPr>
            <w:r w:rsidRPr="00E67581">
              <w:rPr>
                <w:b/>
                <w:bCs/>
              </w:rPr>
              <w:t>Slips trips or falls</w:t>
            </w:r>
          </w:p>
          <w:p w14:paraId="31665D4D" w14:textId="77777777" w:rsidR="00E67581" w:rsidRDefault="00E67581" w:rsidP="00480AC9"/>
          <w:p w14:paraId="34CBADBE" w14:textId="77777777" w:rsidR="00E67581" w:rsidRDefault="00E67581" w:rsidP="00E67581">
            <w:r>
              <w:t>E.g.</w:t>
            </w:r>
          </w:p>
          <w:p w14:paraId="04D52619" w14:textId="77777777" w:rsidR="00E67581" w:rsidRDefault="00E67581" w:rsidP="00E67581">
            <w:r>
              <w:t>Trip hazards</w:t>
            </w:r>
          </w:p>
          <w:p w14:paraId="002338EB" w14:textId="77777777" w:rsidR="00E67581" w:rsidRDefault="00E67581" w:rsidP="00E67581">
            <w:r>
              <w:t>Unmaintained access / egress</w:t>
            </w:r>
          </w:p>
          <w:p w14:paraId="624B4CCF" w14:textId="77777777" w:rsidR="00E67581" w:rsidRDefault="00E67581" w:rsidP="00E67581">
            <w:r>
              <w:t>Inclement weather</w:t>
            </w:r>
          </w:p>
          <w:p w14:paraId="4AE63F6E" w14:textId="7DCE9F4D" w:rsidR="00E67581" w:rsidRDefault="00E67581" w:rsidP="00E67581">
            <w:r>
              <w:t>Steps / stairs</w:t>
            </w:r>
          </w:p>
        </w:tc>
        <w:tc>
          <w:tcPr>
            <w:tcW w:w="3487" w:type="dxa"/>
          </w:tcPr>
          <w:p w14:paraId="7E1C2F81" w14:textId="77777777" w:rsidR="00975260" w:rsidRDefault="00975260" w:rsidP="00480AC9">
            <w:r>
              <w:t>Lone worker</w:t>
            </w:r>
          </w:p>
        </w:tc>
        <w:tc>
          <w:tcPr>
            <w:tcW w:w="3487" w:type="dxa"/>
          </w:tcPr>
          <w:p w14:paraId="3996DBEC" w14:textId="0BF88823" w:rsidR="00DE5FA6" w:rsidRDefault="00DE5FA6" w:rsidP="00395947">
            <w:r>
              <w:t xml:space="preserve">Lone working policy, including guidance for lone workers at home or in other agile </w:t>
            </w:r>
            <w:r w:rsidR="008E5CF0">
              <w:t>location</w:t>
            </w:r>
          </w:p>
          <w:p w14:paraId="2872CDDC" w14:textId="1AE47065" w:rsidR="00EC25E3" w:rsidRDefault="00EC25E3" w:rsidP="00395947">
            <w:r>
              <w:t>Agile working policy</w:t>
            </w:r>
          </w:p>
          <w:p w14:paraId="342CD492" w14:textId="00CBD636" w:rsidR="00EC25E3" w:rsidRDefault="00EC25E3" w:rsidP="00395947">
            <w:r>
              <w:t>Agile working personal plan</w:t>
            </w:r>
          </w:p>
          <w:p w14:paraId="138DC038" w14:textId="340B8916" w:rsidR="00395947" w:rsidRDefault="00395947" w:rsidP="00395947">
            <w:r>
              <w:t>Risk assessments and ongoing monitoring</w:t>
            </w:r>
          </w:p>
          <w:p w14:paraId="4013E635" w14:textId="77777777" w:rsidR="00395947" w:rsidRDefault="00395947" w:rsidP="00395947">
            <w:r>
              <w:t>Dynamic risk assessment</w:t>
            </w:r>
          </w:p>
          <w:p w14:paraId="56734C21" w14:textId="77777777" w:rsidR="00395947" w:rsidRDefault="00395947" w:rsidP="00395947">
            <w:r>
              <w:t>Mandatory health and safety e-learning</w:t>
            </w:r>
          </w:p>
          <w:p w14:paraId="77B332C3" w14:textId="77777777" w:rsidR="00F30039" w:rsidRDefault="00395947" w:rsidP="00395947">
            <w:r>
              <w:t>Health and safety policy</w:t>
            </w:r>
          </w:p>
          <w:p w14:paraId="5B9B2CF6" w14:textId="3B81A567" w:rsidR="00395947" w:rsidRDefault="00395947" w:rsidP="00395947">
            <w:r>
              <w:t xml:space="preserve">Maintenance of </w:t>
            </w:r>
            <w:r w:rsidR="00804FBC">
              <w:t>home / agile working environment</w:t>
            </w:r>
          </w:p>
          <w:p w14:paraId="36309ACC" w14:textId="77777777" w:rsidR="00975260" w:rsidRDefault="00395947" w:rsidP="00395947">
            <w:r>
              <w:t>Incident reporting and management</w:t>
            </w:r>
          </w:p>
          <w:p w14:paraId="1A57722F" w14:textId="18D85572" w:rsidR="00B240E9" w:rsidRDefault="00B240E9" w:rsidP="00395947">
            <w:r>
              <w:t>Mobile phones issued to lone workers</w:t>
            </w:r>
          </w:p>
        </w:tc>
        <w:tc>
          <w:tcPr>
            <w:tcW w:w="3487" w:type="dxa"/>
          </w:tcPr>
          <w:p w14:paraId="27C4348A" w14:textId="71ED1297" w:rsidR="00975260" w:rsidRDefault="00155A9D" w:rsidP="00480AC9">
            <w:r>
              <w:t>Line manager</w:t>
            </w:r>
          </w:p>
        </w:tc>
      </w:tr>
      <w:tr w:rsidR="00975260" w14:paraId="49298699" w14:textId="77777777" w:rsidTr="00480AC9">
        <w:tc>
          <w:tcPr>
            <w:tcW w:w="3487" w:type="dxa"/>
          </w:tcPr>
          <w:p w14:paraId="2874FA54" w14:textId="77777777" w:rsidR="00975260" w:rsidRPr="00E67581" w:rsidRDefault="00975260" w:rsidP="00480AC9">
            <w:pPr>
              <w:rPr>
                <w:b/>
                <w:bCs/>
              </w:rPr>
            </w:pPr>
            <w:r w:rsidRPr="00E67581">
              <w:rPr>
                <w:b/>
                <w:bCs/>
              </w:rPr>
              <w:lastRenderedPageBreak/>
              <w:t>Illness or incapacitation</w:t>
            </w:r>
          </w:p>
          <w:p w14:paraId="5F4E7B25" w14:textId="77777777" w:rsidR="00E67581" w:rsidRDefault="00E67581" w:rsidP="00480AC9"/>
          <w:p w14:paraId="1635424D" w14:textId="77777777" w:rsidR="00E67581" w:rsidRDefault="00E67581" w:rsidP="00E67581">
            <w:r>
              <w:t>E.g.</w:t>
            </w:r>
          </w:p>
          <w:p w14:paraId="143D4BFB" w14:textId="77777777" w:rsidR="00E67581" w:rsidRDefault="00E67581" w:rsidP="00E67581">
            <w:r>
              <w:t>Existing medical condition, such as epilepsy</w:t>
            </w:r>
          </w:p>
          <w:p w14:paraId="0E98A504" w14:textId="77777777" w:rsidR="00E67581" w:rsidRDefault="00E67581" w:rsidP="00E67581">
            <w:r>
              <w:t>Sudden illness or injury</w:t>
            </w:r>
          </w:p>
          <w:p w14:paraId="4EFDAB16" w14:textId="10FF5336" w:rsidR="00E67581" w:rsidRDefault="00E67581" w:rsidP="00E67581">
            <w:r>
              <w:t>Allergies</w:t>
            </w:r>
          </w:p>
        </w:tc>
        <w:tc>
          <w:tcPr>
            <w:tcW w:w="3487" w:type="dxa"/>
          </w:tcPr>
          <w:p w14:paraId="74994ECB" w14:textId="77777777" w:rsidR="00975260" w:rsidRDefault="00975260" w:rsidP="00480AC9">
            <w:r>
              <w:t>Lone worker</w:t>
            </w:r>
          </w:p>
        </w:tc>
        <w:tc>
          <w:tcPr>
            <w:tcW w:w="3487" w:type="dxa"/>
          </w:tcPr>
          <w:p w14:paraId="306F98FB" w14:textId="3A483C77" w:rsidR="00804FBC" w:rsidRDefault="00804FBC" w:rsidP="00804FBC">
            <w:r>
              <w:t>Lone working policy, including guidance for lone workers</w:t>
            </w:r>
            <w:r w:rsidR="008E5CF0">
              <w:t xml:space="preserve"> at home or in other agile location</w:t>
            </w:r>
          </w:p>
          <w:p w14:paraId="6CE2B00E" w14:textId="158D9D54" w:rsidR="00EC25E3" w:rsidRDefault="00EC25E3" w:rsidP="00804FBC">
            <w:r>
              <w:t>Agile working pol</w:t>
            </w:r>
            <w:r w:rsidR="00F64894">
              <w:t>icy</w:t>
            </w:r>
          </w:p>
          <w:p w14:paraId="504A5E10" w14:textId="0CC418B8" w:rsidR="00EC25E3" w:rsidRDefault="00EC25E3" w:rsidP="00804FBC">
            <w:r>
              <w:t>Agile working personal plan</w:t>
            </w:r>
          </w:p>
          <w:p w14:paraId="444CB28B" w14:textId="77777777" w:rsidR="00804FBC" w:rsidRDefault="00804FBC" w:rsidP="00804FBC">
            <w:r>
              <w:t>Risk assessments and ongoing monitoring to include any known medical conditions</w:t>
            </w:r>
          </w:p>
          <w:p w14:paraId="4D6A64C6" w14:textId="77777777" w:rsidR="00804FBC" w:rsidRDefault="00804FBC" w:rsidP="00804FBC">
            <w:r>
              <w:t>Dynamic risk assessment</w:t>
            </w:r>
          </w:p>
          <w:p w14:paraId="05A8D773" w14:textId="77777777" w:rsidR="00804FBC" w:rsidRDefault="00804FBC" w:rsidP="00804FBC">
            <w:r>
              <w:t>Incident reporting and management</w:t>
            </w:r>
          </w:p>
          <w:p w14:paraId="3870BFDA" w14:textId="6751945E" w:rsidR="00975260" w:rsidRDefault="00804FBC" w:rsidP="00804FBC">
            <w:r>
              <w:t>Mobile phones issue</w:t>
            </w:r>
            <w:r w:rsidR="00F6785C">
              <w:t>d</w:t>
            </w:r>
            <w:r>
              <w:t xml:space="preserve"> to lone workers</w:t>
            </w:r>
          </w:p>
        </w:tc>
        <w:tc>
          <w:tcPr>
            <w:tcW w:w="3487" w:type="dxa"/>
          </w:tcPr>
          <w:p w14:paraId="587CDCA5" w14:textId="64401F4C" w:rsidR="00975260" w:rsidRDefault="00155A9D" w:rsidP="00480AC9">
            <w:r>
              <w:t>Line manager</w:t>
            </w:r>
          </w:p>
        </w:tc>
      </w:tr>
      <w:tr w:rsidR="00975260" w14:paraId="70E7E9A5" w14:textId="77777777" w:rsidTr="00480AC9">
        <w:tc>
          <w:tcPr>
            <w:tcW w:w="3487" w:type="dxa"/>
          </w:tcPr>
          <w:p w14:paraId="533D22B9" w14:textId="77777777" w:rsidR="00975260" w:rsidRPr="00E67581" w:rsidRDefault="00975260" w:rsidP="00480AC9">
            <w:pPr>
              <w:rPr>
                <w:b/>
                <w:bCs/>
              </w:rPr>
            </w:pPr>
            <w:r w:rsidRPr="00E67581">
              <w:rPr>
                <w:b/>
                <w:bCs/>
              </w:rPr>
              <w:t>Technology failure or loss</w:t>
            </w:r>
          </w:p>
          <w:p w14:paraId="58FCDF70" w14:textId="77777777" w:rsidR="00E67581" w:rsidRDefault="00E67581" w:rsidP="00480AC9"/>
          <w:p w14:paraId="53410C33" w14:textId="77777777" w:rsidR="00E67581" w:rsidRDefault="00E67581" w:rsidP="00E67581">
            <w:r>
              <w:t>E.g.</w:t>
            </w:r>
          </w:p>
          <w:p w14:paraId="017DD5BA" w14:textId="77777777" w:rsidR="00E67581" w:rsidRDefault="00E67581" w:rsidP="00E67581">
            <w:r>
              <w:t>Complete device failure</w:t>
            </w:r>
          </w:p>
          <w:p w14:paraId="537CE1D6" w14:textId="77777777" w:rsidR="00E67581" w:rsidRDefault="00E67581" w:rsidP="00E67581">
            <w:r>
              <w:t>Loss of battery power</w:t>
            </w:r>
          </w:p>
          <w:p w14:paraId="78F0C175" w14:textId="6C9DE507" w:rsidR="00E67581" w:rsidRDefault="00E67581" w:rsidP="00E67581">
            <w:r>
              <w:t>Loss of signal</w:t>
            </w:r>
            <w:r w:rsidR="0048133F">
              <w:t xml:space="preserve"> / connection</w:t>
            </w:r>
          </w:p>
          <w:p w14:paraId="473A8E54" w14:textId="77777777" w:rsidR="00E67581" w:rsidRDefault="00E67581" w:rsidP="00E67581">
            <w:r>
              <w:t>Accidental loss of device</w:t>
            </w:r>
          </w:p>
          <w:p w14:paraId="591D818F" w14:textId="2C730ADA" w:rsidR="00E67581" w:rsidRDefault="00E67581" w:rsidP="00E67581">
            <w:r>
              <w:t>Loss of device through theft / robbery</w:t>
            </w:r>
          </w:p>
        </w:tc>
        <w:tc>
          <w:tcPr>
            <w:tcW w:w="3487" w:type="dxa"/>
          </w:tcPr>
          <w:p w14:paraId="5C002CF4" w14:textId="77777777" w:rsidR="00975260" w:rsidRDefault="00975260" w:rsidP="00480AC9">
            <w:r>
              <w:t>Lone worker</w:t>
            </w:r>
          </w:p>
        </w:tc>
        <w:tc>
          <w:tcPr>
            <w:tcW w:w="3487" w:type="dxa"/>
          </w:tcPr>
          <w:p w14:paraId="2F557E05" w14:textId="77777777" w:rsidR="00155A9D" w:rsidRDefault="00155A9D" w:rsidP="00155A9D">
            <w:r>
              <w:t>Lone working policy, including guidance for lone workers</w:t>
            </w:r>
          </w:p>
          <w:p w14:paraId="5279931D" w14:textId="52D5AC22" w:rsidR="00F64894" w:rsidRDefault="00F64894" w:rsidP="00155A9D">
            <w:r>
              <w:t>Agile working policy</w:t>
            </w:r>
          </w:p>
          <w:p w14:paraId="28F268C3" w14:textId="47A583B4" w:rsidR="00EC25E3" w:rsidRDefault="00EC25E3" w:rsidP="00155A9D">
            <w:r>
              <w:t>Agile working personal plan</w:t>
            </w:r>
          </w:p>
          <w:p w14:paraId="7DD05D67" w14:textId="77777777" w:rsidR="00155A9D" w:rsidRDefault="00155A9D" w:rsidP="00155A9D">
            <w:r>
              <w:t>Risk assessments and ongoing monitoring</w:t>
            </w:r>
          </w:p>
          <w:p w14:paraId="3D9C4595" w14:textId="77777777" w:rsidR="00155A9D" w:rsidRDefault="00155A9D" w:rsidP="00155A9D">
            <w:r>
              <w:t>Dynamic risk assessment</w:t>
            </w:r>
          </w:p>
          <w:p w14:paraId="2F264710" w14:textId="77777777" w:rsidR="00155A9D" w:rsidRDefault="00155A9D" w:rsidP="00155A9D">
            <w:r>
              <w:t>Reporting of IT issues via service desk</w:t>
            </w:r>
          </w:p>
          <w:p w14:paraId="6A80F3CC" w14:textId="77777777" w:rsidR="00155A9D" w:rsidRDefault="00155A9D" w:rsidP="00155A9D">
            <w:r>
              <w:t>Incident reporting and management</w:t>
            </w:r>
          </w:p>
          <w:p w14:paraId="0DC97CF6" w14:textId="7015C1C8" w:rsidR="00975260" w:rsidRDefault="00155A9D" w:rsidP="00155A9D">
            <w:r>
              <w:t>Maintenance of equipment, including ensuring devices are fully charged</w:t>
            </w:r>
          </w:p>
        </w:tc>
        <w:tc>
          <w:tcPr>
            <w:tcW w:w="3487" w:type="dxa"/>
          </w:tcPr>
          <w:p w14:paraId="05CBA790" w14:textId="61659E9D" w:rsidR="00975260" w:rsidRDefault="00155A9D" w:rsidP="00480AC9">
            <w:r>
              <w:t>Line manager</w:t>
            </w:r>
          </w:p>
        </w:tc>
      </w:tr>
    </w:tbl>
    <w:p w14:paraId="0BFB50D6" w14:textId="77777777" w:rsidR="00975260" w:rsidRDefault="00975260" w:rsidP="009752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975260" w:rsidRPr="00070C94" w14:paraId="428290CF" w14:textId="77777777" w:rsidTr="00480AC9">
        <w:tc>
          <w:tcPr>
            <w:tcW w:w="13948" w:type="dxa"/>
            <w:gridSpan w:val="3"/>
            <w:shd w:val="clear" w:color="auto" w:fill="003087"/>
          </w:tcPr>
          <w:p w14:paraId="4358D8D1" w14:textId="77777777" w:rsidR="00975260" w:rsidRPr="00070C94" w:rsidRDefault="00975260" w:rsidP="00480A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Residual</w:t>
            </w:r>
            <w:r w:rsidRPr="00070C94">
              <w:rPr>
                <w:b/>
                <w:bCs/>
              </w:rPr>
              <w:t xml:space="preserve"> risk score</w:t>
            </w:r>
          </w:p>
        </w:tc>
      </w:tr>
      <w:tr w:rsidR="00975260" w:rsidRPr="00070C94" w14:paraId="2A6B055C" w14:textId="77777777" w:rsidTr="00480AC9">
        <w:tc>
          <w:tcPr>
            <w:tcW w:w="4649" w:type="dxa"/>
          </w:tcPr>
          <w:p w14:paraId="25FA2899" w14:textId="77777777" w:rsidR="00975260" w:rsidRPr="00070C94" w:rsidRDefault="00975260" w:rsidP="00480AC9">
            <w:pPr>
              <w:jc w:val="center"/>
              <w:rPr>
                <w:b/>
                <w:bCs/>
              </w:rPr>
            </w:pPr>
            <w:r w:rsidRPr="00070C94">
              <w:rPr>
                <w:b/>
                <w:bCs/>
              </w:rPr>
              <w:t>Severity of risk</w:t>
            </w:r>
          </w:p>
        </w:tc>
        <w:tc>
          <w:tcPr>
            <w:tcW w:w="4649" w:type="dxa"/>
          </w:tcPr>
          <w:p w14:paraId="08F42F6E" w14:textId="77777777" w:rsidR="00975260" w:rsidRPr="00070C94" w:rsidRDefault="00975260" w:rsidP="00480AC9">
            <w:pPr>
              <w:jc w:val="center"/>
              <w:rPr>
                <w:b/>
                <w:bCs/>
              </w:rPr>
            </w:pPr>
            <w:r w:rsidRPr="00070C94">
              <w:rPr>
                <w:b/>
                <w:bCs/>
              </w:rPr>
              <w:t>Likelihood of risk</w:t>
            </w:r>
          </w:p>
        </w:tc>
        <w:tc>
          <w:tcPr>
            <w:tcW w:w="4650" w:type="dxa"/>
          </w:tcPr>
          <w:p w14:paraId="1ACC4B22" w14:textId="77777777" w:rsidR="00975260" w:rsidRPr="00070C94" w:rsidRDefault="00975260" w:rsidP="00480AC9">
            <w:pPr>
              <w:jc w:val="center"/>
              <w:rPr>
                <w:b/>
                <w:bCs/>
              </w:rPr>
            </w:pPr>
            <w:r w:rsidRPr="00070C94">
              <w:rPr>
                <w:b/>
                <w:bCs/>
              </w:rPr>
              <w:t>Overall risk score</w:t>
            </w:r>
          </w:p>
        </w:tc>
      </w:tr>
      <w:tr w:rsidR="00975260" w14:paraId="13B607EB" w14:textId="77777777" w:rsidTr="00480AC9">
        <w:tc>
          <w:tcPr>
            <w:tcW w:w="4649" w:type="dxa"/>
          </w:tcPr>
          <w:p w14:paraId="66B96220" w14:textId="35FE1E91" w:rsidR="00975260" w:rsidRDefault="007855F8" w:rsidP="00480AC9">
            <w:pPr>
              <w:jc w:val="center"/>
            </w:pPr>
            <w:r>
              <w:t>3</w:t>
            </w:r>
          </w:p>
        </w:tc>
        <w:tc>
          <w:tcPr>
            <w:tcW w:w="4649" w:type="dxa"/>
          </w:tcPr>
          <w:p w14:paraId="70F65F4E" w14:textId="7782BD61" w:rsidR="00975260" w:rsidRDefault="001A446A" w:rsidP="00480AC9">
            <w:pPr>
              <w:jc w:val="center"/>
            </w:pPr>
            <w:r>
              <w:t>2</w:t>
            </w:r>
          </w:p>
        </w:tc>
        <w:tc>
          <w:tcPr>
            <w:tcW w:w="4650" w:type="dxa"/>
          </w:tcPr>
          <w:p w14:paraId="36B332F1" w14:textId="66EEFE74" w:rsidR="00975260" w:rsidRDefault="001A446A" w:rsidP="00480AC9">
            <w:pPr>
              <w:jc w:val="center"/>
            </w:pPr>
            <w:r>
              <w:t>6</w:t>
            </w:r>
          </w:p>
        </w:tc>
      </w:tr>
    </w:tbl>
    <w:p w14:paraId="495A76F8" w14:textId="77777777" w:rsidR="00975260" w:rsidRDefault="00975260" w:rsidP="009752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103"/>
        <w:gridCol w:w="1701"/>
        <w:gridCol w:w="1904"/>
      </w:tblGrid>
      <w:tr w:rsidR="00975260" w14:paraId="252256A6" w14:textId="77777777" w:rsidTr="00480AC9">
        <w:tc>
          <w:tcPr>
            <w:tcW w:w="5240" w:type="dxa"/>
            <w:shd w:val="clear" w:color="auto" w:fill="003087"/>
          </w:tcPr>
          <w:p w14:paraId="2E92F591" w14:textId="77777777" w:rsidR="00975260" w:rsidRPr="006C0D83" w:rsidRDefault="00975260" w:rsidP="00480AC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Name of person completing risk assessment</w:t>
            </w:r>
          </w:p>
        </w:tc>
        <w:tc>
          <w:tcPr>
            <w:tcW w:w="5103" w:type="dxa"/>
            <w:shd w:val="clear" w:color="auto" w:fill="003087"/>
          </w:tcPr>
          <w:p w14:paraId="56E37D9D" w14:textId="77777777" w:rsidR="00975260" w:rsidRPr="006C0D83" w:rsidRDefault="00975260" w:rsidP="00480AC9">
            <w:pPr>
              <w:rPr>
                <w:b/>
                <w:bCs/>
              </w:rPr>
            </w:pPr>
            <w:r>
              <w:rPr>
                <w:b/>
                <w:bCs/>
              </w:rPr>
              <w:t>Appointed person for sign off</w:t>
            </w:r>
          </w:p>
        </w:tc>
        <w:tc>
          <w:tcPr>
            <w:tcW w:w="1701" w:type="dxa"/>
            <w:shd w:val="clear" w:color="auto" w:fill="003087"/>
          </w:tcPr>
          <w:p w14:paraId="7056C3E1" w14:textId="77777777" w:rsidR="00975260" w:rsidRPr="006C0D83" w:rsidRDefault="00975260" w:rsidP="00480AC9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904" w:type="dxa"/>
            <w:shd w:val="clear" w:color="auto" w:fill="003087"/>
          </w:tcPr>
          <w:p w14:paraId="4BA57264" w14:textId="77777777" w:rsidR="00975260" w:rsidRPr="006C0D83" w:rsidRDefault="00975260" w:rsidP="00480AC9">
            <w:pPr>
              <w:rPr>
                <w:b/>
                <w:bCs/>
              </w:rPr>
            </w:pPr>
            <w:r>
              <w:rPr>
                <w:b/>
                <w:bCs/>
              </w:rPr>
              <w:t>Review date</w:t>
            </w:r>
          </w:p>
        </w:tc>
      </w:tr>
      <w:tr w:rsidR="00975260" w14:paraId="454158BF" w14:textId="77777777" w:rsidTr="00480AC9">
        <w:trPr>
          <w:trHeight w:val="243"/>
        </w:trPr>
        <w:tc>
          <w:tcPr>
            <w:tcW w:w="5240" w:type="dxa"/>
          </w:tcPr>
          <w:p w14:paraId="3162DC7F" w14:textId="77777777" w:rsidR="00975260" w:rsidRDefault="00975260" w:rsidP="00480AC9"/>
        </w:tc>
        <w:tc>
          <w:tcPr>
            <w:tcW w:w="5103" w:type="dxa"/>
          </w:tcPr>
          <w:p w14:paraId="38B1C4D6" w14:textId="77777777" w:rsidR="00975260" w:rsidRDefault="00975260" w:rsidP="00480AC9"/>
        </w:tc>
        <w:tc>
          <w:tcPr>
            <w:tcW w:w="1701" w:type="dxa"/>
          </w:tcPr>
          <w:p w14:paraId="16D91146" w14:textId="77777777" w:rsidR="00975260" w:rsidRDefault="00975260" w:rsidP="00480AC9"/>
        </w:tc>
        <w:tc>
          <w:tcPr>
            <w:tcW w:w="1904" w:type="dxa"/>
          </w:tcPr>
          <w:p w14:paraId="20786181" w14:textId="77777777" w:rsidR="00975260" w:rsidRDefault="00975260" w:rsidP="00480AC9"/>
        </w:tc>
      </w:tr>
      <w:tr w:rsidR="00975260" w14:paraId="666B5ADD" w14:textId="77777777" w:rsidTr="00480AC9">
        <w:tc>
          <w:tcPr>
            <w:tcW w:w="13948" w:type="dxa"/>
            <w:gridSpan w:val="4"/>
          </w:tcPr>
          <w:p w14:paraId="76F66AC7" w14:textId="77777777" w:rsidR="00975260" w:rsidRDefault="00975260" w:rsidP="00480AC9">
            <w:r>
              <w:t>By signing, the appointed person confirms that this is a suitable and sufficient risk assessment and that stated control measures are in place. This assessment will be reviewed annually.</w:t>
            </w:r>
          </w:p>
        </w:tc>
      </w:tr>
    </w:tbl>
    <w:p w14:paraId="3F89B2D1" w14:textId="77777777" w:rsidR="00975260" w:rsidRDefault="00975260" w:rsidP="00975260"/>
    <w:p w14:paraId="3DB887F8" w14:textId="77777777" w:rsidR="00BE492B" w:rsidRDefault="00BE492B" w:rsidP="00975260"/>
    <w:p w14:paraId="0148098C" w14:textId="5DA681B1" w:rsidR="00BE492B" w:rsidRDefault="0053597D" w:rsidP="00BE492B">
      <w:pPr>
        <w:rPr>
          <w:b/>
          <w:bCs/>
        </w:rPr>
      </w:pPr>
      <w:r>
        <w:rPr>
          <w:b/>
          <w:bCs/>
        </w:rPr>
        <w:t>Risk assessment remedial actions</w:t>
      </w:r>
    </w:p>
    <w:p w14:paraId="1715CA30" w14:textId="77777777" w:rsidR="004B4E4F" w:rsidRDefault="004B4E4F" w:rsidP="00BE492B">
      <w:pPr>
        <w:rPr>
          <w:b/>
          <w:bCs/>
        </w:rPr>
      </w:pPr>
    </w:p>
    <w:p w14:paraId="5467CF2F" w14:textId="5F3483C4" w:rsidR="004B4E4F" w:rsidRPr="004B4E4F" w:rsidRDefault="004B4E4F" w:rsidP="00BE492B">
      <w:r>
        <w:t xml:space="preserve">Where the risk assessment has identified additional control measures </w:t>
      </w:r>
      <w:r w:rsidR="00B65655">
        <w:t>for implementation, use this table to record the remedial actions required</w:t>
      </w:r>
      <w:r w:rsidR="0086295D">
        <w:t xml:space="preserve"> to implement these.</w:t>
      </w:r>
    </w:p>
    <w:p w14:paraId="4EA47F36" w14:textId="77777777" w:rsidR="00BE492B" w:rsidRDefault="00BE492B" w:rsidP="00BE492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3969"/>
        <w:gridCol w:w="2835"/>
        <w:gridCol w:w="2471"/>
      </w:tblGrid>
      <w:tr w:rsidR="004B4E4F" w14:paraId="6E9823B5" w14:textId="77777777" w:rsidTr="0011468A">
        <w:tc>
          <w:tcPr>
            <w:tcW w:w="4673" w:type="dxa"/>
            <w:shd w:val="clear" w:color="auto" w:fill="003087"/>
          </w:tcPr>
          <w:p w14:paraId="43BBC1F2" w14:textId="5043C560" w:rsidR="004B4E4F" w:rsidRDefault="004B4E4F" w:rsidP="00BE492B">
            <w:pPr>
              <w:rPr>
                <w:b/>
                <w:bCs/>
              </w:rPr>
            </w:pPr>
            <w:r>
              <w:rPr>
                <w:b/>
                <w:bCs/>
              </w:rPr>
              <w:t>Action required</w:t>
            </w:r>
          </w:p>
        </w:tc>
        <w:tc>
          <w:tcPr>
            <w:tcW w:w="3969" w:type="dxa"/>
            <w:shd w:val="clear" w:color="auto" w:fill="003087"/>
          </w:tcPr>
          <w:p w14:paraId="150C3E94" w14:textId="303EC49F" w:rsidR="004B4E4F" w:rsidRDefault="00BF247E" w:rsidP="00BE492B">
            <w:pPr>
              <w:rPr>
                <w:b/>
                <w:bCs/>
              </w:rPr>
            </w:pPr>
            <w:r>
              <w:rPr>
                <w:b/>
                <w:bCs/>
              </w:rPr>
              <w:t>Action owner</w:t>
            </w:r>
          </w:p>
        </w:tc>
        <w:tc>
          <w:tcPr>
            <w:tcW w:w="2835" w:type="dxa"/>
            <w:shd w:val="clear" w:color="auto" w:fill="003087"/>
          </w:tcPr>
          <w:p w14:paraId="11C96931" w14:textId="558FC2D8" w:rsidR="004B4E4F" w:rsidRDefault="00BF247E" w:rsidP="00BE492B">
            <w:pPr>
              <w:rPr>
                <w:b/>
                <w:bCs/>
              </w:rPr>
            </w:pPr>
            <w:r>
              <w:rPr>
                <w:b/>
                <w:bCs/>
              </w:rPr>
              <w:t>Target date</w:t>
            </w:r>
          </w:p>
        </w:tc>
        <w:tc>
          <w:tcPr>
            <w:tcW w:w="2471" w:type="dxa"/>
            <w:shd w:val="clear" w:color="auto" w:fill="003087"/>
          </w:tcPr>
          <w:p w14:paraId="76D543D4" w14:textId="5C42CE01" w:rsidR="004B4E4F" w:rsidRDefault="00BF247E" w:rsidP="00BE492B">
            <w:pPr>
              <w:rPr>
                <w:b/>
                <w:bCs/>
              </w:rPr>
            </w:pPr>
            <w:r>
              <w:rPr>
                <w:b/>
                <w:bCs/>
              </w:rPr>
              <w:t>Completion date</w:t>
            </w:r>
          </w:p>
        </w:tc>
      </w:tr>
      <w:tr w:rsidR="004B4E4F" w14:paraId="2CD67F24" w14:textId="77777777" w:rsidTr="00BF247E">
        <w:tc>
          <w:tcPr>
            <w:tcW w:w="4673" w:type="dxa"/>
          </w:tcPr>
          <w:p w14:paraId="5D9ED528" w14:textId="77777777" w:rsidR="004B4E4F" w:rsidRDefault="004B4E4F" w:rsidP="00BE492B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316449DB" w14:textId="77777777" w:rsidR="004B4E4F" w:rsidRDefault="004B4E4F" w:rsidP="00BE492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F7226BB" w14:textId="77777777" w:rsidR="004B4E4F" w:rsidRDefault="004B4E4F" w:rsidP="00BE492B">
            <w:pPr>
              <w:rPr>
                <w:b/>
                <w:bCs/>
              </w:rPr>
            </w:pPr>
          </w:p>
        </w:tc>
        <w:tc>
          <w:tcPr>
            <w:tcW w:w="2471" w:type="dxa"/>
          </w:tcPr>
          <w:p w14:paraId="0944BB6A" w14:textId="77777777" w:rsidR="004B4E4F" w:rsidRDefault="004B4E4F" w:rsidP="00BE492B">
            <w:pPr>
              <w:rPr>
                <w:b/>
                <w:bCs/>
              </w:rPr>
            </w:pPr>
          </w:p>
        </w:tc>
      </w:tr>
      <w:tr w:rsidR="004B4E4F" w14:paraId="39C37F57" w14:textId="77777777" w:rsidTr="00BF247E">
        <w:tc>
          <w:tcPr>
            <w:tcW w:w="4673" w:type="dxa"/>
          </w:tcPr>
          <w:p w14:paraId="3BD8534F" w14:textId="77777777" w:rsidR="004B4E4F" w:rsidRDefault="004B4E4F" w:rsidP="00BE492B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7500BF42" w14:textId="77777777" w:rsidR="004B4E4F" w:rsidRDefault="004B4E4F" w:rsidP="00BE492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8B644B5" w14:textId="77777777" w:rsidR="004B4E4F" w:rsidRDefault="004B4E4F" w:rsidP="00BE492B">
            <w:pPr>
              <w:rPr>
                <w:b/>
                <w:bCs/>
              </w:rPr>
            </w:pPr>
          </w:p>
        </w:tc>
        <w:tc>
          <w:tcPr>
            <w:tcW w:w="2471" w:type="dxa"/>
          </w:tcPr>
          <w:p w14:paraId="4376A5CD" w14:textId="77777777" w:rsidR="004B4E4F" w:rsidRDefault="004B4E4F" w:rsidP="00BE492B">
            <w:pPr>
              <w:rPr>
                <w:b/>
                <w:bCs/>
              </w:rPr>
            </w:pPr>
          </w:p>
        </w:tc>
      </w:tr>
      <w:tr w:rsidR="004B4E4F" w14:paraId="7EFF6C06" w14:textId="77777777" w:rsidTr="00BF247E">
        <w:tc>
          <w:tcPr>
            <w:tcW w:w="4673" w:type="dxa"/>
          </w:tcPr>
          <w:p w14:paraId="1BF90C97" w14:textId="77777777" w:rsidR="004B4E4F" w:rsidRDefault="004B4E4F" w:rsidP="00BE492B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3C64CA7B" w14:textId="77777777" w:rsidR="004B4E4F" w:rsidRDefault="004B4E4F" w:rsidP="00BE492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1B8B16C" w14:textId="77777777" w:rsidR="004B4E4F" w:rsidRDefault="004B4E4F" w:rsidP="00BE492B">
            <w:pPr>
              <w:rPr>
                <w:b/>
                <w:bCs/>
              </w:rPr>
            </w:pPr>
          </w:p>
        </w:tc>
        <w:tc>
          <w:tcPr>
            <w:tcW w:w="2471" w:type="dxa"/>
          </w:tcPr>
          <w:p w14:paraId="257B1C75" w14:textId="77777777" w:rsidR="004B4E4F" w:rsidRDefault="004B4E4F" w:rsidP="00BE492B">
            <w:pPr>
              <w:rPr>
                <w:b/>
                <w:bCs/>
              </w:rPr>
            </w:pPr>
          </w:p>
        </w:tc>
      </w:tr>
      <w:tr w:rsidR="004B4E4F" w14:paraId="23863FCF" w14:textId="77777777" w:rsidTr="00BF247E">
        <w:tc>
          <w:tcPr>
            <w:tcW w:w="4673" w:type="dxa"/>
          </w:tcPr>
          <w:p w14:paraId="27E029E0" w14:textId="77777777" w:rsidR="004B4E4F" w:rsidRDefault="004B4E4F" w:rsidP="00BE492B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5DB34E6A" w14:textId="77777777" w:rsidR="004B4E4F" w:rsidRDefault="004B4E4F" w:rsidP="00BE492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2D422C2" w14:textId="77777777" w:rsidR="004B4E4F" w:rsidRDefault="004B4E4F" w:rsidP="00BE492B">
            <w:pPr>
              <w:rPr>
                <w:b/>
                <w:bCs/>
              </w:rPr>
            </w:pPr>
          </w:p>
        </w:tc>
        <w:tc>
          <w:tcPr>
            <w:tcW w:w="2471" w:type="dxa"/>
          </w:tcPr>
          <w:p w14:paraId="5F4635AE" w14:textId="77777777" w:rsidR="004B4E4F" w:rsidRDefault="004B4E4F" w:rsidP="00BE492B">
            <w:pPr>
              <w:rPr>
                <w:b/>
                <w:bCs/>
              </w:rPr>
            </w:pPr>
          </w:p>
        </w:tc>
      </w:tr>
      <w:tr w:rsidR="004B4E4F" w14:paraId="4777C798" w14:textId="77777777" w:rsidTr="00BF247E">
        <w:tc>
          <w:tcPr>
            <w:tcW w:w="4673" w:type="dxa"/>
          </w:tcPr>
          <w:p w14:paraId="704ABBBE" w14:textId="77777777" w:rsidR="004B4E4F" w:rsidRDefault="004B4E4F" w:rsidP="00BE492B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7E11562A" w14:textId="77777777" w:rsidR="004B4E4F" w:rsidRDefault="004B4E4F" w:rsidP="00BE492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A238A0E" w14:textId="77777777" w:rsidR="004B4E4F" w:rsidRDefault="004B4E4F" w:rsidP="00BE492B">
            <w:pPr>
              <w:rPr>
                <w:b/>
                <w:bCs/>
              </w:rPr>
            </w:pPr>
          </w:p>
        </w:tc>
        <w:tc>
          <w:tcPr>
            <w:tcW w:w="2471" w:type="dxa"/>
          </w:tcPr>
          <w:p w14:paraId="40744494" w14:textId="77777777" w:rsidR="004B4E4F" w:rsidRDefault="004B4E4F" w:rsidP="00BE492B">
            <w:pPr>
              <w:rPr>
                <w:b/>
                <w:bCs/>
              </w:rPr>
            </w:pPr>
          </w:p>
        </w:tc>
      </w:tr>
      <w:tr w:rsidR="004B4E4F" w14:paraId="133E4889" w14:textId="77777777" w:rsidTr="00BF247E">
        <w:tc>
          <w:tcPr>
            <w:tcW w:w="4673" w:type="dxa"/>
          </w:tcPr>
          <w:p w14:paraId="5930E649" w14:textId="77777777" w:rsidR="004B4E4F" w:rsidRDefault="004B4E4F" w:rsidP="00BE492B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43FF7714" w14:textId="77777777" w:rsidR="004B4E4F" w:rsidRDefault="004B4E4F" w:rsidP="00BE492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A881E12" w14:textId="77777777" w:rsidR="004B4E4F" w:rsidRDefault="004B4E4F" w:rsidP="00BE492B">
            <w:pPr>
              <w:rPr>
                <w:b/>
                <w:bCs/>
              </w:rPr>
            </w:pPr>
          </w:p>
        </w:tc>
        <w:tc>
          <w:tcPr>
            <w:tcW w:w="2471" w:type="dxa"/>
          </w:tcPr>
          <w:p w14:paraId="12F67048" w14:textId="77777777" w:rsidR="004B4E4F" w:rsidRDefault="004B4E4F" w:rsidP="00BE492B">
            <w:pPr>
              <w:rPr>
                <w:b/>
                <w:bCs/>
              </w:rPr>
            </w:pPr>
          </w:p>
        </w:tc>
      </w:tr>
      <w:tr w:rsidR="004B4E4F" w14:paraId="04F2FF66" w14:textId="77777777" w:rsidTr="00BF247E">
        <w:tc>
          <w:tcPr>
            <w:tcW w:w="4673" w:type="dxa"/>
          </w:tcPr>
          <w:p w14:paraId="57716318" w14:textId="77777777" w:rsidR="004B4E4F" w:rsidRDefault="004B4E4F" w:rsidP="00BE492B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33F379D1" w14:textId="77777777" w:rsidR="004B4E4F" w:rsidRDefault="004B4E4F" w:rsidP="00BE492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E95288F" w14:textId="77777777" w:rsidR="004B4E4F" w:rsidRDefault="004B4E4F" w:rsidP="00BE492B">
            <w:pPr>
              <w:rPr>
                <w:b/>
                <w:bCs/>
              </w:rPr>
            </w:pPr>
          </w:p>
        </w:tc>
        <w:tc>
          <w:tcPr>
            <w:tcW w:w="2471" w:type="dxa"/>
          </w:tcPr>
          <w:p w14:paraId="5B41C36C" w14:textId="77777777" w:rsidR="004B4E4F" w:rsidRDefault="004B4E4F" w:rsidP="00BE492B">
            <w:pPr>
              <w:rPr>
                <w:b/>
                <w:bCs/>
              </w:rPr>
            </w:pPr>
          </w:p>
        </w:tc>
      </w:tr>
    </w:tbl>
    <w:p w14:paraId="56ADB52F" w14:textId="77777777" w:rsidR="00BE492B" w:rsidRDefault="00BE492B" w:rsidP="00BE492B">
      <w:pPr>
        <w:rPr>
          <w:b/>
          <w:bCs/>
        </w:rPr>
      </w:pPr>
    </w:p>
    <w:p w14:paraId="3C298563" w14:textId="3168AFD6" w:rsidR="0011468A" w:rsidRPr="0053597D" w:rsidRDefault="0011468A" w:rsidP="00BE492B">
      <w:pPr>
        <w:rPr>
          <w:b/>
          <w:bCs/>
        </w:rPr>
      </w:pPr>
    </w:p>
    <w:sectPr w:rsidR="0011468A" w:rsidRPr="0053597D" w:rsidSect="000476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3D7D8" w14:textId="77777777" w:rsidR="005A6B16" w:rsidRDefault="005A6B16" w:rsidP="00685212">
      <w:r>
        <w:separator/>
      </w:r>
    </w:p>
  </w:endnote>
  <w:endnote w:type="continuationSeparator" w:id="0">
    <w:p w14:paraId="08E42156" w14:textId="77777777" w:rsidR="005A6B16" w:rsidRDefault="005A6B16" w:rsidP="0068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61410" w14:textId="77777777" w:rsidR="0047446E" w:rsidRDefault="004744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3BA22" w14:textId="77777777" w:rsidR="0047446E" w:rsidRDefault="004744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2C34B" w14:textId="77777777" w:rsidR="0047446E" w:rsidRDefault="00474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6D822" w14:textId="77777777" w:rsidR="005A6B16" w:rsidRDefault="005A6B16" w:rsidP="00685212">
      <w:r>
        <w:separator/>
      </w:r>
    </w:p>
  </w:footnote>
  <w:footnote w:type="continuationSeparator" w:id="0">
    <w:p w14:paraId="3DE7534E" w14:textId="77777777" w:rsidR="005A6B16" w:rsidRDefault="005A6B16" w:rsidP="00685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CA0CF" w14:textId="77777777" w:rsidR="0047446E" w:rsidRDefault="00474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7FA83" w14:textId="00F0E2AC" w:rsidR="0047446E" w:rsidRDefault="004744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EEDE2" w14:textId="27AD965E" w:rsidR="0004765A" w:rsidRDefault="0004765A">
    <w:pPr>
      <w:pStyle w:val="Header"/>
      <w:rPr>
        <w:rFonts w:eastAsia="Times New Roman" w:cs="Arial"/>
        <w:noProof/>
        <w:lang w:eastAsia="en-GB"/>
      </w:rPr>
    </w:pPr>
    <w:r w:rsidRPr="001E304A">
      <w:rPr>
        <w:rFonts w:eastAsia="Times New Roman" w:cs="Arial"/>
        <w:noProof/>
        <w:lang w:eastAsia="en-GB"/>
      </w:rPr>
      <w:drawing>
        <wp:anchor distT="0" distB="0" distL="114300" distR="114300" simplePos="0" relativeHeight="251657728" behindDoc="0" locked="0" layoutInCell="1" allowOverlap="1" wp14:anchorId="4774C894" wp14:editId="496E4F31">
          <wp:simplePos x="0" y="0"/>
          <wp:positionH relativeFrom="margin">
            <wp:align>right</wp:align>
          </wp:positionH>
          <wp:positionV relativeFrom="paragraph">
            <wp:posOffset>10086</wp:posOffset>
          </wp:positionV>
          <wp:extent cx="1593215" cy="848995"/>
          <wp:effectExtent l="0" t="0" r="6985" b="8255"/>
          <wp:wrapNone/>
          <wp:docPr id="6" name="Picture 4" descr="NHS Humber and North Yorkshire Integrated Care Board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" descr="NHS Humber and North Yorkshire Integrated Care Board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5212">
      <w:rPr>
        <w:rFonts w:eastAsia="Times New Roman" w:cs="Arial"/>
        <w:noProof/>
        <w:lang w:eastAsia="en-GB"/>
      </w:rPr>
      <w:drawing>
        <wp:anchor distT="0" distB="0" distL="114300" distR="114300" simplePos="0" relativeHeight="251656704" behindDoc="0" locked="0" layoutInCell="1" allowOverlap="1" wp14:anchorId="732D7AA5" wp14:editId="732D4164">
          <wp:simplePos x="0" y="0"/>
          <wp:positionH relativeFrom="margin">
            <wp:align>left</wp:align>
          </wp:positionH>
          <wp:positionV relativeFrom="paragraph">
            <wp:posOffset>9288</wp:posOffset>
          </wp:positionV>
          <wp:extent cx="3224530" cy="613410"/>
          <wp:effectExtent l="0" t="0" r="0" b="0"/>
          <wp:wrapNone/>
          <wp:docPr id="7" name="Picture 12" descr="Humber and North Yorkshire Health and Care Partnership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2" descr="Humber and North Yorkshire Health and Care Partnership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453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B800D5" w14:textId="70AC0958" w:rsidR="0004765A" w:rsidRDefault="0004765A">
    <w:pPr>
      <w:pStyle w:val="Header"/>
      <w:rPr>
        <w:rFonts w:eastAsia="Times New Roman" w:cs="Arial"/>
        <w:noProof/>
        <w:lang w:eastAsia="en-GB"/>
      </w:rPr>
    </w:pPr>
  </w:p>
  <w:p w14:paraId="699917D3" w14:textId="31F1CDBF" w:rsidR="0004765A" w:rsidRDefault="0004765A">
    <w:pPr>
      <w:pStyle w:val="Header"/>
      <w:rPr>
        <w:rFonts w:eastAsia="Times New Roman" w:cs="Arial"/>
        <w:noProof/>
        <w:lang w:eastAsia="en-GB"/>
      </w:rPr>
    </w:pPr>
  </w:p>
  <w:p w14:paraId="31C01B56" w14:textId="2F7726FE" w:rsidR="0004765A" w:rsidRDefault="0004765A">
    <w:pPr>
      <w:pStyle w:val="Header"/>
      <w:rPr>
        <w:rFonts w:eastAsia="Times New Roman" w:cs="Arial"/>
        <w:noProof/>
        <w:lang w:eastAsia="en-GB"/>
      </w:rPr>
    </w:pPr>
  </w:p>
  <w:p w14:paraId="6C248F7C" w14:textId="54C1BE47" w:rsidR="0004765A" w:rsidRDefault="0004765A">
    <w:pPr>
      <w:pStyle w:val="Header"/>
    </w:pPr>
    <w:r w:rsidRPr="00685212">
      <w:rPr>
        <w:rFonts w:eastAsia="Times New Roman" w:cs="Arial"/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B6A1F"/>
    <w:multiLevelType w:val="multilevel"/>
    <w:tmpl w:val="DA34980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86517486">
    <w:abstractNumId w:val="0"/>
  </w:num>
  <w:num w:numId="2" w16cid:durableId="126834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1F"/>
    <w:rsid w:val="00002695"/>
    <w:rsid w:val="00035681"/>
    <w:rsid w:val="00044B2B"/>
    <w:rsid w:val="00047307"/>
    <w:rsid w:val="0004765A"/>
    <w:rsid w:val="00055E1B"/>
    <w:rsid w:val="00070C94"/>
    <w:rsid w:val="00071429"/>
    <w:rsid w:val="000733F8"/>
    <w:rsid w:val="000767FA"/>
    <w:rsid w:val="000A4664"/>
    <w:rsid w:val="000F6B9E"/>
    <w:rsid w:val="0011468A"/>
    <w:rsid w:val="001244D3"/>
    <w:rsid w:val="00130EA6"/>
    <w:rsid w:val="00135014"/>
    <w:rsid w:val="001516BC"/>
    <w:rsid w:val="00155A9D"/>
    <w:rsid w:val="00164D21"/>
    <w:rsid w:val="0017026D"/>
    <w:rsid w:val="00183459"/>
    <w:rsid w:val="001A1CB8"/>
    <w:rsid w:val="001A446A"/>
    <w:rsid w:val="001C65E7"/>
    <w:rsid w:val="001E2206"/>
    <w:rsid w:val="001E304A"/>
    <w:rsid w:val="001E7801"/>
    <w:rsid w:val="001F7EFA"/>
    <w:rsid w:val="00222422"/>
    <w:rsid w:val="00225049"/>
    <w:rsid w:val="002640F0"/>
    <w:rsid w:val="0027150C"/>
    <w:rsid w:val="00295635"/>
    <w:rsid w:val="00296813"/>
    <w:rsid w:val="002A3A41"/>
    <w:rsid w:val="002C1006"/>
    <w:rsid w:val="002D2EB3"/>
    <w:rsid w:val="002D320E"/>
    <w:rsid w:val="002F320C"/>
    <w:rsid w:val="0030050E"/>
    <w:rsid w:val="00330CC7"/>
    <w:rsid w:val="00331317"/>
    <w:rsid w:val="00351098"/>
    <w:rsid w:val="0037183B"/>
    <w:rsid w:val="0037256A"/>
    <w:rsid w:val="003751E0"/>
    <w:rsid w:val="00380D71"/>
    <w:rsid w:val="00382015"/>
    <w:rsid w:val="00395947"/>
    <w:rsid w:val="003A36A1"/>
    <w:rsid w:val="003B7363"/>
    <w:rsid w:val="003D1F94"/>
    <w:rsid w:val="003D3640"/>
    <w:rsid w:val="003D68C0"/>
    <w:rsid w:val="003E0B6B"/>
    <w:rsid w:val="003F2D02"/>
    <w:rsid w:val="003F5B79"/>
    <w:rsid w:val="004020E6"/>
    <w:rsid w:val="00413919"/>
    <w:rsid w:val="004249AE"/>
    <w:rsid w:val="00460063"/>
    <w:rsid w:val="004709FA"/>
    <w:rsid w:val="0047446E"/>
    <w:rsid w:val="0048133F"/>
    <w:rsid w:val="00483C1A"/>
    <w:rsid w:val="004B4E4F"/>
    <w:rsid w:val="004F6F01"/>
    <w:rsid w:val="0050387A"/>
    <w:rsid w:val="0053597D"/>
    <w:rsid w:val="00544DC7"/>
    <w:rsid w:val="005917FE"/>
    <w:rsid w:val="005A6B16"/>
    <w:rsid w:val="005A73B4"/>
    <w:rsid w:val="005C2192"/>
    <w:rsid w:val="005E2B51"/>
    <w:rsid w:val="00613A74"/>
    <w:rsid w:val="00685212"/>
    <w:rsid w:val="006B07CA"/>
    <w:rsid w:val="006C0D83"/>
    <w:rsid w:val="006C161E"/>
    <w:rsid w:val="006D3D51"/>
    <w:rsid w:val="006F3A0C"/>
    <w:rsid w:val="006F6B4F"/>
    <w:rsid w:val="00721FBF"/>
    <w:rsid w:val="00737C9A"/>
    <w:rsid w:val="007414DB"/>
    <w:rsid w:val="007417EE"/>
    <w:rsid w:val="00757AD6"/>
    <w:rsid w:val="00764390"/>
    <w:rsid w:val="007669A3"/>
    <w:rsid w:val="007855F8"/>
    <w:rsid w:val="00797292"/>
    <w:rsid w:val="007A6283"/>
    <w:rsid w:val="007A7982"/>
    <w:rsid w:val="007C4FD0"/>
    <w:rsid w:val="007D500B"/>
    <w:rsid w:val="007F3086"/>
    <w:rsid w:val="008038C8"/>
    <w:rsid w:val="00804FBC"/>
    <w:rsid w:val="00810436"/>
    <w:rsid w:val="00832E83"/>
    <w:rsid w:val="008503B9"/>
    <w:rsid w:val="00860839"/>
    <w:rsid w:val="0086295D"/>
    <w:rsid w:val="00871130"/>
    <w:rsid w:val="008757B3"/>
    <w:rsid w:val="00880113"/>
    <w:rsid w:val="008A580E"/>
    <w:rsid w:val="008D7156"/>
    <w:rsid w:val="008E5CF0"/>
    <w:rsid w:val="009237BC"/>
    <w:rsid w:val="00926D5C"/>
    <w:rsid w:val="0095315D"/>
    <w:rsid w:val="009625F0"/>
    <w:rsid w:val="00975260"/>
    <w:rsid w:val="009821B4"/>
    <w:rsid w:val="009846AF"/>
    <w:rsid w:val="00985AA8"/>
    <w:rsid w:val="00995DC9"/>
    <w:rsid w:val="009B40BC"/>
    <w:rsid w:val="009E1452"/>
    <w:rsid w:val="009E2ADE"/>
    <w:rsid w:val="00A100FE"/>
    <w:rsid w:val="00A32996"/>
    <w:rsid w:val="00A33789"/>
    <w:rsid w:val="00A3400D"/>
    <w:rsid w:val="00A468BB"/>
    <w:rsid w:val="00A60228"/>
    <w:rsid w:val="00A73A54"/>
    <w:rsid w:val="00A97098"/>
    <w:rsid w:val="00AA666E"/>
    <w:rsid w:val="00AB2A1C"/>
    <w:rsid w:val="00AC1546"/>
    <w:rsid w:val="00AD0D83"/>
    <w:rsid w:val="00B011EB"/>
    <w:rsid w:val="00B01579"/>
    <w:rsid w:val="00B17E44"/>
    <w:rsid w:val="00B240E9"/>
    <w:rsid w:val="00B65655"/>
    <w:rsid w:val="00B76C36"/>
    <w:rsid w:val="00BC623D"/>
    <w:rsid w:val="00BE0F9F"/>
    <w:rsid w:val="00BE492B"/>
    <w:rsid w:val="00BF0D11"/>
    <w:rsid w:val="00BF247E"/>
    <w:rsid w:val="00BF34E3"/>
    <w:rsid w:val="00C029D8"/>
    <w:rsid w:val="00C059A8"/>
    <w:rsid w:val="00C06E3A"/>
    <w:rsid w:val="00C15469"/>
    <w:rsid w:val="00C21002"/>
    <w:rsid w:val="00C34C6F"/>
    <w:rsid w:val="00C52D03"/>
    <w:rsid w:val="00C96053"/>
    <w:rsid w:val="00CC3E5C"/>
    <w:rsid w:val="00CC7EB9"/>
    <w:rsid w:val="00CD2DD1"/>
    <w:rsid w:val="00CD5F05"/>
    <w:rsid w:val="00CE59BD"/>
    <w:rsid w:val="00CF1D8A"/>
    <w:rsid w:val="00D07E8F"/>
    <w:rsid w:val="00D342D5"/>
    <w:rsid w:val="00D345FD"/>
    <w:rsid w:val="00D7351F"/>
    <w:rsid w:val="00DB2EC3"/>
    <w:rsid w:val="00DB741F"/>
    <w:rsid w:val="00DC7F44"/>
    <w:rsid w:val="00DD40E8"/>
    <w:rsid w:val="00DE1E7A"/>
    <w:rsid w:val="00DE4A78"/>
    <w:rsid w:val="00DE5FA6"/>
    <w:rsid w:val="00E27A1F"/>
    <w:rsid w:val="00E51A7E"/>
    <w:rsid w:val="00E67581"/>
    <w:rsid w:val="00E677A1"/>
    <w:rsid w:val="00EC25E3"/>
    <w:rsid w:val="00EE0776"/>
    <w:rsid w:val="00F30039"/>
    <w:rsid w:val="00F365F5"/>
    <w:rsid w:val="00F403F0"/>
    <w:rsid w:val="00F64894"/>
    <w:rsid w:val="00F6785C"/>
    <w:rsid w:val="00FB7C5E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43EE4"/>
  <w15:chartTrackingRefBased/>
  <w15:docId w15:val="{F857AC8C-DA9E-4DB8-8A0D-E29F439B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292"/>
    <w:pPr>
      <w:spacing w:after="0" w:line="240" w:lineRule="auto"/>
    </w:pPr>
    <w:rPr>
      <w:rFonts w:ascii="Arial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30050E"/>
    <w:pPr>
      <w:numPr>
        <w:numId w:val="2"/>
      </w:numPr>
      <w:outlineLvl w:val="0"/>
    </w:pPr>
    <w:rPr>
      <w:rFonts w:eastAsiaTheme="minorHAnsi" w:cstheme="minorBidi"/>
      <w:b/>
      <w:bCs/>
      <w:kern w:val="2"/>
      <w:sz w:val="28"/>
      <w:szCs w:val="28"/>
      <w14:ligatures w14:val="standardContextual"/>
    </w:rPr>
  </w:style>
  <w:style w:type="paragraph" w:styleId="Heading2">
    <w:name w:val="heading 2"/>
    <w:basedOn w:val="ListParagraph"/>
    <w:next w:val="Normal"/>
    <w:link w:val="Heading2Char"/>
    <w:autoRedefine/>
    <w:uiPriority w:val="9"/>
    <w:unhideWhenUsed/>
    <w:qFormat/>
    <w:rsid w:val="0030050E"/>
    <w:pPr>
      <w:numPr>
        <w:ilvl w:val="1"/>
        <w:numId w:val="1"/>
      </w:numPr>
      <w:ind w:left="709" w:hanging="709"/>
      <w:outlineLvl w:val="1"/>
    </w:pPr>
    <w:rPr>
      <w:rFonts w:eastAsiaTheme="minorHAnsi" w:cstheme="minorBidi"/>
      <w:b/>
      <w:bCs/>
      <w:kern w:val="2"/>
      <w14:ligatures w14:val="standardContextual"/>
    </w:rPr>
  </w:style>
  <w:style w:type="paragraph" w:styleId="Heading3">
    <w:name w:val="heading 3"/>
    <w:aliases w:val="Appendix heading"/>
    <w:basedOn w:val="Normal"/>
    <w:next w:val="Normal"/>
    <w:link w:val="Heading3Char"/>
    <w:autoRedefine/>
    <w:uiPriority w:val="9"/>
    <w:unhideWhenUsed/>
    <w:qFormat/>
    <w:rsid w:val="0030050E"/>
    <w:pPr>
      <w:outlineLvl w:val="2"/>
    </w:pPr>
    <w:rPr>
      <w:rFonts w:eastAsiaTheme="minorHAnsi" w:cstheme="minorBidi"/>
      <w:b/>
      <w:bCs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A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A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A1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A1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A1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A1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30050E"/>
    <w:pPr>
      <w:contextualSpacing/>
      <w:jc w:val="center"/>
    </w:pPr>
    <w:rPr>
      <w:rFonts w:eastAsiaTheme="majorEastAsia" w:cstheme="majorBidi"/>
      <w:b/>
      <w:spacing w:val="-10"/>
      <w:kern w:val="28"/>
      <w:sz w:val="48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050E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0050E"/>
    <w:pPr>
      <w:jc w:val="center"/>
    </w:pPr>
    <w:rPr>
      <w:rFonts w:eastAsiaTheme="minorHAnsi" w:cstheme="minorBidi"/>
      <w:b/>
      <w:bCs/>
      <w:kern w:val="2"/>
      <w:sz w:val="36"/>
      <w:szCs w:val="36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050E"/>
    <w:rPr>
      <w:rFonts w:ascii="Arial" w:hAnsi="Arial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0050E"/>
    <w:rPr>
      <w:rFonts w:ascii="Arial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050E"/>
    <w:rPr>
      <w:rFonts w:ascii="Arial" w:hAnsi="Arial"/>
      <w:b/>
      <w:bCs/>
      <w:sz w:val="24"/>
      <w:szCs w:val="24"/>
    </w:rPr>
  </w:style>
  <w:style w:type="character" w:customStyle="1" w:styleId="Heading3Char">
    <w:name w:val="Heading 3 Char"/>
    <w:aliases w:val="Appendix heading Char"/>
    <w:basedOn w:val="DefaultParagraphFont"/>
    <w:link w:val="Heading3"/>
    <w:uiPriority w:val="9"/>
    <w:rsid w:val="0030050E"/>
    <w:rPr>
      <w:rFonts w:ascii="Arial" w:hAnsi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30050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27A1F"/>
    <w:rPr>
      <w:rFonts w:eastAsiaTheme="majorEastAsia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A1F"/>
    <w:rPr>
      <w:rFonts w:eastAsiaTheme="majorEastAsia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A1F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A1F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A1F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A1F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27A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A1F"/>
    <w:rPr>
      <w:rFonts w:ascii="Arial" w:hAnsi="Arial" w:cs="Times New Roman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E27A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A1F"/>
    <w:rPr>
      <w:rFonts w:ascii="Arial" w:hAnsi="Arial" w:cs="Times New Roman"/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27A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7A1F"/>
    <w:pPr>
      <w:spacing w:after="0" w:line="240" w:lineRule="auto"/>
    </w:pPr>
    <w:rPr>
      <w:rFonts w:ascii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2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212"/>
    <w:rPr>
      <w:rFonts w:ascii="Arial" w:hAnsi="Arial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52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212"/>
    <w:rPr>
      <w:rFonts w:ascii="Arial" w:hAnsi="Arial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3" ma:contentTypeDescription="Create a new document." ma:contentTypeScope="" ma:versionID="48d392da81d8762aa77edee72ffe0213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965def166fed93582d57d0e45edce60f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a82410-35a1-48d9-a432-e298e5b95e46">
      <Terms xmlns="http://schemas.microsoft.com/office/infopath/2007/PartnerControls"/>
    </lcf76f155ced4ddcb4097134ff3c332f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TaxCatchAll xmlns="1365388d-8e0b-4df5-a0a3-cd102b49988e" xsi:nil="true"/>
    <IAA xmlns="f6a82410-35a1-48d9-a432-e298e5b95e46">
      <UserInfo>
        <DisplayName/>
        <AccountId xsi:nil="true"/>
        <AccountType/>
      </UserInfo>
    </IAA>
    <Comments xmlns="f6a82410-35a1-48d9-a432-e298e5b95e46" xsi:nil="true"/>
  </documentManagement>
</p:properties>
</file>

<file path=customXml/itemProps1.xml><?xml version="1.0" encoding="utf-8"?>
<ds:datastoreItem xmlns:ds="http://schemas.openxmlformats.org/officeDocument/2006/customXml" ds:itemID="{8EE4ECB1-5B91-451A-A90A-6EDB14A56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E6381-C0F0-4C57-8429-4F38441D9BB1}"/>
</file>

<file path=customXml/itemProps3.xml><?xml version="1.0" encoding="utf-8"?>
<ds:datastoreItem xmlns:ds="http://schemas.openxmlformats.org/officeDocument/2006/customXml" ds:itemID="{158B1F04-B0A6-4F7A-842D-396404D105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9B5B48-7779-4FC7-846D-59003CA4362D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1845</Words>
  <Characters>10519</Characters>
  <Application>Microsoft Office Word</Application>
  <DocSecurity>0</DocSecurity>
  <Lines>87</Lines>
  <Paragraphs>24</Paragraphs>
  <ScaleCrop>false</ScaleCrop>
  <Company>NHS</Company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Ellen (NHS HUMBER AND NORTH YORKSHIRE ICB - 02Y)</dc:creator>
  <cp:keywords/>
  <dc:description/>
  <cp:lastModifiedBy>WALKER, Ellen (NHS HUMBER AND NORTH YORKSHIRE ICB - 02Y)</cp:lastModifiedBy>
  <cp:revision>3</cp:revision>
  <dcterms:created xsi:type="dcterms:W3CDTF">2024-12-10T12:00:00Z</dcterms:created>
  <dcterms:modified xsi:type="dcterms:W3CDTF">2024-12-10T12:00:00Z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</Properties>
</file>