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9"/>
        <w:gridCol w:w="6371"/>
      </w:tblGrid>
      <w:tr w:rsidR="007121AC" w:rsidRPr="007121AC" w14:paraId="553BD5AE" w14:textId="77777777" w:rsidTr="007121AC">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2139FE5" w14:textId="77777777" w:rsidR="007121AC" w:rsidRPr="007121AC" w:rsidRDefault="007121AC" w:rsidP="007121AC">
            <w:r w:rsidRPr="007121AC">
              <w:t>Intervention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65E9CBC9" w14:textId="77777777" w:rsidR="007121AC" w:rsidRPr="007121AC" w:rsidRDefault="007121AC" w:rsidP="007121AC">
            <w:r w:rsidRPr="007121AC">
              <w:rPr>
                <w:b/>
                <w:bCs/>
              </w:rPr>
              <w:t>041. Dynamic Splinting using Lycra Suits or Orthotics</w:t>
            </w:r>
            <w:r w:rsidRPr="007121AC">
              <w:t>   </w:t>
            </w:r>
          </w:p>
        </w:tc>
      </w:tr>
      <w:tr w:rsidR="007121AC" w:rsidRPr="007121AC" w14:paraId="22F463AD" w14:textId="77777777" w:rsidTr="007121AC">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7381511F" w14:textId="77777777" w:rsidR="007121AC" w:rsidRPr="007121AC" w:rsidRDefault="007121AC" w:rsidP="007121AC">
            <w:r w:rsidRPr="007121AC">
              <w:t>For the treatment of: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311F518" w14:textId="77777777" w:rsidR="007121AC" w:rsidRPr="007121AC" w:rsidRDefault="007121AC" w:rsidP="007121AC">
            <w:r w:rsidRPr="007121AC">
              <w:t>Children with Neurological Impairment affecting limb function </w:t>
            </w:r>
          </w:p>
        </w:tc>
      </w:tr>
      <w:tr w:rsidR="007121AC" w:rsidRPr="007121AC" w14:paraId="240A8C3A" w14:textId="77777777" w:rsidTr="007121AC">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4A0A20B" w14:textId="77777777" w:rsidR="007121AC" w:rsidRPr="007121AC" w:rsidRDefault="007121AC" w:rsidP="007121AC">
            <w:r w:rsidRPr="007121AC">
              <w:t>Commissioning position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1752A54" w14:textId="77777777" w:rsidR="007121AC" w:rsidRPr="007121AC" w:rsidRDefault="007121AC" w:rsidP="007121AC">
            <w:r w:rsidRPr="007121AC">
              <w:t>This intervention is not routinely commissioned and therefore should not be offered to patients. Application for funding approval can be made, using the IFR process, by the clinician recommending the intervention, if their assessment is that there are exceptional reasons why their patient could benefit from it. </w:t>
            </w:r>
          </w:p>
          <w:p w14:paraId="36E5CA68" w14:textId="77777777" w:rsidR="007121AC" w:rsidRPr="007121AC" w:rsidRDefault="007121AC" w:rsidP="007121AC">
            <w:r w:rsidRPr="007121AC">
              <w:t> </w:t>
            </w:r>
          </w:p>
          <w:p w14:paraId="2892D538" w14:textId="77777777" w:rsidR="007121AC" w:rsidRPr="007121AC" w:rsidRDefault="007121AC" w:rsidP="007121AC">
            <w:r w:rsidRPr="007121AC">
              <w:t>Elastomeric garments (e.g. Lycra sleeves and gloves) may be used to treat lymphoedema by specialist lymphoedema services and that use is excluded from this policy. </w:t>
            </w:r>
          </w:p>
        </w:tc>
      </w:tr>
      <w:tr w:rsidR="007121AC" w:rsidRPr="007121AC" w14:paraId="7C10CC37" w14:textId="77777777" w:rsidTr="007121AC">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43B26077" w14:textId="77777777" w:rsidR="007121AC" w:rsidRPr="007121AC" w:rsidRDefault="007121AC" w:rsidP="007121AC">
            <w:r w:rsidRPr="007121AC">
              <w:t>Summary of Rationale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2D2B9571" w14:textId="77777777" w:rsidR="007121AC" w:rsidRPr="007121AC" w:rsidRDefault="007121AC" w:rsidP="007121AC">
            <w:r w:rsidRPr="007121AC">
              <w:t>Evidence of the effectiveness of wearing Lycra garments to improve stability, movement, and function in some children with cerebral palsy or other neurological conditions is inconclusive. Adverse effects reported in studies with various types of Lycra garments (full body suits, vests, shorts) include vomiting, cyanosis, hyperthermia, muscle weakness, inhibition of voluntary movement, respiratory compromise, constipation, friction sores and erythema. Long term safety is not known. </w:t>
            </w:r>
          </w:p>
        </w:tc>
      </w:tr>
      <w:tr w:rsidR="007121AC" w:rsidRPr="007121AC" w14:paraId="627DAB7F" w14:textId="77777777" w:rsidTr="007121AC">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B7754B7" w14:textId="77777777" w:rsidR="007121AC" w:rsidRPr="007121AC" w:rsidRDefault="007121AC" w:rsidP="007121AC">
            <w:r w:rsidRPr="007121AC">
              <w:t>References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BF9B857" w14:textId="77777777" w:rsidR="007121AC" w:rsidRPr="007121AC" w:rsidRDefault="007121AC" w:rsidP="007121AC">
            <w:hyperlink r:id="rId10" w:tgtFrame="_blank" w:history="1">
              <w:r w:rsidRPr="007121AC">
                <w:rPr>
                  <w:rStyle w:val="Hyperlink"/>
                </w:rPr>
                <w:t>Lycra_orthoses April 2013 (PENCRU)</w:t>
              </w:r>
            </w:hyperlink>
            <w:r w:rsidRPr="007121AC">
              <w:t> </w:t>
            </w:r>
          </w:p>
          <w:p w14:paraId="56219C80" w14:textId="77777777" w:rsidR="007121AC" w:rsidRPr="007121AC" w:rsidRDefault="007121AC" w:rsidP="007121AC">
            <w:hyperlink r:id="rId11" w:tgtFrame="_blank" w:history="1">
              <w:r w:rsidRPr="007121AC">
                <w:rPr>
                  <w:rStyle w:val="Hyperlink"/>
                </w:rPr>
                <w:t>CG145 Spasticity in under 19s (NICE)</w:t>
              </w:r>
            </w:hyperlink>
            <w:r w:rsidRPr="007121AC">
              <w:t> </w:t>
            </w:r>
          </w:p>
        </w:tc>
      </w:tr>
      <w:tr w:rsidR="007121AC" w:rsidRPr="007121AC" w14:paraId="2A0DC160" w14:textId="77777777" w:rsidTr="007121AC">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A290E8B" w14:textId="77777777" w:rsidR="007121AC" w:rsidRPr="007121AC" w:rsidRDefault="007121AC" w:rsidP="007121AC">
            <w:r w:rsidRPr="007121AC">
              <w:t>Effective from: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641F9115" w14:textId="77777777" w:rsidR="007121AC" w:rsidRPr="007121AC" w:rsidRDefault="007121AC" w:rsidP="007121AC">
            <w:r w:rsidRPr="007121AC">
              <w:t>January 2025 </w:t>
            </w:r>
          </w:p>
        </w:tc>
      </w:tr>
      <w:tr w:rsidR="007121AC" w:rsidRPr="007121AC" w14:paraId="3642C284" w14:textId="77777777" w:rsidTr="007121AC">
        <w:trPr>
          <w:trHeight w:val="300"/>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CC0452E" w14:textId="77777777" w:rsidR="007121AC" w:rsidRPr="007121AC" w:rsidRDefault="007121AC" w:rsidP="007121AC">
            <w:r w:rsidRPr="007121AC">
              <w:t>Policy Review Date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272AF697" w14:textId="77777777" w:rsidR="007121AC" w:rsidRPr="007121AC" w:rsidRDefault="007121AC" w:rsidP="007121AC">
            <w:r w:rsidRPr="007121AC">
              <w:t>January 2028 </w:t>
            </w:r>
          </w:p>
        </w:tc>
      </w:tr>
    </w:tbl>
    <w:p w14:paraId="07B0CA5C" w14:textId="77777777" w:rsidR="00394B21" w:rsidRPr="00FD52EA" w:rsidRDefault="00394B21" w:rsidP="00FD52EA"/>
    <w:sectPr w:rsidR="00394B21" w:rsidRPr="00FD52E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64208" w14:textId="77777777" w:rsidR="0087220F" w:rsidRDefault="0087220F">
      <w:pPr>
        <w:spacing w:after="0" w:line="240" w:lineRule="auto"/>
      </w:pPr>
      <w:r>
        <w:separator/>
      </w:r>
    </w:p>
  </w:endnote>
  <w:endnote w:type="continuationSeparator" w:id="0">
    <w:p w14:paraId="0D9D100F" w14:textId="77777777" w:rsidR="0087220F" w:rsidRDefault="0087220F">
      <w:pPr>
        <w:spacing w:after="0" w:line="240" w:lineRule="auto"/>
      </w:pPr>
      <w:r>
        <w:continuationSeparator/>
      </w:r>
    </w:p>
  </w:endnote>
  <w:endnote w:type="continuationNotice" w:id="1">
    <w:p w14:paraId="3FB3ECDA" w14:textId="77777777" w:rsidR="0087220F" w:rsidRDefault="00872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BF23FC" w14:paraId="64B0D6D9" w14:textId="77777777" w:rsidTr="00BF23FC">
      <w:trPr>
        <w:trHeight w:val="300"/>
      </w:trPr>
      <w:tc>
        <w:tcPr>
          <w:tcW w:w="3005" w:type="dxa"/>
        </w:tcPr>
        <w:p w14:paraId="44CB2484" w14:textId="77777777" w:rsidR="00BF23FC" w:rsidRDefault="00BF23FC" w:rsidP="00BF23FC">
          <w:pPr>
            <w:pStyle w:val="Header"/>
            <w:ind w:left="-115"/>
          </w:pPr>
        </w:p>
      </w:tc>
      <w:tc>
        <w:tcPr>
          <w:tcW w:w="3005" w:type="dxa"/>
        </w:tcPr>
        <w:p w14:paraId="4044A90E" w14:textId="77777777" w:rsidR="00BF23FC" w:rsidRDefault="00BF23FC" w:rsidP="00BF23FC">
          <w:pPr>
            <w:pStyle w:val="Header"/>
            <w:jc w:val="center"/>
          </w:pPr>
        </w:p>
      </w:tc>
      <w:tc>
        <w:tcPr>
          <w:tcW w:w="3005" w:type="dxa"/>
        </w:tcPr>
        <w:p w14:paraId="25165468" w14:textId="77777777" w:rsidR="00BF23FC" w:rsidRDefault="00BF23FC" w:rsidP="00BF23FC">
          <w:pPr>
            <w:pStyle w:val="Header"/>
            <w:ind w:right="-115"/>
            <w:jc w:val="right"/>
          </w:pPr>
        </w:p>
      </w:tc>
    </w:tr>
  </w:tbl>
  <w:p w14:paraId="6F2F1E18" w14:textId="77777777" w:rsidR="00BF23FC" w:rsidRDefault="00BF23FC" w:rsidP="00BF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6661" w14:textId="77777777" w:rsidR="0087220F" w:rsidRDefault="0087220F">
      <w:pPr>
        <w:spacing w:after="0" w:line="240" w:lineRule="auto"/>
      </w:pPr>
      <w:r>
        <w:separator/>
      </w:r>
    </w:p>
  </w:footnote>
  <w:footnote w:type="continuationSeparator" w:id="0">
    <w:p w14:paraId="67C4EB80" w14:textId="77777777" w:rsidR="0087220F" w:rsidRDefault="0087220F">
      <w:pPr>
        <w:spacing w:after="0" w:line="240" w:lineRule="auto"/>
      </w:pPr>
      <w:r>
        <w:continuationSeparator/>
      </w:r>
    </w:p>
  </w:footnote>
  <w:footnote w:type="continuationNotice" w:id="1">
    <w:p w14:paraId="67924011" w14:textId="77777777" w:rsidR="0087220F" w:rsidRDefault="008722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9296" w14:textId="6E722205" w:rsidR="00BF23FC" w:rsidRDefault="007121AC">
    <w:pPr>
      <w:pStyle w:val="Header"/>
    </w:pPr>
    <w:r w:rsidRPr="007121AC">
      <w:rPr>
        <w:noProof/>
      </w:rPr>
      <w:drawing>
        <wp:anchor distT="0" distB="0" distL="114300" distR="114300" simplePos="0" relativeHeight="251659264" behindDoc="0" locked="0" layoutInCell="1" allowOverlap="1" wp14:anchorId="256C2E3F" wp14:editId="7F492E6B">
          <wp:simplePos x="0" y="0"/>
          <wp:positionH relativeFrom="column">
            <wp:posOffset>5172075</wp:posOffset>
          </wp:positionH>
          <wp:positionV relativeFrom="paragraph">
            <wp:posOffset>-363855</wp:posOffset>
          </wp:positionV>
          <wp:extent cx="1285875" cy="685800"/>
          <wp:effectExtent l="0" t="0" r="9525" b="0"/>
          <wp:wrapNone/>
          <wp:docPr id="411158936" name="Picture 3"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58936" name="Picture 3"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1AC">
      <w:rPr>
        <w:noProof/>
      </w:rPr>
      <w:drawing>
        <wp:anchor distT="0" distB="0" distL="114300" distR="114300" simplePos="0" relativeHeight="251658240" behindDoc="0" locked="0" layoutInCell="1" allowOverlap="1" wp14:anchorId="5F8D114B" wp14:editId="61D21500">
          <wp:simplePos x="0" y="0"/>
          <wp:positionH relativeFrom="column">
            <wp:posOffset>-561975</wp:posOffset>
          </wp:positionH>
          <wp:positionV relativeFrom="paragraph">
            <wp:posOffset>-268605</wp:posOffset>
          </wp:positionV>
          <wp:extent cx="2905125" cy="552450"/>
          <wp:effectExtent l="0" t="0" r="9525" b="0"/>
          <wp:wrapNone/>
          <wp:docPr id="567518892"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8892" name="Picture 4"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125" cy="552450"/>
                  </a:xfrm>
                  <a:prstGeom prst="rect">
                    <a:avLst/>
                  </a:prstGeom>
                  <a:noFill/>
                  <a:ln>
                    <a:noFill/>
                  </a:ln>
                </pic:spPr>
              </pic:pic>
            </a:graphicData>
          </a:graphic>
        </wp:anchor>
      </w:drawing>
    </w:r>
    <w:r w:rsidRPr="007121AC">
      <w:tab/>
      <w:t> </w:t>
    </w:r>
    <w:r w:rsidR="00BF23F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E6966"/>
    <w:multiLevelType w:val="multilevel"/>
    <w:tmpl w:val="7D72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2A5B28"/>
    <w:multiLevelType w:val="multilevel"/>
    <w:tmpl w:val="7D72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A9196C"/>
    <w:multiLevelType w:val="multilevel"/>
    <w:tmpl w:val="7D72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75574">
    <w:abstractNumId w:val="0"/>
  </w:num>
  <w:num w:numId="2" w16cid:durableId="1334869115">
    <w:abstractNumId w:val="2"/>
  </w:num>
  <w:num w:numId="3" w16cid:durableId="1176845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DB"/>
    <w:rsid w:val="00055059"/>
    <w:rsid w:val="00087E55"/>
    <w:rsid w:val="001C5A70"/>
    <w:rsid w:val="00270915"/>
    <w:rsid w:val="00287596"/>
    <w:rsid w:val="00289479"/>
    <w:rsid w:val="002E3FD6"/>
    <w:rsid w:val="002F2CF0"/>
    <w:rsid w:val="00361157"/>
    <w:rsid w:val="00385E8B"/>
    <w:rsid w:val="003930E2"/>
    <w:rsid w:val="00394B21"/>
    <w:rsid w:val="003D6A8E"/>
    <w:rsid w:val="003F3BA6"/>
    <w:rsid w:val="004304C9"/>
    <w:rsid w:val="00560A41"/>
    <w:rsid w:val="005B2E4A"/>
    <w:rsid w:val="006840F4"/>
    <w:rsid w:val="007121AC"/>
    <w:rsid w:val="007C5451"/>
    <w:rsid w:val="007E75C8"/>
    <w:rsid w:val="00813CCC"/>
    <w:rsid w:val="0087220F"/>
    <w:rsid w:val="008E1CAD"/>
    <w:rsid w:val="009F5885"/>
    <w:rsid w:val="00AA54DB"/>
    <w:rsid w:val="00AB11D1"/>
    <w:rsid w:val="00AB6FFD"/>
    <w:rsid w:val="00B056B8"/>
    <w:rsid w:val="00BF23FC"/>
    <w:rsid w:val="00C06F0B"/>
    <w:rsid w:val="00C35438"/>
    <w:rsid w:val="00C87E45"/>
    <w:rsid w:val="00E2207D"/>
    <w:rsid w:val="00E42424"/>
    <w:rsid w:val="00E67E90"/>
    <w:rsid w:val="00FD52EA"/>
    <w:rsid w:val="05722098"/>
    <w:rsid w:val="07A5EA55"/>
    <w:rsid w:val="0C63B235"/>
    <w:rsid w:val="1324F7E7"/>
    <w:rsid w:val="16210340"/>
    <w:rsid w:val="17722525"/>
    <w:rsid w:val="1A1DD963"/>
    <w:rsid w:val="1D8D6ADB"/>
    <w:rsid w:val="1F2130E6"/>
    <w:rsid w:val="290911B2"/>
    <w:rsid w:val="2EADF2A9"/>
    <w:rsid w:val="3401BA8E"/>
    <w:rsid w:val="342F831B"/>
    <w:rsid w:val="3DB243B1"/>
    <w:rsid w:val="3FD4C8A2"/>
    <w:rsid w:val="40EC9E8D"/>
    <w:rsid w:val="44287310"/>
    <w:rsid w:val="45818475"/>
    <w:rsid w:val="45C5C985"/>
    <w:rsid w:val="4BC87545"/>
    <w:rsid w:val="4F20F81D"/>
    <w:rsid w:val="5260FFDE"/>
    <w:rsid w:val="53DE5859"/>
    <w:rsid w:val="5437BBE9"/>
    <w:rsid w:val="5D8BA30C"/>
    <w:rsid w:val="622FD606"/>
    <w:rsid w:val="638E0240"/>
    <w:rsid w:val="63B87D98"/>
    <w:rsid w:val="679082E4"/>
    <w:rsid w:val="68269ADB"/>
    <w:rsid w:val="6FE47F29"/>
    <w:rsid w:val="766F3354"/>
    <w:rsid w:val="77F1B65F"/>
    <w:rsid w:val="7ABE40CC"/>
    <w:rsid w:val="7C00A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BC7A"/>
  <w15:chartTrackingRefBased/>
  <w15:docId w15:val="{ABEB8ACD-04A7-442F-8FC1-0352B7D0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D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4DB"/>
    <w:rPr>
      <w:sz w:val="22"/>
      <w:szCs w:val="22"/>
    </w:rPr>
  </w:style>
  <w:style w:type="paragraph" w:styleId="Footer">
    <w:name w:val="footer"/>
    <w:basedOn w:val="Normal"/>
    <w:link w:val="FooterChar"/>
    <w:uiPriority w:val="99"/>
    <w:unhideWhenUsed/>
    <w:rsid w:val="00AA5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4DB"/>
    <w:rPr>
      <w:sz w:val="22"/>
      <w:szCs w:val="22"/>
    </w:rPr>
  </w:style>
  <w:style w:type="table" w:styleId="TableGrid">
    <w:name w:val="Table Grid"/>
    <w:basedOn w:val="TableNormal"/>
    <w:uiPriority w:val="39"/>
    <w:rsid w:val="00AA5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54DB"/>
    <w:rPr>
      <w:color w:val="0000FF"/>
      <w:u w:val="single"/>
    </w:rPr>
  </w:style>
  <w:style w:type="character" w:customStyle="1" w:styleId="normaltextrun">
    <w:name w:val="normaltextrun"/>
    <w:basedOn w:val="DefaultParagraphFont"/>
    <w:rsid w:val="00AA54DB"/>
  </w:style>
  <w:style w:type="character" w:customStyle="1" w:styleId="eop">
    <w:name w:val="eop"/>
    <w:basedOn w:val="DefaultParagraphFont"/>
    <w:rsid w:val="00AA54DB"/>
  </w:style>
  <w:style w:type="paragraph" w:customStyle="1" w:styleId="paragraph">
    <w:name w:val="paragraph"/>
    <w:basedOn w:val="Normal"/>
    <w:rsid w:val="00AA54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AA54DB"/>
  </w:style>
  <w:style w:type="character" w:styleId="UnresolvedMention">
    <w:name w:val="Unresolved Mention"/>
    <w:basedOn w:val="DefaultParagraphFont"/>
    <w:uiPriority w:val="99"/>
    <w:semiHidden/>
    <w:unhideWhenUsed/>
    <w:rsid w:val="004304C9"/>
    <w:rPr>
      <w:color w:val="605E5C"/>
      <w:shd w:val="clear" w:color="auto" w:fill="E1DFDD"/>
    </w:rPr>
  </w:style>
  <w:style w:type="character" w:styleId="FollowedHyperlink">
    <w:name w:val="FollowedHyperlink"/>
    <w:basedOn w:val="DefaultParagraphFont"/>
    <w:uiPriority w:val="99"/>
    <w:semiHidden/>
    <w:unhideWhenUsed/>
    <w:rsid w:val="00430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068902">
      <w:bodyDiv w:val="1"/>
      <w:marLeft w:val="0"/>
      <w:marRight w:val="0"/>
      <w:marTop w:val="0"/>
      <w:marBottom w:val="0"/>
      <w:divBdr>
        <w:top w:val="none" w:sz="0" w:space="0" w:color="auto"/>
        <w:left w:val="none" w:sz="0" w:space="0" w:color="auto"/>
        <w:bottom w:val="none" w:sz="0" w:space="0" w:color="auto"/>
        <w:right w:val="none" w:sz="0" w:space="0" w:color="auto"/>
      </w:divBdr>
      <w:divsChild>
        <w:div w:id="901209563">
          <w:marLeft w:val="0"/>
          <w:marRight w:val="0"/>
          <w:marTop w:val="0"/>
          <w:marBottom w:val="0"/>
          <w:divBdr>
            <w:top w:val="none" w:sz="0" w:space="0" w:color="auto"/>
            <w:left w:val="none" w:sz="0" w:space="0" w:color="auto"/>
            <w:bottom w:val="none" w:sz="0" w:space="0" w:color="auto"/>
            <w:right w:val="none" w:sz="0" w:space="0" w:color="auto"/>
          </w:divBdr>
          <w:divsChild>
            <w:div w:id="1829860592">
              <w:marLeft w:val="0"/>
              <w:marRight w:val="0"/>
              <w:marTop w:val="0"/>
              <w:marBottom w:val="0"/>
              <w:divBdr>
                <w:top w:val="none" w:sz="0" w:space="0" w:color="auto"/>
                <w:left w:val="none" w:sz="0" w:space="0" w:color="auto"/>
                <w:bottom w:val="none" w:sz="0" w:space="0" w:color="auto"/>
                <w:right w:val="none" w:sz="0" w:space="0" w:color="auto"/>
              </w:divBdr>
            </w:div>
          </w:divsChild>
        </w:div>
        <w:div w:id="833884590">
          <w:marLeft w:val="0"/>
          <w:marRight w:val="0"/>
          <w:marTop w:val="0"/>
          <w:marBottom w:val="0"/>
          <w:divBdr>
            <w:top w:val="none" w:sz="0" w:space="0" w:color="auto"/>
            <w:left w:val="none" w:sz="0" w:space="0" w:color="auto"/>
            <w:bottom w:val="none" w:sz="0" w:space="0" w:color="auto"/>
            <w:right w:val="none" w:sz="0" w:space="0" w:color="auto"/>
          </w:divBdr>
          <w:divsChild>
            <w:div w:id="858933011">
              <w:marLeft w:val="0"/>
              <w:marRight w:val="0"/>
              <w:marTop w:val="0"/>
              <w:marBottom w:val="0"/>
              <w:divBdr>
                <w:top w:val="none" w:sz="0" w:space="0" w:color="auto"/>
                <w:left w:val="none" w:sz="0" w:space="0" w:color="auto"/>
                <w:bottom w:val="none" w:sz="0" w:space="0" w:color="auto"/>
                <w:right w:val="none" w:sz="0" w:space="0" w:color="auto"/>
              </w:divBdr>
            </w:div>
          </w:divsChild>
        </w:div>
        <w:div w:id="602419443">
          <w:marLeft w:val="0"/>
          <w:marRight w:val="0"/>
          <w:marTop w:val="0"/>
          <w:marBottom w:val="0"/>
          <w:divBdr>
            <w:top w:val="none" w:sz="0" w:space="0" w:color="auto"/>
            <w:left w:val="none" w:sz="0" w:space="0" w:color="auto"/>
            <w:bottom w:val="none" w:sz="0" w:space="0" w:color="auto"/>
            <w:right w:val="none" w:sz="0" w:space="0" w:color="auto"/>
          </w:divBdr>
          <w:divsChild>
            <w:div w:id="1462653835">
              <w:marLeft w:val="0"/>
              <w:marRight w:val="0"/>
              <w:marTop w:val="0"/>
              <w:marBottom w:val="0"/>
              <w:divBdr>
                <w:top w:val="none" w:sz="0" w:space="0" w:color="auto"/>
                <w:left w:val="none" w:sz="0" w:space="0" w:color="auto"/>
                <w:bottom w:val="none" w:sz="0" w:space="0" w:color="auto"/>
                <w:right w:val="none" w:sz="0" w:space="0" w:color="auto"/>
              </w:divBdr>
            </w:div>
          </w:divsChild>
        </w:div>
        <w:div w:id="1366178624">
          <w:marLeft w:val="0"/>
          <w:marRight w:val="0"/>
          <w:marTop w:val="0"/>
          <w:marBottom w:val="0"/>
          <w:divBdr>
            <w:top w:val="none" w:sz="0" w:space="0" w:color="auto"/>
            <w:left w:val="none" w:sz="0" w:space="0" w:color="auto"/>
            <w:bottom w:val="none" w:sz="0" w:space="0" w:color="auto"/>
            <w:right w:val="none" w:sz="0" w:space="0" w:color="auto"/>
          </w:divBdr>
          <w:divsChild>
            <w:div w:id="1895236507">
              <w:marLeft w:val="0"/>
              <w:marRight w:val="0"/>
              <w:marTop w:val="0"/>
              <w:marBottom w:val="0"/>
              <w:divBdr>
                <w:top w:val="none" w:sz="0" w:space="0" w:color="auto"/>
                <w:left w:val="none" w:sz="0" w:space="0" w:color="auto"/>
                <w:bottom w:val="none" w:sz="0" w:space="0" w:color="auto"/>
                <w:right w:val="none" w:sz="0" w:space="0" w:color="auto"/>
              </w:divBdr>
            </w:div>
          </w:divsChild>
        </w:div>
        <w:div w:id="796603793">
          <w:marLeft w:val="0"/>
          <w:marRight w:val="0"/>
          <w:marTop w:val="0"/>
          <w:marBottom w:val="0"/>
          <w:divBdr>
            <w:top w:val="none" w:sz="0" w:space="0" w:color="auto"/>
            <w:left w:val="none" w:sz="0" w:space="0" w:color="auto"/>
            <w:bottom w:val="none" w:sz="0" w:space="0" w:color="auto"/>
            <w:right w:val="none" w:sz="0" w:space="0" w:color="auto"/>
          </w:divBdr>
          <w:divsChild>
            <w:div w:id="487481052">
              <w:marLeft w:val="0"/>
              <w:marRight w:val="0"/>
              <w:marTop w:val="0"/>
              <w:marBottom w:val="0"/>
              <w:divBdr>
                <w:top w:val="none" w:sz="0" w:space="0" w:color="auto"/>
                <w:left w:val="none" w:sz="0" w:space="0" w:color="auto"/>
                <w:bottom w:val="none" w:sz="0" w:space="0" w:color="auto"/>
                <w:right w:val="none" w:sz="0" w:space="0" w:color="auto"/>
              </w:divBdr>
            </w:div>
          </w:divsChild>
        </w:div>
        <w:div w:id="231354482">
          <w:marLeft w:val="0"/>
          <w:marRight w:val="0"/>
          <w:marTop w:val="0"/>
          <w:marBottom w:val="0"/>
          <w:divBdr>
            <w:top w:val="none" w:sz="0" w:space="0" w:color="auto"/>
            <w:left w:val="none" w:sz="0" w:space="0" w:color="auto"/>
            <w:bottom w:val="none" w:sz="0" w:space="0" w:color="auto"/>
            <w:right w:val="none" w:sz="0" w:space="0" w:color="auto"/>
          </w:divBdr>
          <w:divsChild>
            <w:div w:id="326131018">
              <w:marLeft w:val="0"/>
              <w:marRight w:val="0"/>
              <w:marTop w:val="0"/>
              <w:marBottom w:val="0"/>
              <w:divBdr>
                <w:top w:val="none" w:sz="0" w:space="0" w:color="auto"/>
                <w:left w:val="none" w:sz="0" w:space="0" w:color="auto"/>
                <w:bottom w:val="none" w:sz="0" w:space="0" w:color="auto"/>
                <w:right w:val="none" w:sz="0" w:space="0" w:color="auto"/>
              </w:divBdr>
            </w:div>
            <w:div w:id="2105105057">
              <w:marLeft w:val="0"/>
              <w:marRight w:val="0"/>
              <w:marTop w:val="0"/>
              <w:marBottom w:val="0"/>
              <w:divBdr>
                <w:top w:val="none" w:sz="0" w:space="0" w:color="auto"/>
                <w:left w:val="none" w:sz="0" w:space="0" w:color="auto"/>
                <w:bottom w:val="none" w:sz="0" w:space="0" w:color="auto"/>
                <w:right w:val="none" w:sz="0" w:space="0" w:color="auto"/>
              </w:divBdr>
            </w:div>
            <w:div w:id="1901086972">
              <w:marLeft w:val="0"/>
              <w:marRight w:val="0"/>
              <w:marTop w:val="0"/>
              <w:marBottom w:val="0"/>
              <w:divBdr>
                <w:top w:val="none" w:sz="0" w:space="0" w:color="auto"/>
                <w:left w:val="none" w:sz="0" w:space="0" w:color="auto"/>
                <w:bottom w:val="none" w:sz="0" w:space="0" w:color="auto"/>
                <w:right w:val="none" w:sz="0" w:space="0" w:color="auto"/>
              </w:divBdr>
            </w:div>
          </w:divsChild>
        </w:div>
        <w:div w:id="554590212">
          <w:marLeft w:val="0"/>
          <w:marRight w:val="0"/>
          <w:marTop w:val="0"/>
          <w:marBottom w:val="0"/>
          <w:divBdr>
            <w:top w:val="none" w:sz="0" w:space="0" w:color="auto"/>
            <w:left w:val="none" w:sz="0" w:space="0" w:color="auto"/>
            <w:bottom w:val="none" w:sz="0" w:space="0" w:color="auto"/>
            <w:right w:val="none" w:sz="0" w:space="0" w:color="auto"/>
          </w:divBdr>
          <w:divsChild>
            <w:div w:id="557664819">
              <w:marLeft w:val="0"/>
              <w:marRight w:val="0"/>
              <w:marTop w:val="0"/>
              <w:marBottom w:val="0"/>
              <w:divBdr>
                <w:top w:val="none" w:sz="0" w:space="0" w:color="auto"/>
                <w:left w:val="none" w:sz="0" w:space="0" w:color="auto"/>
                <w:bottom w:val="none" w:sz="0" w:space="0" w:color="auto"/>
                <w:right w:val="none" w:sz="0" w:space="0" w:color="auto"/>
              </w:divBdr>
            </w:div>
          </w:divsChild>
        </w:div>
        <w:div w:id="1063943106">
          <w:marLeft w:val="0"/>
          <w:marRight w:val="0"/>
          <w:marTop w:val="0"/>
          <w:marBottom w:val="0"/>
          <w:divBdr>
            <w:top w:val="none" w:sz="0" w:space="0" w:color="auto"/>
            <w:left w:val="none" w:sz="0" w:space="0" w:color="auto"/>
            <w:bottom w:val="none" w:sz="0" w:space="0" w:color="auto"/>
            <w:right w:val="none" w:sz="0" w:space="0" w:color="auto"/>
          </w:divBdr>
          <w:divsChild>
            <w:div w:id="528759800">
              <w:marLeft w:val="0"/>
              <w:marRight w:val="0"/>
              <w:marTop w:val="0"/>
              <w:marBottom w:val="0"/>
              <w:divBdr>
                <w:top w:val="none" w:sz="0" w:space="0" w:color="auto"/>
                <w:left w:val="none" w:sz="0" w:space="0" w:color="auto"/>
                <w:bottom w:val="none" w:sz="0" w:space="0" w:color="auto"/>
                <w:right w:val="none" w:sz="0" w:space="0" w:color="auto"/>
              </w:divBdr>
            </w:div>
          </w:divsChild>
        </w:div>
        <w:div w:id="1551722112">
          <w:marLeft w:val="0"/>
          <w:marRight w:val="0"/>
          <w:marTop w:val="0"/>
          <w:marBottom w:val="0"/>
          <w:divBdr>
            <w:top w:val="none" w:sz="0" w:space="0" w:color="auto"/>
            <w:left w:val="none" w:sz="0" w:space="0" w:color="auto"/>
            <w:bottom w:val="none" w:sz="0" w:space="0" w:color="auto"/>
            <w:right w:val="none" w:sz="0" w:space="0" w:color="auto"/>
          </w:divBdr>
          <w:divsChild>
            <w:div w:id="2126730999">
              <w:marLeft w:val="0"/>
              <w:marRight w:val="0"/>
              <w:marTop w:val="0"/>
              <w:marBottom w:val="0"/>
              <w:divBdr>
                <w:top w:val="none" w:sz="0" w:space="0" w:color="auto"/>
                <w:left w:val="none" w:sz="0" w:space="0" w:color="auto"/>
                <w:bottom w:val="none" w:sz="0" w:space="0" w:color="auto"/>
                <w:right w:val="none" w:sz="0" w:space="0" w:color="auto"/>
              </w:divBdr>
            </w:div>
          </w:divsChild>
        </w:div>
        <w:div w:id="1308974156">
          <w:marLeft w:val="0"/>
          <w:marRight w:val="0"/>
          <w:marTop w:val="0"/>
          <w:marBottom w:val="0"/>
          <w:divBdr>
            <w:top w:val="none" w:sz="0" w:space="0" w:color="auto"/>
            <w:left w:val="none" w:sz="0" w:space="0" w:color="auto"/>
            <w:bottom w:val="none" w:sz="0" w:space="0" w:color="auto"/>
            <w:right w:val="none" w:sz="0" w:space="0" w:color="auto"/>
          </w:divBdr>
          <w:divsChild>
            <w:div w:id="1591742663">
              <w:marLeft w:val="0"/>
              <w:marRight w:val="0"/>
              <w:marTop w:val="0"/>
              <w:marBottom w:val="0"/>
              <w:divBdr>
                <w:top w:val="none" w:sz="0" w:space="0" w:color="auto"/>
                <w:left w:val="none" w:sz="0" w:space="0" w:color="auto"/>
                <w:bottom w:val="none" w:sz="0" w:space="0" w:color="auto"/>
                <w:right w:val="none" w:sz="0" w:space="0" w:color="auto"/>
              </w:divBdr>
            </w:div>
            <w:div w:id="1071854554">
              <w:marLeft w:val="0"/>
              <w:marRight w:val="0"/>
              <w:marTop w:val="0"/>
              <w:marBottom w:val="0"/>
              <w:divBdr>
                <w:top w:val="none" w:sz="0" w:space="0" w:color="auto"/>
                <w:left w:val="none" w:sz="0" w:space="0" w:color="auto"/>
                <w:bottom w:val="none" w:sz="0" w:space="0" w:color="auto"/>
                <w:right w:val="none" w:sz="0" w:space="0" w:color="auto"/>
              </w:divBdr>
            </w:div>
          </w:divsChild>
        </w:div>
        <w:div w:id="170530946">
          <w:marLeft w:val="0"/>
          <w:marRight w:val="0"/>
          <w:marTop w:val="0"/>
          <w:marBottom w:val="0"/>
          <w:divBdr>
            <w:top w:val="none" w:sz="0" w:space="0" w:color="auto"/>
            <w:left w:val="none" w:sz="0" w:space="0" w:color="auto"/>
            <w:bottom w:val="none" w:sz="0" w:space="0" w:color="auto"/>
            <w:right w:val="none" w:sz="0" w:space="0" w:color="auto"/>
          </w:divBdr>
          <w:divsChild>
            <w:div w:id="1732659082">
              <w:marLeft w:val="0"/>
              <w:marRight w:val="0"/>
              <w:marTop w:val="0"/>
              <w:marBottom w:val="0"/>
              <w:divBdr>
                <w:top w:val="none" w:sz="0" w:space="0" w:color="auto"/>
                <w:left w:val="none" w:sz="0" w:space="0" w:color="auto"/>
                <w:bottom w:val="none" w:sz="0" w:space="0" w:color="auto"/>
                <w:right w:val="none" w:sz="0" w:space="0" w:color="auto"/>
              </w:divBdr>
            </w:div>
          </w:divsChild>
        </w:div>
        <w:div w:id="1879390679">
          <w:marLeft w:val="0"/>
          <w:marRight w:val="0"/>
          <w:marTop w:val="0"/>
          <w:marBottom w:val="0"/>
          <w:divBdr>
            <w:top w:val="none" w:sz="0" w:space="0" w:color="auto"/>
            <w:left w:val="none" w:sz="0" w:space="0" w:color="auto"/>
            <w:bottom w:val="none" w:sz="0" w:space="0" w:color="auto"/>
            <w:right w:val="none" w:sz="0" w:space="0" w:color="auto"/>
          </w:divBdr>
          <w:divsChild>
            <w:div w:id="1031416504">
              <w:marLeft w:val="0"/>
              <w:marRight w:val="0"/>
              <w:marTop w:val="0"/>
              <w:marBottom w:val="0"/>
              <w:divBdr>
                <w:top w:val="none" w:sz="0" w:space="0" w:color="auto"/>
                <w:left w:val="none" w:sz="0" w:space="0" w:color="auto"/>
                <w:bottom w:val="none" w:sz="0" w:space="0" w:color="auto"/>
                <w:right w:val="none" w:sz="0" w:space="0" w:color="auto"/>
              </w:divBdr>
            </w:div>
          </w:divsChild>
        </w:div>
        <w:div w:id="7560646">
          <w:marLeft w:val="0"/>
          <w:marRight w:val="0"/>
          <w:marTop w:val="0"/>
          <w:marBottom w:val="0"/>
          <w:divBdr>
            <w:top w:val="none" w:sz="0" w:space="0" w:color="auto"/>
            <w:left w:val="none" w:sz="0" w:space="0" w:color="auto"/>
            <w:bottom w:val="none" w:sz="0" w:space="0" w:color="auto"/>
            <w:right w:val="none" w:sz="0" w:space="0" w:color="auto"/>
          </w:divBdr>
          <w:divsChild>
            <w:div w:id="309096059">
              <w:marLeft w:val="0"/>
              <w:marRight w:val="0"/>
              <w:marTop w:val="0"/>
              <w:marBottom w:val="0"/>
              <w:divBdr>
                <w:top w:val="none" w:sz="0" w:space="0" w:color="auto"/>
                <w:left w:val="none" w:sz="0" w:space="0" w:color="auto"/>
                <w:bottom w:val="none" w:sz="0" w:space="0" w:color="auto"/>
                <w:right w:val="none" w:sz="0" w:space="0" w:color="auto"/>
              </w:divBdr>
            </w:div>
          </w:divsChild>
        </w:div>
        <w:div w:id="98793281">
          <w:marLeft w:val="0"/>
          <w:marRight w:val="0"/>
          <w:marTop w:val="0"/>
          <w:marBottom w:val="0"/>
          <w:divBdr>
            <w:top w:val="none" w:sz="0" w:space="0" w:color="auto"/>
            <w:left w:val="none" w:sz="0" w:space="0" w:color="auto"/>
            <w:bottom w:val="none" w:sz="0" w:space="0" w:color="auto"/>
            <w:right w:val="none" w:sz="0" w:space="0" w:color="auto"/>
          </w:divBdr>
          <w:divsChild>
            <w:div w:id="7144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3354">
      <w:bodyDiv w:val="1"/>
      <w:marLeft w:val="0"/>
      <w:marRight w:val="0"/>
      <w:marTop w:val="0"/>
      <w:marBottom w:val="0"/>
      <w:divBdr>
        <w:top w:val="none" w:sz="0" w:space="0" w:color="auto"/>
        <w:left w:val="none" w:sz="0" w:space="0" w:color="auto"/>
        <w:bottom w:val="none" w:sz="0" w:space="0" w:color="auto"/>
        <w:right w:val="none" w:sz="0" w:space="0" w:color="auto"/>
      </w:divBdr>
      <w:divsChild>
        <w:div w:id="196351921">
          <w:marLeft w:val="0"/>
          <w:marRight w:val="0"/>
          <w:marTop w:val="0"/>
          <w:marBottom w:val="0"/>
          <w:divBdr>
            <w:top w:val="none" w:sz="0" w:space="0" w:color="auto"/>
            <w:left w:val="none" w:sz="0" w:space="0" w:color="auto"/>
            <w:bottom w:val="none" w:sz="0" w:space="0" w:color="auto"/>
            <w:right w:val="none" w:sz="0" w:space="0" w:color="auto"/>
          </w:divBdr>
        </w:div>
        <w:div w:id="859584341">
          <w:marLeft w:val="0"/>
          <w:marRight w:val="0"/>
          <w:marTop w:val="0"/>
          <w:marBottom w:val="0"/>
          <w:divBdr>
            <w:top w:val="none" w:sz="0" w:space="0" w:color="auto"/>
            <w:left w:val="none" w:sz="0" w:space="0" w:color="auto"/>
            <w:bottom w:val="none" w:sz="0" w:space="0" w:color="auto"/>
            <w:right w:val="none" w:sz="0" w:space="0" w:color="auto"/>
          </w:divBdr>
        </w:div>
        <w:div w:id="1643577917">
          <w:marLeft w:val="0"/>
          <w:marRight w:val="0"/>
          <w:marTop w:val="0"/>
          <w:marBottom w:val="0"/>
          <w:divBdr>
            <w:top w:val="none" w:sz="0" w:space="0" w:color="auto"/>
            <w:left w:val="none" w:sz="0" w:space="0" w:color="auto"/>
            <w:bottom w:val="none" w:sz="0" w:space="0" w:color="auto"/>
            <w:right w:val="none" w:sz="0" w:space="0" w:color="auto"/>
          </w:divBdr>
        </w:div>
        <w:div w:id="1795824534">
          <w:marLeft w:val="0"/>
          <w:marRight w:val="0"/>
          <w:marTop w:val="0"/>
          <w:marBottom w:val="0"/>
          <w:divBdr>
            <w:top w:val="none" w:sz="0" w:space="0" w:color="auto"/>
            <w:left w:val="none" w:sz="0" w:space="0" w:color="auto"/>
            <w:bottom w:val="none" w:sz="0" w:space="0" w:color="auto"/>
            <w:right w:val="none" w:sz="0" w:space="0" w:color="auto"/>
          </w:divBdr>
        </w:div>
        <w:div w:id="1970210222">
          <w:marLeft w:val="0"/>
          <w:marRight w:val="0"/>
          <w:marTop w:val="0"/>
          <w:marBottom w:val="0"/>
          <w:divBdr>
            <w:top w:val="none" w:sz="0" w:space="0" w:color="auto"/>
            <w:left w:val="none" w:sz="0" w:space="0" w:color="auto"/>
            <w:bottom w:val="none" w:sz="0" w:space="0" w:color="auto"/>
            <w:right w:val="none" w:sz="0" w:space="0" w:color="auto"/>
          </w:divBdr>
        </w:div>
      </w:divsChild>
    </w:div>
    <w:div w:id="1976905332">
      <w:bodyDiv w:val="1"/>
      <w:marLeft w:val="0"/>
      <w:marRight w:val="0"/>
      <w:marTop w:val="0"/>
      <w:marBottom w:val="0"/>
      <w:divBdr>
        <w:top w:val="none" w:sz="0" w:space="0" w:color="auto"/>
        <w:left w:val="none" w:sz="0" w:space="0" w:color="auto"/>
        <w:bottom w:val="none" w:sz="0" w:space="0" w:color="auto"/>
        <w:right w:val="none" w:sz="0" w:space="0" w:color="auto"/>
      </w:divBdr>
      <w:divsChild>
        <w:div w:id="949093442">
          <w:marLeft w:val="0"/>
          <w:marRight w:val="0"/>
          <w:marTop w:val="0"/>
          <w:marBottom w:val="0"/>
          <w:divBdr>
            <w:top w:val="none" w:sz="0" w:space="0" w:color="auto"/>
            <w:left w:val="none" w:sz="0" w:space="0" w:color="auto"/>
            <w:bottom w:val="none" w:sz="0" w:space="0" w:color="auto"/>
            <w:right w:val="none" w:sz="0" w:space="0" w:color="auto"/>
          </w:divBdr>
          <w:divsChild>
            <w:div w:id="1822578288">
              <w:marLeft w:val="0"/>
              <w:marRight w:val="0"/>
              <w:marTop w:val="0"/>
              <w:marBottom w:val="0"/>
              <w:divBdr>
                <w:top w:val="none" w:sz="0" w:space="0" w:color="auto"/>
                <w:left w:val="none" w:sz="0" w:space="0" w:color="auto"/>
                <w:bottom w:val="none" w:sz="0" w:space="0" w:color="auto"/>
                <w:right w:val="none" w:sz="0" w:space="0" w:color="auto"/>
              </w:divBdr>
            </w:div>
          </w:divsChild>
        </w:div>
        <w:div w:id="330643804">
          <w:marLeft w:val="0"/>
          <w:marRight w:val="0"/>
          <w:marTop w:val="0"/>
          <w:marBottom w:val="0"/>
          <w:divBdr>
            <w:top w:val="none" w:sz="0" w:space="0" w:color="auto"/>
            <w:left w:val="none" w:sz="0" w:space="0" w:color="auto"/>
            <w:bottom w:val="none" w:sz="0" w:space="0" w:color="auto"/>
            <w:right w:val="none" w:sz="0" w:space="0" w:color="auto"/>
          </w:divBdr>
          <w:divsChild>
            <w:div w:id="1610044789">
              <w:marLeft w:val="0"/>
              <w:marRight w:val="0"/>
              <w:marTop w:val="0"/>
              <w:marBottom w:val="0"/>
              <w:divBdr>
                <w:top w:val="none" w:sz="0" w:space="0" w:color="auto"/>
                <w:left w:val="none" w:sz="0" w:space="0" w:color="auto"/>
                <w:bottom w:val="none" w:sz="0" w:space="0" w:color="auto"/>
                <w:right w:val="none" w:sz="0" w:space="0" w:color="auto"/>
              </w:divBdr>
            </w:div>
          </w:divsChild>
        </w:div>
        <w:div w:id="1352875189">
          <w:marLeft w:val="0"/>
          <w:marRight w:val="0"/>
          <w:marTop w:val="0"/>
          <w:marBottom w:val="0"/>
          <w:divBdr>
            <w:top w:val="none" w:sz="0" w:space="0" w:color="auto"/>
            <w:left w:val="none" w:sz="0" w:space="0" w:color="auto"/>
            <w:bottom w:val="none" w:sz="0" w:space="0" w:color="auto"/>
            <w:right w:val="none" w:sz="0" w:space="0" w:color="auto"/>
          </w:divBdr>
          <w:divsChild>
            <w:div w:id="695887297">
              <w:marLeft w:val="0"/>
              <w:marRight w:val="0"/>
              <w:marTop w:val="0"/>
              <w:marBottom w:val="0"/>
              <w:divBdr>
                <w:top w:val="none" w:sz="0" w:space="0" w:color="auto"/>
                <w:left w:val="none" w:sz="0" w:space="0" w:color="auto"/>
                <w:bottom w:val="none" w:sz="0" w:space="0" w:color="auto"/>
                <w:right w:val="none" w:sz="0" w:space="0" w:color="auto"/>
              </w:divBdr>
            </w:div>
          </w:divsChild>
        </w:div>
        <w:div w:id="586695391">
          <w:marLeft w:val="0"/>
          <w:marRight w:val="0"/>
          <w:marTop w:val="0"/>
          <w:marBottom w:val="0"/>
          <w:divBdr>
            <w:top w:val="none" w:sz="0" w:space="0" w:color="auto"/>
            <w:left w:val="none" w:sz="0" w:space="0" w:color="auto"/>
            <w:bottom w:val="none" w:sz="0" w:space="0" w:color="auto"/>
            <w:right w:val="none" w:sz="0" w:space="0" w:color="auto"/>
          </w:divBdr>
          <w:divsChild>
            <w:div w:id="186646989">
              <w:marLeft w:val="0"/>
              <w:marRight w:val="0"/>
              <w:marTop w:val="0"/>
              <w:marBottom w:val="0"/>
              <w:divBdr>
                <w:top w:val="none" w:sz="0" w:space="0" w:color="auto"/>
                <w:left w:val="none" w:sz="0" w:space="0" w:color="auto"/>
                <w:bottom w:val="none" w:sz="0" w:space="0" w:color="auto"/>
                <w:right w:val="none" w:sz="0" w:space="0" w:color="auto"/>
              </w:divBdr>
            </w:div>
          </w:divsChild>
        </w:div>
        <w:div w:id="2071684854">
          <w:marLeft w:val="0"/>
          <w:marRight w:val="0"/>
          <w:marTop w:val="0"/>
          <w:marBottom w:val="0"/>
          <w:divBdr>
            <w:top w:val="none" w:sz="0" w:space="0" w:color="auto"/>
            <w:left w:val="none" w:sz="0" w:space="0" w:color="auto"/>
            <w:bottom w:val="none" w:sz="0" w:space="0" w:color="auto"/>
            <w:right w:val="none" w:sz="0" w:space="0" w:color="auto"/>
          </w:divBdr>
          <w:divsChild>
            <w:div w:id="135689708">
              <w:marLeft w:val="0"/>
              <w:marRight w:val="0"/>
              <w:marTop w:val="0"/>
              <w:marBottom w:val="0"/>
              <w:divBdr>
                <w:top w:val="none" w:sz="0" w:space="0" w:color="auto"/>
                <w:left w:val="none" w:sz="0" w:space="0" w:color="auto"/>
                <w:bottom w:val="none" w:sz="0" w:space="0" w:color="auto"/>
                <w:right w:val="none" w:sz="0" w:space="0" w:color="auto"/>
              </w:divBdr>
            </w:div>
          </w:divsChild>
        </w:div>
        <w:div w:id="1870683658">
          <w:marLeft w:val="0"/>
          <w:marRight w:val="0"/>
          <w:marTop w:val="0"/>
          <w:marBottom w:val="0"/>
          <w:divBdr>
            <w:top w:val="none" w:sz="0" w:space="0" w:color="auto"/>
            <w:left w:val="none" w:sz="0" w:space="0" w:color="auto"/>
            <w:bottom w:val="none" w:sz="0" w:space="0" w:color="auto"/>
            <w:right w:val="none" w:sz="0" w:space="0" w:color="auto"/>
          </w:divBdr>
          <w:divsChild>
            <w:div w:id="478772338">
              <w:marLeft w:val="0"/>
              <w:marRight w:val="0"/>
              <w:marTop w:val="0"/>
              <w:marBottom w:val="0"/>
              <w:divBdr>
                <w:top w:val="none" w:sz="0" w:space="0" w:color="auto"/>
                <w:left w:val="none" w:sz="0" w:space="0" w:color="auto"/>
                <w:bottom w:val="none" w:sz="0" w:space="0" w:color="auto"/>
                <w:right w:val="none" w:sz="0" w:space="0" w:color="auto"/>
              </w:divBdr>
            </w:div>
            <w:div w:id="1319846602">
              <w:marLeft w:val="0"/>
              <w:marRight w:val="0"/>
              <w:marTop w:val="0"/>
              <w:marBottom w:val="0"/>
              <w:divBdr>
                <w:top w:val="none" w:sz="0" w:space="0" w:color="auto"/>
                <w:left w:val="none" w:sz="0" w:space="0" w:color="auto"/>
                <w:bottom w:val="none" w:sz="0" w:space="0" w:color="auto"/>
                <w:right w:val="none" w:sz="0" w:space="0" w:color="auto"/>
              </w:divBdr>
            </w:div>
            <w:div w:id="1834249693">
              <w:marLeft w:val="0"/>
              <w:marRight w:val="0"/>
              <w:marTop w:val="0"/>
              <w:marBottom w:val="0"/>
              <w:divBdr>
                <w:top w:val="none" w:sz="0" w:space="0" w:color="auto"/>
                <w:left w:val="none" w:sz="0" w:space="0" w:color="auto"/>
                <w:bottom w:val="none" w:sz="0" w:space="0" w:color="auto"/>
                <w:right w:val="none" w:sz="0" w:space="0" w:color="auto"/>
              </w:divBdr>
            </w:div>
          </w:divsChild>
        </w:div>
        <w:div w:id="774130025">
          <w:marLeft w:val="0"/>
          <w:marRight w:val="0"/>
          <w:marTop w:val="0"/>
          <w:marBottom w:val="0"/>
          <w:divBdr>
            <w:top w:val="none" w:sz="0" w:space="0" w:color="auto"/>
            <w:left w:val="none" w:sz="0" w:space="0" w:color="auto"/>
            <w:bottom w:val="none" w:sz="0" w:space="0" w:color="auto"/>
            <w:right w:val="none" w:sz="0" w:space="0" w:color="auto"/>
          </w:divBdr>
          <w:divsChild>
            <w:div w:id="1333412339">
              <w:marLeft w:val="0"/>
              <w:marRight w:val="0"/>
              <w:marTop w:val="0"/>
              <w:marBottom w:val="0"/>
              <w:divBdr>
                <w:top w:val="none" w:sz="0" w:space="0" w:color="auto"/>
                <w:left w:val="none" w:sz="0" w:space="0" w:color="auto"/>
                <w:bottom w:val="none" w:sz="0" w:space="0" w:color="auto"/>
                <w:right w:val="none" w:sz="0" w:space="0" w:color="auto"/>
              </w:divBdr>
            </w:div>
          </w:divsChild>
        </w:div>
        <w:div w:id="611597748">
          <w:marLeft w:val="0"/>
          <w:marRight w:val="0"/>
          <w:marTop w:val="0"/>
          <w:marBottom w:val="0"/>
          <w:divBdr>
            <w:top w:val="none" w:sz="0" w:space="0" w:color="auto"/>
            <w:left w:val="none" w:sz="0" w:space="0" w:color="auto"/>
            <w:bottom w:val="none" w:sz="0" w:space="0" w:color="auto"/>
            <w:right w:val="none" w:sz="0" w:space="0" w:color="auto"/>
          </w:divBdr>
          <w:divsChild>
            <w:div w:id="1601794797">
              <w:marLeft w:val="0"/>
              <w:marRight w:val="0"/>
              <w:marTop w:val="0"/>
              <w:marBottom w:val="0"/>
              <w:divBdr>
                <w:top w:val="none" w:sz="0" w:space="0" w:color="auto"/>
                <w:left w:val="none" w:sz="0" w:space="0" w:color="auto"/>
                <w:bottom w:val="none" w:sz="0" w:space="0" w:color="auto"/>
                <w:right w:val="none" w:sz="0" w:space="0" w:color="auto"/>
              </w:divBdr>
            </w:div>
          </w:divsChild>
        </w:div>
        <w:div w:id="114451065">
          <w:marLeft w:val="0"/>
          <w:marRight w:val="0"/>
          <w:marTop w:val="0"/>
          <w:marBottom w:val="0"/>
          <w:divBdr>
            <w:top w:val="none" w:sz="0" w:space="0" w:color="auto"/>
            <w:left w:val="none" w:sz="0" w:space="0" w:color="auto"/>
            <w:bottom w:val="none" w:sz="0" w:space="0" w:color="auto"/>
            <w:right w:val="none" w:sz="0" w:space="0" w:color="auto"/>
          </w:divBdr>
          <w:divsChild>
            <w:div w:id="1129400956">
              <w:marLeft w:val="0"/>
              <w:marRight w:val="0"/>
              <w:marTop w:val="0"/>
              <w:marBottom w:val="0"/>
              <w:divBdr>
                <w:top w:val="none" w:sz="0" w:space="0" w:color="auto"/>
                <w:left w:val="none" w:sz="0" w:space="0" w:color="auto"/>
                <w:bottom w:val="none" w:sz="0" w:space="0" w:color="auto"/>
                <w:right w:val="none" w:sz="0" w:space="0" w:color="auto"/>
              </w:divBdr>
            </w:div>
          </w:divsChild>
        </w:div>
        <w:div w:id="1661419029">
          <w:marLeft w:val="0"/>
          <w:marRight w:val="0"/>
          <w:marTop w:val="0"/>
          <w:marBottom w:val="0"/>
          <w:divBdr>
            <w:top w:val="none" w:sz="0" w:space="0" w:color="auto"/>
            <w:left w:val="none" w:sz="0" w:space="0" w:color="auto"/>
            <w:bottom w:val="none" w:sz="0" w:space="0" w:color="auto"/>
            <w:right w:val="none" w:sz="0" w:space="0" w:color="auto"/>
          </w:divBdr>
          <w:divsChild>
            <w:div w:id="1585609451">
              <w:marLeft w:val="0"/>
              <w:marRight w:val="0"/>
              <w:marTop w:val="0"/>
              <w:marBottom w:val="0"/>
              <w:divBdr>
                <w:top w:val="none" w:sz="0" w:space="0" w:color="auto"/>
                <w:left w:val="none" w:sz="0" w:space="0" w:color="auto"/>
                <w:bottom w:val="none" w:sz="0" w:space="0" w:color="auto"/>
                <w:right w:val="none" w:sz="0" w:space="0" w:color="auto"/>
              </w:divBdr>
            </w:div>
            <w:div w:id="1099181999">
              <w:marLeft w:val="0"/>
              <w:marRight w:val="0"/>
              <w:marTop w:val="0"/>
              <w:marBottom w:val="0"/>
              <w:divBdr>
                <w:top w:val="none" w:sz="0" w:space="0" w:color="auto"/>
                <w:left w:val="none" w:sz="0" w:space="0" w:color="auto"/>
                <w:bottom w:val="none" w:sz="0" w:space="0" w:color="auto"/>
                <w:right w:val="none" w:sz="0" w:space="0" w:color="auto"/>
              </w:divBdr>
            </w:div>
          </w:divsChild>
        </w:div>
        <w:div w:id="75347701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
          </w:divsChild>
        </w:div>
        <w:div w:id="1399786179">
          <w:marLeft w:val="0"/>
          <w:marRight w:val="0"/>
          <w:marTop w:val="0"/>
          <w:marBottom w:val="0"/>
          <w:divBdr>
            <w:top w:val="none" w:sz="0" w:space="0" w:color="auto"/>
            <w:left w:val="none" w:sz="0" w:space="0" w:color="auto"/>
            <w:bottom w:val="none" w:sz="0" w:space="0" w:color="auto"/>
            <w:right w:val="none" w:sz="0" w:space="0" w:color="auto"/>
          </w:divBdr>
          <w:divsChild>
            <w:div w:id="2145662124">
              <w:marLeft w:val="0"/>
              <w:marRight w:val="0"/>
              <w:marTop w:val="0"/>
              <w:marBottom w:val="0"/>
              <w:divBdr>
                <w:top w:val="none" w:sz="0" w:space="0" w:color="auto"/>
                <w:left w:val="none" w:sz="0" w:space="0" w:color="auto"/>
                <w:bottom w:val="none" w:sz="0" w:space="0" w:color="auto"/>
                <w:right w:val="none" w:sz="0" w:space="0" w:color="auto"/>
              </w:divBdr>
            </w:div>
          </w:divsChild>
        </w:div>
        <w:div w:id="1421834019">
          <w:marLeft w:val="0"/>
          <w:marRight w:val="0"/>
          <w:marTop w:val="0"/>
          <w:marBottom w:val="0"/>
          <w:divBdr>
            <w:top w:val="none" w:sz="0" w:space="0" w:color="auto"/>
            <w:left w:val="none" w:sz="0" w:space="0" w:color="auto"/>
            <w:bottom w:val="none" w:sz="0" w:space="0" w:color="auto"/>
            <w:right w:val="none" w:sz="0" w:space="0" w:color="auto"/>
          </w:divBdr>
          <w:divsChild>
            <w:div w:id="1845585626">
              <w:marLeft w:val="0"/>
              <w:marRight w:val="0"/>
              <w:marTop w:val="0"/>
              <w:marBottom w:val="0"/>
              <w:divBdr>
                <w:top w:val="none" w:sz="0" w:space="0" w:color="auto"/>
                <w:left w:val="none" w:sz="0" w:space="0" w:color="auto"/>
                <w:bottom w:val="none" w:sz="0" w:space="0" w:color="auto"/>
                <w:right w:val="none" w:sz="0" w:space="0" w:color="auto"/>
              </w:divBdr>
            </w:div>
          </w:divsChild>
        </w:div>
        <w:div w:id="161237675">
          <w:marLeft w:val="0"/>
          <w:marRight w:val="0"/>
          <w:marTop w:val="0"/>
          <w:marBottom w:val="0"/>
          <w:divBdr>
            <w:top w:val="none" w:sz="0" w:space="0" w:color="auto"/>
            <w:left w:val="none" w:sz="0" w:space="0" w:color="auto"/>
            <w:bottom w:val="none" w:sz="0" w:space="0" w:color="auto"/>
            <w:right w:val="none" w:sz="0" w:space="0" w:color="auto"/>
          </w:divBdr>
          <w:divsChild>
            <w:div w:id="7567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guidance/cg14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encru.org/media/universityofexeter/medicalschool/subsites/pencru/pdfs/WTE_Lycra_orthoses_April_20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0060275C-0E7B-4352-AEEE-CDEF5A25030B}">
  <ds:schemaRefs>
    <ds:schemaRef ds:uri="http://schemas.microsoft.com/sharepoint/v3/contenttype/forms"/>
  </ds:schemaRefs>
</ds:datastoreItem>
</file>

<file path=customXml/itemProps2.xml><?xml version="1.0" encoding="utf-8"?>
<ds:datastoreItem xmlns:ds="http://schemas.openxmlformats.org/officeDocument/2006/customXml" ds:itemID="{7A16F2E9-4259-4E6D-9F6B-D253ED476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8C838-9967-48C6-B21D-30810860D82D}">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1365388d-8e0b-4df5-a0a3-cd102b49988e"/>
    <ds:schemaRef ds:uri="http://purl.org/dc/elements/1.1/"/>
    <ds:schemaRef ds:uri="http://schemas.microsoft.com/office/2006/metadata/properties"/>
    <ds:schemaRef ds:uri="f6a82410-35a1-48d9-a432-e298e5b95e46"/>
    <ds:schemaRef ds:uri="http://schemas.openxmlformats.org/package/2006/metadata/core-propertie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NOBEEBACCUS, Hisham (GILBERDYKE HEALTH CENTRE)</dc:creator>
  <cp:keywords/>
  <dc:description/>
  <cp:lastModifiedBy>BLACK, Rebecca (NHS HUMBER AND NORTH YORKSHIRE ICB - 02Y)</cp:lastModifiedBy>
  <cp:revision>2</cp:revision>
  <dcterms:created xsi:type="dcterms:W3CDTF">2024-12-31T12:50:00Z</dcterms:created>
  <dcterms:modified xsi:type="dcterms:W3CDTF">2024-12-31T12:50:00Z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