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595"/>
        <w:gridCol w:w="6421"/>
      </w:tblGrid>
      <w:tr w:rsidR="00B97DAB" w:rsidRPr="00864A3E" w14:paraId="3F32C22B" w14:textId="77777777" w:rsidTr="68CA01C8">
        <w:tc>
          <w:tcPr>
            <w:tcW w:w="2595" w:type="dxa"/>
            <w:tcBorders>
              <w:right w:val="single" w:sz="4" w:space="0" w:color="000000" w:themeColor="text1"/>
            </w:tcBorders>
          </w:tcPr>
          <w:p w14:paraId="2137C5A4" w14:textId="11B48F23" w:rsidR="00B97DAB" w:rsidRPr="00864A3E" w:rsidRDefault="00B97DAB">
            <w:pPr>
              <w:rPr>
                <w:rFonts w:cstheme="minorHAnsi"/>
              </w:rPr>
            </w:pPr>
            <w:r w:rsidRPr="00864A3E">
              <w:rPr>
                <w:rFonts w:cstheme="minorHAnsi"/>
              </w:rPr>
              <w:t xml:space="preserve">Intervention </w:t>
            </w:r>
          </w:p>
        </w:tc>
        <w:tc>
          <w:tcPr>
            <w:tcW w:w="6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5EAEF" w14:textId="5FEE599D" w:rsidR="00B97DAB" w:rsidRPr="00864A3E" w:rsidRDefault="00F33E60" w:rsidP="4D2B871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093. </w:t>
            </w:r>
            <w:r w:rsidR="6E94517A" w:rsidRPr="4D2B871B">
              <w:rPr>
                <w:b/>
                <w:bCs/>
                <w:lang w:val="en-US"/>
              </w:rPr>
              <w:t>Endoscopic sinus surgery</w:t>
            </w:r>
            <w:r w:rsidR="00DC7DCB" w:rsidRPr="4D2B871B">
              <w:rPr>
                <w:b/>
                <w:bCs/>
                <w:lang w:val="en-US"/>
              </w:rPr>
              <w:t xml:space="preserve"> for chronic rhinosinusitis </w:t>
            </w:r>
          </w:p>
        </w:tc>
      </w:tr>
      <w:tr w:rsidR="00B97DAB" w:rsidRPr="00864A3E" w14:paraId="004828E6" w14:textId="77777777" w:rsidTr="68CA01C8">
        <w:tc>
          <w:tcPr>
            <w:tcW w:w="2595" w:type="dxa"/>
            <w:tcBorders>
              <w:right w:val="single" w:sz="4" w:space="0" w:color="000000" w:themeColor="text1"/>
            </w:tcBorders>
          </w:tcPr>
          <w:p w14:paraId="194FC277" w14:textId="469D4455" w:rsidR="00B97DAB" w:rsidRPr="00864A3E" w:rsidRDefault="00B97DAB">
            <w:pPr>
              <w:rPr>
                <w:rFonts w:cstheme="minorHAnsi"/>
              </w:rPr>
            </w:pPr>
            <w:r w:rsidRPr="00864A3E">
              <w:rPr>
                <w:rFonts w:cstheme="minorHAnsi"/>
              </w:rPr>
              <w:t xml:space="preserve">For the treatment of </w:t>
            </w:r>
          </w:p>
        </w:tc>
        <w:tc>
          <w:tcPr>
            <w:tcW w:w="6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416B7" w14:textId="53DAB6A4" w:rsidR="00493D30" w:rsidRPr="00864A3E" w:rsidRDefault="654C310F" w:rsidP="00493D30">
            <w:r w:rsidRPr="4D2B871B">
              <w:rPr>
                <w:rFonts w:eastAsia="Times New Roman"/>
                <w:kern w:val="0"/>
                <w:lang w:eastAsia="en-GB"/>
                <w14:ligatures w14:val="none"/>
              </w:rPr>
              <w:t>C</w:t>
            </w:r>
            <w:r w:rsidR="00493D30" w:rsidRPr="4D2B871B">
              <w:rPr>
                <w:rFonts w:eastAsia="Times New Roman"/>
                <w:kern w:val="0"/>
                <w:lang w:eastAsia="en-GB"/>
                <w14:ligatures w14:val="none"/>
              </w:rPr>
              <w:t xml:space="preserve">hronic </w:t>
            </w:r>
            <w:r w:rsidR="308685BC" w:rsidRPr="4D2B871B">
              <w:rPr>
                <w:rFonts w:eastAsia="Times New Roman"/>
                <w:kern w:val="0"/>
                <w:lang w:eastAsia="en-GB"/>
                <w14:ligatures w14:val="none"/>
              </w:rPr>
              <w:t>rhino</w:t>
            </w:r>
            <w:r w:rsidR="00493D30" w:rsidRPr="4D2B871B">
              <w:rPr>
                <w:rFonts w:eastAsia="Times New Roman"/>
                <w:kern w:val="0"/>
                <w:lang w:eastAsia="en-GB"/>
                <w14:ligatures w14:val="none"/>
              </w:rPr>
              <w:t>sinusitis</w:t>
            </w:r>
            <w:r w:rsidR="46F6E83D" w:rsidRPr="4D2B871B">
              <w:rPr>
                <w:rFonts w:eastAsia="Times New Roman"/>
                <w:kern w:val="0"/>
                <w:lang w:eastAsia="en-GB"/>
                <w14:ligatures w14:val="none"/>
              </w:rPr>
              <w:t xml:space="preserve"> (CRS)</w:t>
            </w:r>
          </w:p>
        </w:tc>
      </w:tr>
      <w:tr w:rsidR="00113D9B" w:rsidRPr="00864A3E" w14:paraId="3D720573" w14:textId="77777777" w:rsidTr="00F33E60">
        <w:trPr>
          <w:trHeight w:val="2955"/>
        </w:trPr>
        <w:tc>
          <w:tcPr>
            <w:tcW w:w="2595" w:type="dxa"/>
            <w:tcBorders>
              <w:right w:val="single" w:sz="4" w:space="0" w:color="000000" w:themeColor="text1"/>
            </w:tcBorders>
          </w:tcPr>
          <w:p w14:paraId="6B55BECB" w14:textId="291589DB" w:rsidR="00113D9B" w:rsidRPr="00864A3E" w:rsidRDefault="00113D9B" w:rsidP="00113D9B">
            <w:pPr>
              <w:rPr>
                <w:rFonts w:cstheme="minorHAnsi"/>
              </w:rPr>
            </w:pPr>
            <w:r w:rsidRPr="00864A3E">
              <w:rPr>
                <w:rFonts w:cstheme="minorHAnsi"/>
              </w:rPr>
              <w:t xml:space="preserve">Commissioning Position </w:t>
            </w:r>
          </w:p>
        </w:tc>
        <w:tc>
          <w:tcPr>
            <w:tcW w:w="6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09135" w14:textId="1364F452" w:rsidR="00177C4D" w:rsidRPr="00864A3E" w:rsidRDefault="00177C4D" w:rsidP="4D2B871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</w:pPr>
            <w:r w:rsidRPr="4D2B871B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This intervention is </w:t>
            </w:r>
            <w:r w:rsidR="030952DC" w:rsidRPr="4D2B871B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only commissioned </w:t>
            </w:r>
            <w:r w:rsidR="00DC7DCB" w:rsidRPr="4D2B871B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if</w:t>
            </w:r>
            <w:r w:rsidR="2A1F8AC8" w:rsidRPr="4D2B871B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 the following criteria have been met</w:t>
            </w:r>
            <w:r w:rsidR="00DC7DCB" w:rsidRPr="4D2B871B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14:paraId="30CD733D" w14:textId="2658F38B" w:rsidR="00DC7DCB" w:rsidRPr="00864A3E" w:rsidRDefault="6EBF10DE" w:rsidP="4D2B871B">
            <w:pPr>
              <w:pStyle w:val="paragraph"/>
              <w:numPr>
                <w:ilvl w:val="0"/>
                <w:numId w:val="1"/>
              </w:numPr>
              <w:spacing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4D2B871B">
              <w:rPr>
                <w:rFonts w:asciiTheme="minorHAnsi" w:hAnsiTheme="minorHAnsi" w:cstheme="minorBidi"/>
                <w:sz w:val="22"/>
                <w:szCs w:val="22"/>
              </w:rPr>
              <w:t>Moderate/severe symptoms</w:t>
            </w:r>
            <w:r w:rsidR="3BD75D2B" w:rsidRPr="4D2B871B">
              <w:rPr>
                <w:rFonts w:asciiTheme="minorHAnsi" w:hAnsiTheme="minorHAnsi" w:cstheme="minorBidi"/>
                <w:sz w:val="22"/>
                <w:szCs w:val="22"/>
              </w:rPr>
              <w:t xml:space="preserve"> (assessed using Sinonasal Outcome Test (SNOT-22))</w:t>
            </w:r>
            <w:r w:rsidRPr="4D2B871B">
              <w:rPr>
                <w:rFonts w:asciiTheme="minorHAnsi" w:hAnsiTheme="minorHAnsi" w:cstheme="minorBidi"/>
                <w:sz w:val="22"/>
                <w:szCs w:val="22"/>
              </w:rPr>
              <w:t xml:space="preserve"> persist after at least 3 months</w:t>
            </w:r>
            <w:r w:rsidR="74C8A4A3" w:rsidRPr="4D2B871B">
              <w:rPr>
                <w:rFonts w:asciiTheme="minorHAnsi" w:hAnsiTheme="minorHAnsi" w:cstheme="minorBidi"/>
                <w:sz w:val="22"/>
                <w:szCs w:val="22"/>
              </w:rPr>
              <w:t xml:space="preserve"> of conservative treatment </w:t>
            </w:r>
            <w:r w:rsidR="179C5663" w:rsidRPr="4D2B871B">
              <w:rPr>
                <w:rFonts w:asciiTheme="minorHAnsi" w:hAnsiTheme="minorHAnsi" w:cstheme="minorBidi"/>
                <w:sz w:val="22"/>
                <w:szCs w:val="22"/>
              </w:rPr>
              <w:t>(</w:t>
            </w:r>
            <w:r w:rsidR="74C8A4A3" w:rsidRPr="4D2B871B">
              <w:rPr>
                <w:rFonts w:asciiTheme="minorHAnsi" w:hAnsiTheme="minorHAnsi" w:cstheme="minorBidi"/>
                <w:sz w:val="22"/>
                <w:szCs w:val="22"/>
              </w:rPr>
              <w:t>in accordance with the ENT UK guidance</w:t>
            </w:r>
            <w:r w:rsidR="1D9CCAE2" w:rsidRPr="4D2B871B">
              <w:rPr>
                <w:rFonts w:asciiTheme="minorHAnsi" w:hAnsiTheme="minorHAnsi" w:cstheme="minorBidi"/>
                <w:sz w:val="22"/>
                <w:szCs w:val="22"/>
              </w:rPr>
              <w:t>) in Primary Care</w:t>
            </w:r>
          </w:p>
          <w:p w14:paraId="049FA16E" w14:textId="14D7A581" w:rsidR="00DC7DCB" w:rsidRPr="00864A3E" w:rsidRDefault="1D9CCAE2" w:rsidP="4D2B871B">
            <w:pPr>
              <w:pStyle w:val="paragraph"/>
              <w:numPr>
                <w:ilvl w:val="0"/>
                <w:numId w:val="1"/>
              </w:numPr>
              <w:spacing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4D2B871B">
              <w:rPr>
                <w:rFonts w:asciiTheme="minorHAnsi" w:hAnsiTheme="minorHAnsi" w:cstheme="minorBidi"/>
                <w:sz w:val="22"/>
                <w:szCs w:val="22"/>
              </w:rPr>
              <w:t xml:space="preserve">Alternative diagnoses than </w:t>
            </w:r>
            <w:r w:rsidR="536D1FA2" w:rsidRPr="4D2B871B">
              <w:rPr>
                <w:rFonts w:asciiTheme="minorHAnsi" w:hAnsiTheme="minorHAnsi" w:cstheme="minorBidi"/>
                <w:sz w:val="22"/>
                <w:szCs w:val="22"/>
              </w:rPr>
              <w:t>CRS are considered to have been excluded by the specialist</w:t>
            </w:r>
          </w:p>
          <w:p w14:paraId="53855746" w14:textId="554582F8" w:rsidR="00DC7DCB" w:rsidRPr="00864A3E" w:rsidRDefault="483714D0" w:rsidP="4D2B871B">
            <w:pPr>
              <w:pStyle w:val="paragraph"/>
              <w:numPr>
                <w:ilvl w:val="0"/>
                <w:numId w:val="1"/>
              </w:numPr>
              <w:spacing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4D2B871B">
              <w:rPr>
                <w:rFonts w:asciiTheme="minorHAnsi" w:hAnsiTheme="minorHAnsi" w:cstheme="minorBidi"/>
                <w:sz w:val="22"/>
                <w:szCs w:val="22"/>
              </w:rPr>
              <w:t xml:space="preserve">Lund Mackay (LM) score of CT imaging is &gt;4 </w:t>
            </w:r>
          </w:p>
        </w:tc>
      </w:tr>
      <w:tr w:rsidR="00113D9B" w:rsidRPr="00864A3E" w14:paraId="2EEB5014" w14:textId="77777777" w:rsidTr="00F33E60">
        <w:trPr>
          <w:trHeight w:val="2118"/>
        </w:trPr>
        <w:tc>
          <w:tcPr>
            <w:tcW w:w="2595" w:type="dxa"/>
            <w:tcBorders>
              <w:right w:val="single" w:sz="4" w:space="0" w:color="000000" w:themeColor="text1"/>
            </w:tcBorders>
          </w:tcPr>
          <w:p w14:paraId="31574E9B" w14:textId="509110BD" w:rsidR="00113D9B" w:rsidRPr="00864A3E" w:rsidRDefault="00113D9B" w:rsidP="00113D9B">
            <w:pPr>
              <w:rPr>
                <w:rFonts w:cstheme="minorHAnsi"/>
              </w:rPr>
            </w:pPr>
            <w:r w:rsidRPr="00864A3E">
              <w:rPr>
                <w:rFonts w:cstheme="minorHAnsi"/>
              </w:rPr>
              <w:t>Summary of Rationale</w:t>
            </w:r>
          </w:p>
          <w:p w14:paraId="61460744" w14:textId="7D87783C" w:rsidR="00113D9B" w:rsidRPr="00864A3E" w:rsidRDefault="00113D9B" w:rsidP="00113D9B">
            <w:pPr>
              <w:rPr>
                <w:rFonts w:cstheme="minorHAnsi"/>
              </w:rPr>
            </w:pPr>
          </w:p>
        </w:tc>
        <w:tc>
          <w:tcPr>
            <w:tcW w:w="6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16886" w14:textId="406ADC92" w:rsidR="00113D9B" w:rsidRPr="00864A3E" w:rsidRDefault="05BE388D" w:rsidP="4D2B871B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4D2B871B">
              <w:rPr>
                <w:rFonts w:asciiTheme="minorHAnsi" w:hAnsiTheme="minorHAnsi" w:cstheme="minorBidi"/>
                <w:sz w:val="22"/>
                <w:szCs w:val="22"/>
              </w:rPr>
              <w:t>Conservative treatment is effective for many people with Chronic rhinosinusitis.</w:t>
            </w:r>
          </w:p>
          <w:p w14:paraId="0214B944" w14:textId="44706F1D" w:rsidR="00113D9B" w:rsidRPr="00864A3E" w:rsidRDefault="00113D9B" w:rsidP="4D2B871B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691B576" w14:textId="2FD7C3BA" w:rsidR="00113D9B" w:rsidRPr="00864A3E" w:rsidRDefault="7EC34C02" w:rsidP="4D2B871B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4D2B871B">
              <w:rPr>
                <w:rFonts w:asciiTheme="minorHAnsi" w:hAnsiTheme="minorHAnsi" w:cstheme="minorBidi"/>
                <w:sz w:val="22"/>
                <w:szCs w:val="22"/>
              </w:rPr>
              <w:t>CT scan is mandatory before surgery but does not require repeating if performed earlier in the pathway. If LM score is &lt;4 alternative diagnosis should be considered</w:t>
            </w:r>
            <w:r w:rsidR="6C1F0B3E" w:rsidRPr="4D2B871B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Pr="4D2B871B">
              <w:rPr>
                <w:rFonts w:asciiTheme="minorHAnsi" w:hAnsiTheme="minorHAnsi" w:cstheme="minorBidi"/>
                <w:sz w:val="22"/>
                <w:szCs w:val="22"/>
              </w:rPr>
              <w:t xml:space="preserve"> and endoscopic sinus surgery is not usually indicated</w:t>
            </w:r>
            <w:r w:rsidR="74EE19A8" w:rsidRPr="4D2B871B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</w:tr>
      <w:tr w:rsidR="00113D9B" w:rsidRPr="00864A3E" w14:paraId="45DC12DB" w14:textId="77777777" w:rsidTr="00F33E60">
        <w:trPr>
          <w:trHeight w:val="1128"/>
        </w:trPr>
        <w:tc>
          <w:tcPr>
            <w:tcW w:w="2595" w:type="dxa"/>
            <w:tcBorders>
              <w:right w:val="single" w:sz="4" w:space="0" w:color="000000" w:themeColor="text1"/>
            </w:tcBorders>
          </w:tcPr>
          <w:p w14:paraId="5A47F1A1" w14:textId="4F582E47" w:rsidR="00113D9B" w:rsidRPr="00864A3E" w:rsidRDefault="00113D9B" w:rsidP="00113D9B">
            <w:pPr>
              <w:rPr>
                <w:rFonts w:cstheme="minorHAnsi"/>
              </w:rPr>
            </w:pPr>
            <w:r w:rsidRPr="00864A3E">
              <w:rPr>
                <w:rFonts w:cstheme="minorHAnsi"/>
              </w:rPr>
              <w:t xml:space="preserve">References </w:t>
            </w:r>
          </w:p>
        </w:tc>
        <w:tc>
          <w:tcPr>
            <w:tcW w:w="6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65409" w14:textId="5B13026A" w:rsidR="00047F67" w:rsidRPr="00864A3E" w:rsidRDefault="3F389AEE" w:rsidP="4D2B871B">
            <w:hyperlink r:id="rId10">
              <w:r w:rsidRPr="7B54CB87">
                <w:rPr>
                  <w:rStyle w:val="Hyperlink"/>
                </w:rPr>
                <w:t>EBI Surgical intervention for chronic rhinosinusitis (AOMRC</w:t>
              </w:r>
              <w:r w:rsidR="00DC7DCB" w:rsidRPr="7B54CB87">
                <w:rPr>
                  <w:rStyle w:val="Hyperlink"/>
                </w:rPr>
                <w:t>)</w:t>
              </w:r>
            </w:hyperlink>
            <w:r w:rsidR="00DC7DCB" w:rsidRPr="7B54CB87">
              <w:t xml:space="preserve"> </w:t>
            </w:r>
          </w:p>
          <w:p w14:paraId="73E413CE" w14:textId="5B14D37F" w:rsidR="00113D9B" w:rsidRPr="00864A3E" w:rsidRDefault="32897226" w:rsidP="4D2B871B">
            <w:pPr>
              <w:rPr>
                <w:rFonts w:ascii="Calibri" w:eastAsia="Calibri" w:hAnsi="Calibri" w:cs="Calibri"/>
              </w:rPr>
            </w:pPr>
            <w:hyperlink r:id="rId11">
              <w:r w:rsidRPr="4D2B871B">
                <w:rPr>
                  <w:rStyle w:val="Hyperlink"/>
                  <w:rFonts w:ascii="Calibri" w:eastAsia="Calibri" w:hAnsi="Calibri" w:cs="Calibri"/>
                </w:rPr>
                <w:t>Rhinosinusitis commissioning guide (ENT UK)</w:t>
              </w:r>
            </w:hyperlink>
          </w:p>
          <w:p w14:paraId="150D9A10" w14:textId="49FE22C2" w:rsidR="00113D9B" w:rsidRPr="00864A3E" w:rsidRDefault="661C27D8" w:rsidP="4D2B871B">
            <w:pPr>
              <w:rPr>
                <w:rFonts w:ascii="Calibri" w:eastAsia="Calibri" w:hAnsi="Calibri" w:cs="Calibri"/>
              </w:rPr>
            </w:pPr>
            <w:hyperlink r:id="rId12">
              <w:r w:rsidRPr="4D2B871B">
                <w:rPr>
                  <w:rStyle w:val="Hyperlink"/>
                  <w:rFonts w:ascii="Calibri" w:eastAsia="Calibri" w:hAnsi="Calibri" w:cs="Calibri"/>
                </w:rPr>
                <w:t>European Position Paper on Rhinosinusitis and Nasal Polyps 2020</w:t>
              </w:r>
            </w:hyperlink>
          </w:p>
        </w:tc>
      </w:tr>
      <w:tr w:rsidR="00113D9B" w:rsidRPr="00864A3E" w14:paraId="2F64E887" w14:textId="77777777" w:rsidTr="68CA01C8">
        <w:tc>
          <w:tcPr>
            <w:tcW w:w="2595" w:type="dxa"/>
            <w:tcBorders>
              <w:right w:val="single" w:sz="4" w:space="0" w:color="000000" w:themeColor="text1"/>
            </w:tcBorders>
          </w:tcPr>
          <w:p w14:paraId="26CC3A7F" w14:textId="3F59DDFA" w:rsidR="00113D9B" w:rsidRPr="00864A3E" w:rsidRDefault="00113D9B" w:rsidP="00113D9B">
            <w:pPr>
              <w:rPr>
                <w:rFonts w:cstheme="minorHAnsi"/>
              </w:rPr>
            </w:pPr>
            <w:r w:rsidRPr="00864A3E">
              <w:rPr>
                <w:rFonts w:cstheme="minorHAnsi"/>
              </w:rPr>
              <w:t>Effective from</w:t>
            </w:r>
          </w:p>
        </w:tc>
        <w:tc>
          <w:tcPr>
            <w:tcW w:w="6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CD2F0" w14:textId="09D21446" w:rsidR="00113D9B" w:rsidRPr="00864A3E" w:rsidRDefault="596A5C6B" w:rsidP="4D2B871B">
            <w:r w:rsidRPr="4D2B871B">
              <w:t>January 2025</w:t>
            </w:r>
          </w:p>
        </w:tc>
      </w:tr>
      <w:tr w:rsidR="00113D9B" w:rsidRPr="00864A3E" w14:paraId="2C1E1213" w14:textId="77777777" w:rsidTr="68CA01C8">
        <w:tc>
          <w:tcPr>
            <w:tcW w:w="2595" w:type="dxa"/>
            <w:tcBorders>
              <w:right w:val="single" w:sz="4" w:space="0" w:color="000000" w:themeColor="text1"/>
            </w:tcBorders>
          </w:tcPr>
          <w:p w14:paraId="4D394461" w14:textId="4D85EBE7" w:rsidR="00113D9B" w:rsidRPr="00864A3E" w:rsidRDefault="00113D9B" w:rsidP="00113D9B">
            <w:pPr>
              <w:rPr>
                <w:rFonts w:cstheme="minorHAnsi"/>
              </w:rPr>
            </w:pPr>
            <w:r w:rsidRPr="00864A3E">
              <w:rPr>
                <w:rFonts w:cstheme="minorHAnsi"/>
              </w:rPr>
              <w:t xml:space="preserve">Policy Review Date </w:t>
            </w:r>
          </w:p>
        </w:tc>
        <w:tc>
          <w:tcPr>
            <w:tcW w:w="6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12611" w14:textId="2B3D6B00" w:rsidR="00113D9B" w:rsidRPr="00864A3E" w:rsidRDefault="109CE2D2" w:rsidP="4D2B871B">
            <w:r w:rsidRPr="4D2B871B">
              <w:t>January 2028</w:t>
            </w:r>
          </w:p>
        </w:tc>
      </w:tr>
    </w:tbl>
    <w:p w14:paraId="18EDB3DD" w14:textId="77777777" w:rsidR="000E104F" w:rsidRDefault="000E104F"/>
    <w:sectPr w:rsidR="000E104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F31BC" w14:textId="77777777" w:rsidR="00D92E64" w:rsidRDefault="00D92E64">
      <w:pPr>
        <w:spacing w:after="0" w:line="240" w:lineRule="auto"/>
      </w:pPr>
      <w:r>
        <w:separator/>
      </w:r>
    </w:p>
  </w:endnote>
  <w:endnote w:type="continuationSeparator" w:id="0">
    <w:p w14:paraId="40FCB448" w14:textId="77777777" w:rsidR="00D92E64" w:rsidRDefault="00D9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71B4D" w14:textId="75D94E6B" w:rsidR="00493D30" w:rsidRDefault="00493D30">
    <w:pPr>
      <w:pStyle w:val="Footer"/>
    </w:pPr>
    <w:r>
      <w:t xml:space="preserve">AES 3.10.24 </w:t>
    </w:r>
  </w:p>
  <w:p w14:paraId="4A8E2A0F" w14:textId="0AF419A2" w:rsidR="7E0A7EF1" w:rsidRDefault="7E0A7EF1" w:rsidP="7E0A7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0285D" w14:textId="77777777" w:rsidR="00D92E64" w:rsidRDefault="00D92E64">
      <w:pPr>
        <w:spacing w:after="0" w:line="240" w:lineRule="auto"/>
      </w:pPr>
      <w:r>
        <w:separator/>
      </w:r>
    </w:p>
  </w:footnote>
  <w:footnote w:type="continuationSeparator" w:id="0">
    <w:p w14:paraId="3866A5A8" w14:textId="77777777" w:rsidR="00D92E64" w:rsidRDefault="00D9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CDC9" w14:textId="127291D3" w:rsidR="7E0A7EF1" w:rsidRDefault="7E0A7EF1" w:rsidP="7E0A7EF1">
    <w:pPr>
      <w:pStyle w:val="Header"/>
    </w:pPr>
    <w:r>
      <w:rPr>
        <w:noProof/>
      </w:rPr>
      <w:drawing>
        <wp:inline distT="0" distB="0" distL="0" distR="0" wp14:anchorId="78DC3094" wp14:editId="05170533">
          <wp:extent cx="2905125" cy="552450"/>
          <wp:effectExtent l="0" t="0" r="0" b="0"/>
          <wp:docPr id="192037157" name="Picture 192037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7C2E40D" wp14:editId="78B61C03">
          <wp:extent cx="1581150" cy="838200"/>
          <wp:effectExtent l="0" t="0" r="0" b="0"/>
          <wp:docPr id="401433085" name="Picture 401433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pvZB7MKQ7i+4f" int2:id="CED87Hc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364E1"/>
    <w:multiLevelType w:val="hybridMultilevel"/>
    <w:tmpl w:val="972E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37DC"/>
    <w:multiLevelType w:val="hybridMultilevel"/>
    <w:tmpl w:val="81E26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ADCC2"/>
    <w:multiLevelType w:val="hybridMultilevel"/>
    <w:tmpl w:val="BD282952"/>
    <w:lvl w:ilvl="0" w:tplc="9E500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05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8A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A7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62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AA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AE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28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C0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EA9FB"/>
    <w:multiLevelType w:val="hybridMultilevel"/>
    <w:tmpl w:val="82880EF6"/>
    <w:lvl w:ilvl="0" w:tplc="7742A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0F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EE7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4F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C2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2C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E8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C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49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D22AB"/>
    <w:multiLevelType w:val="hybridMultilevel"/>
    <w:tmpl w:val="49A6BF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384BF5"/>
    <w:multiLevelType w:val="multilevel"/>
    <w:tmpl w:val="91A8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A1966"/>
    <w:multiLevelType w:val="hybridMultilevel"/>
    <w:tmpl w:val="6732880C"/>
    <w:lvl w:ilvl="0" w:tplc="71F07238">
      <w:start w:val="5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8661D1"/>
    <w:multiLevelType w:val="hybridMultilevel"/>
    <w:tmpl w:val="D2D004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914B13"/>
    <w:multiLevelType w:val="multilevel"/>
    <w:tmpl w:val="AC16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046FE6"/>
    <w:multiLevelType w:val="hybridMultilevel"/>
    <w:tmpl w:val="61CAF2A8"/>
    <w:lvl w:ilvl="0" w:tplc="F752D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837CD"/>
    <w:multiLevelType w:val="hybridMultilevel"/>
    <w:tmpl w:val="F8B4A1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7145BC1"/>
    <w:multiLevelType w:val="hybridMultilevel"/>
    <w:tmpl w:val="73226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F7A1A"/>
    <w:multiLevelType w:val="hybridMultilevel"/>
    <w:tmpl w:val="F446C3C2"/>
    <w:lvl w:ilvl="0" w:tplc="DAA23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5418F"/>
    <w:multiLevelType w:val="hybridMultilevel"/>
    <w:tmpl w:val="28D03698"/>
    <w:lvl w:ilvl="0" w:tplc="57FA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201F5"/>
    <w:multiLevelType w:val="hybridMultilevel"/>
    <w:tmpl w:val="2EA82C80"/>
    <w:lvl w:ilvl="0" w:tplc="32D4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867440">
    <w:abstractNumId w:val="3"/>
  </w:num>
  <w:num w:numId="2" w16cid:durableId="1733386344">
    <w:abstractNumId w:val="2"/>
  </w:num>
  <w:num w:numId="3" w16cid:durableId="1872303278">
    <w:abstractNumId w:val="14"/>
  </w:num>
  <w:num w:numId="4" w16cid:durableId="1147431926">
    <w:abstractNumId w:val="1"/>
  </w:num>
  <w:num w:numId="5" w16cid:durableId="890380511">
    <w:abstractNumId w:val="6"/>
  </w:num>
  <w:num w:numId="6" w16cid:durableId="1585725535">
    <w:abstractNumId w:val="13"/>
  </w:num>
  <w:num w:numId="7" w16cid:durableId="1128164145">
    <w:abstractNumId w:val="9"/>
  </w:num>
  <w:num w:numId="8" w16cid:durableId="1607155194">
    <w:abstractNumId w:val="12"/>
  </w:num>
  <w:num w:numId="9" w16cid:durableId="70854915">
    <w:abstractNumId w:val="4"/>
  </w:num>
  <w:num w:numId="10" w16cid:durableId="1686781628">
    <w:abstractNumId w:val="7"/>
  </w:num>
  <w:num w:numId="11" w16cid:durableId="1966278688">
    <w:abstractNumId w:val="8"/>
  </w:num>
  <w:num w:numId="12" w16cid:durableId="864752626">
    <w:abstractNumId w:val="11"/>
  </w:num>
  <w:num w:numId="13" w16cid:durableId="2023239534">
    <w:abstractNumId w:val="5"/>
  </w:num>
  <w:num w:numId="14" w16cid:durableId="1535994205">
    <w:abstractNumId w:val="10"/>
  </w:num>
  <w:num w:numId="15" w16cid:durableId="177080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AB"/>
    <w:rsid w:val="000132FD"/>
    <w:rsid w:val="00047F67"/>
    <w:rsid w:val="000E104F"/>
    <w:rsid w:val="00113D9B"/>
    <w:rsid w:val="00146F14"/>
    <w:rsid w:val="00177C4D"/>
    <w:rsid w:val="001816E6"/>
    <w:rsid w:val="001916DB"/>
    <w:rsid w:val="002D97A4"/>
    <w:rsid w:val="00315AA0"/>
    <w:rsid w:val="00330790"/>
    <w:rsid w:val="0039492D"/>
    <w:rsid w:val="00493D30"/>
    <w:rsid w:val="004C292B"/>
    <w:rsid w:val="005565A7"/>
    <w:rsid w:val="005820AB"/>
    <w:rsid w:val="005E3ADB"/>
    <w:rsid w:val="005F0F1D"/>
    <w:rsid w:val="00656075"/>
    <w:rsid w:val="00702D52"/>
    <w:rsid w:val="007606C0"/>
    <w:rsid w:val="00784A20"/>
    <w:rsid w:val="007A1D76"/>
    <w:rsid w:val="0080365B"/>
    <w:rsid w:val="0086083A"/>
    <w:rsid w:val="00864A3E"/>
    <w:rsid w:val="00895BCC"/>
    <w:rsid w:val="0093C44A"/>
    <w:rsid w:val="00946B0C"/>
    <w:rsid w:val="009D48EB"/>
    <w:rsid w:val="00A21761"/>
    <w:rsid w:val="00A719FC"/>
    <w:rsid w:val="00AA38E1"/>
    <w:rsid w:val="00AE39A5"/>
    <w:rsid w:val="00AF6426"/>
    <w:rsid w:val="00B3688F"/>
    <w:rsid w:val="00B643E7"/>
    <w:rsid w:val="00B835D0"/>
    <w:rsid w:val="00B97DAB"/>
    <w:rsid w:val="00BC27F1"/>
    <w:rsid w:val="00C5358B"/>
    <w:rsid w:val="00C55041"/>
    <w:rsid w:val="00D81158"/>
    <w:rsid w:val="00D92E64"/>
    <w:rsid w:val="00DC7DCB"/>
    <w:rsid w:val="00DD0F1E"/>
    <w:rsid w:val="00DD4A29"/>
    <w:rsid w:val="00E17065"/>
    <w:rsid w:val="00E23A5B"/>
    <w:rsid w:val="00E30574"/>
    <w:rsid w:val="00EB3CFA"/>
    <w:rsid w:val="00ED5143"/>
    <w:rsid w:val="00F012EF"/>
    <w:rsid w:val="00F33E60"/>
    <w:rsid w:val="00F9067A"/>
    <w:rsid w:val="00FF3EE2"/>
    <w:rsid w:val="00FF6EF3"/>
    <w:rsid w:val="01A0723A"/>
    <w:rsid w:val="02B3C44F"/>
    <w:rsid w:val="030952DC"/>
    <w:rsid w:val="04B1AD23"/>
    <w:rsid w:val="05BE388D"/>
    <w:rsid w:val="079239A1"/>
    <w:rsid w:val="0B6A0C66"/>
    <w:rsid w:val="0DCB6B24"/>
    <w:rsid w:val="0E2289EC"/>
    <w:rsid w:val="109CE2D2"/>
    <w:rsid w:val="127F7599"/>
    <w:rsid w:val="13374A5A"/>
    <w:rsid w:val="15139828"/>
    <w:rsid w:val="179C5663"/>
    <w:rsid w:val="17AECED6"/>
    <w:rsid w:val="1BC662FA"/>
    <w:rsid w:val="1C8B89BA"/>
    <w:rsid w:val="1C956155"/>
    <w:rsid w:val="1D7BA3D8"/>
    <w:rsid w:val="1D9CCAE2"/>
    <w:rsid w:val="1DD6F1EE"/>
    <w:rsid w:val="1F8EA4BE"/>
    <w:rsid w:val="1F92CEBE"/>
    <w:rsid w:val="229E4C0C"/>
    <w:rsid w:val="236D715C"/>
    <w:rsid w:val="237966E0"/>
    <w:rsid w:val="24D5FB3E"/>
    <w:rsid w:val="256D9A2F"/>
    <w:rsid w:val="28EF7DF5"/>
    <w:rsid w:val="2A1F8AC8"/>
    <w:rsid w:val="2A602EEE"/>
    <w:rsid w:val="2B799D2D"/>
    <w:rsid w:val="2B9E4B41"/>
    <w:rsid w:val="2BF356F9"/>
    <w:rsid w:val="2DD219DB"/>
    <w:rsid w:val="308685BC"/>
    <w:rsid w:val="3194BA9C"/>
    <w:rsid w:val="32897226"/>
    <w:rsid w:val="34B68F6F"/>
    <w:rsid w:val="389181A6"/>
    <w:rsid w:val="39300A5F"/>
    <w:rsid w:val="39BAF3F0"/>
    <w:rsid w:val="3B526FD8"/>
    <w:rsid w:val="3BD75D2B"/>
    <w:rsid w:val="3F389AEE"/>
    <w:rsid w:val="3FF48BFB"/>
    <w:rsid w:val="421C73DD"/>
    <w:rsid w:val="44709B3A"/>
    <w:rsid w:val="44DFFF9E"/>
    <w:rsid w:val="45497F20"/>
    <w:rsid w:val="46F6E83D"/>
    <w:rsid w:val="483714D0"/>
    <w:rsid w:val="492132F9"/>
    <w:rsid w:val="4BBF3B48"/>
    <w:rsid w:val="4CADA413"/>
    <w:rsid w:val="4D2B871B"/>
    <w:rsid w:val="4D8DD7CD"/>
    <w:rsid w:val="4E48C049"/>
    <w:rsid w:val="4F9A594B"/>
    <w:rsid w:val="506D4E92"/>
    <w:rsid w:val="509D0A6E"/>
    <w:rsid w:val="536D1FA2"/>
    <w:rsid w:val="56541B87"/>
    <w:rsid w:val="56FDB0F3"/>
    <w:rsid w:val="5889EC3A"/>
    <w:rsid w:val="596A5C6B"/>
    <w:rsid w:val="5EEF045C"/>
    <w:rsid w:val="60DD1318"/>
    <w:rsid w:val="618E33EE"/>
    <w:rsid w:val="62E581D5"/>
    <w:rsid w:val="6454475A"/>
    <w:rsid w:val="64BF32B1"/>
    <w:rsid w:val="654C310F"/>
    <w:rsid w:val="661C27D8"/>
    <w:rsid w:val="684015C6"/>
    <w:rsid w:val="68CA01C8"/>
    <w:rsid w:val="6B712061"/>
    <w:rsid w:val="6C1F0B3E"/>
    <w:rsid w:val="6E94517A"/>
    <w:rsid w:val="6EBF10DE"/>
    <w:rsid w:val="70DED74A"/>
    <w:rsid w:val="72F30E7F"/>
    <w:rsid w:val="74C8A4A3"/>
    <w:rsid w:val="74EE19A8"/>
    <w:rsid w:val="788B39B6"/>
    <w:rsid w:val="79BC8E83"/>
    <w:rsid w:val="7ADC5D01"/>
    <w:rsid w:val="7B54CB87"/>
    <w:rsid w:val="7CFA2782"/>
    <w:rsid w:val="7D588AA7"/>
    <w:rsid w:val="7E0A7EF1"/>
    <w:rsid w:val="7EC34C02"/>
    <w:rsid w:val="7ED0E623"/>
    <w:rsid w:val="7F3030AF"/>
    <w:rsid w:val="7F446591"/>
    <w:rsid w:val="7F6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799D"/>
  <w15:chartTrackingRefBased/>
  <w15:docId w15:val="{F1D33F2A-868D-425A-BE63-2D9A010A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D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D7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1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1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1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9FC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58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820AB"/>
  </w:style>
  <w:style w:type="character" w:customStyle="1" w:styleId="eop">
    <w:name w:val="eop"/>
    <w:basedOn w:val="DefaultParagraphFont"/>
    <w:rsid w:val="005820AB"/>
  </w:style>
  <w:style w:type="character" w:styleId="UnresolvedMention">
    <w:name w:val="Unresolved Mention"/>
    <w:basedOn w:val="DefaultParagraphFont"/>
    <w:uiPriority w:val="99"/>
    <w:semiHidden/>
    <w:unhideWhenUsed/>
    <w:rsid w:val="00DC7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hinologyjournal.com/Documents/Supplements/supplement_29.pdf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tuk.org/_userfiles/pages/files/guidelines/Rhinosinusitis%20commissioning%20guide%20%20for%20REPUBLICATION(1)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bi.aomrc.org.uk/interventions/surgical-intervention-for-chronic-rhinosinusiti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f3a27a0-5bd1-4826-8a06-13af7378a15a">
      <Terms xmlns="http://schemas.microsoft.com/office/infopath/2007/PartnerControls"/>
    </lcf76f155ced4ddcb4097134ff3c332f>
    <TaxCatchAll xmlns="f3067cdb-6540-48a2-9007-7587a8c1b0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4934F7B0CB64FB712635246851451" ma:contentTypeVersion="14" ma:contentTypeDescription="Create a new document." ma:contentTypeScope="" ma:versionID="c9425648ac719d32d7dec3fe6dedc87b">
  <xsd:schema xmlns:xsd="http://www.w3.org/2001/XMLSchema" xmlns:xs="http://www.w3.org/2001/XMLSchema" xmlns:p="http://schemas.microsoft.com/office/2006/metadata/properties" xmlns:ns1="http://schemas.microsoft.com/sharepoint/v3" xmlns:ns2="5f3a27a0-5bd1-4826-8a06-13af7378a15a" xmlns:ns3="f3067cdb-6540-48a2-9007-7587a8c1b009" targetNamespace="http://schemas.microsoft.com/office/2006/metadata/properties" ma:root="true" ma:fieldsID="12f5ce4f5736c4bba1e66b482f48bbfd" ns1:_="" ns2:_="" ns3:_="">
    <xsd:import namespace="http://schemas.microsoft.com/sharepoint/v3"/>
    <xsd:import namespace="5f3a27a0-5bd1-4826-8a06-13af7378a15a"/>
    <xsd:import namespace="f3067cdb-6540-48a2-9007-7587a8c1b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27a0-5bd1-4826-8a06-13af7378a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7cdb-6540-48a2-9007-7587a8c1b0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26a901-8310-4a0f-879f-ab13f29bf486}" ma:internalName="TaxCatchAll" ma:showField="CatchAllData" ma:web="f3067cdb-6540-48a2-9007-7587a8c1b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E2BB1-B746-425F-8753-9F82113632BA}">
  <ds:schemaRefs>
    <ds:schemaRef ds:uri="http://schemas.microsoft.com/office/2006/documentManagement/types"/>
    <ds:schemaRef ds:uri="1365388d-8e0b-4df5-a0a3-cd102b49988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f6a82410-35a1-48d9-a432-e298e5b95e46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4DD0E1-7B6D-4F35-9CC1-C3285F5E1EDE}"/>
</file>

<file path=customXml/itemProps3.xml><?xml version="1.0" encoding="utf-8"?>
<ds:datastoreItem xmlns:ds="http://schemas.openxmlformats.org/officeDocument/2006/customXml" ds:itemID="{DFBBD2CD-97AF-407D-915F-1CD1CD696BF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>NHS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SPALDING, Anne (THE ROXTON PRACTICE)</dc:creator>
  <cp:keywords/>
  <dc:description/>
  <cp:lastModifiedBy>BLACK, Rebecca (NHS HUMBER AND NORTH YORKSHIRE ICB - 02Y)</cp:lastModifiedBy>
  <cp:revision>2</cp:revision>
  <dcterms:created xsi:type="dcterms:W3CDTF">2025-03-19T16:18:00Z</dcterms:created>
  <dcterms:modified xsi:type="dcterms:W3CDTF">2025-03-19T16:18:00Z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0x0101008DC4934F7B0CB64FB712635246851451</vt:lpwstr>
  </property>
  <property fmtid="{D5CDD505-2E9C-101B-9397-08002B2CF9AE}" pid="3" name="MediaServiceImageTags">
    <vt:lpwstr/>
  </property>
  <property fmtid="{D5CDD505-2E9C-101B-9397-08002B2CF9AE}" pid="4" name="Order">
    <vt:r8>51300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</Properties>
</file>